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C1" w:rsidRDefault="00A267C1" w:rsidP="00A267C1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A267C1" w:rsidRDefault="00A267C1" w:rsidP="00A267C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 ОБЛАСТЬ</w:t>
      </w:r>
    </w:p>
    <w:p w:rsidR="00A267C1" w:rsidRDefault="00A267C1" w:rsidP="00A267C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МАМСКО-ЧУЙСКИЙ  РАЙОН</w:t>
      </w:r>
    </w:p>
    <w:p w:rsidR="00A267C1" w:rsidRDefault="00A267C1" w:rsidP="00A267C1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МАМСКОЕ  ГОРОДСКОЕ  ПОСЕЛЕНИЕ</w:t>
      </w:r>
    </w:p>
    <w:p w:rsidR="00A267C1" w:rsidRDefault="00A267C1" w:rsidP="00A267C1">
      <w:pPr>
        <w:pStyle w:val="a3"/>
        <w:rPr>
          <w:color w:val="FF0000"/>
          <w:sz w:val="24"/>
          <w:szCs w:val="24"/>
        </w:rPr>
      </w:pPr>
    </w:p>
    <w:p w:rsidR="00A267C1" w:rsidRDefault="00A267C1" w:rsidP="00A267C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</w:p>
    <w:p w:rsidR="00A267C1" w:rsidRDefault="00A267C1" w:rsidP="00A267C1">
      <w:pPr>
        <w:pStyle w:val="a3"/>
        <w:rPr>
          <w:color w:val="000000"/>
          <w:sz w:val="24"/>
          <w:szCs w:val="24"/>
        </w:rPr>
      </w:pPr>
    </w:p>
    <w:p w:rsidR="00A267C1" w:rsidRDefault="00A267C1" w:rsidP="00A267C1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A267C1" w:rsidRDefault="00A267C1" w:rsidP="00A267C1">
      <w:pPr>
        <w:pStyle w:val="a3"/>
        <w:rPr>
          <w:color w:val="000000"/>
          <w:sz w:val="24"/>
          <w:szCs w:val="24"/>
        </w:rPr>
      </w:pPr>
    </w:p>
    <w:p w:rsidR="00A267C1" w:rsidRPr="00D530E1" w:rsidRDefault="00BF556B" w:rsidP="00A267C1">
      <w:pPr>
        <w:pStyle w:val="a3"/>
        <w:jc w:val="left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16</w:t>
      </w:r>
      <w:r w:rsidR="00A267C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июля </w:t>
      </w:r>
      <w:r w:rsidR="00A267C1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>20</w:t>
      </w:r>
      <w:r w:rsidR="00A267C1">
        <w:rPr>
          <w:b w:val="0"/>
          <w:color w:val="000000"/>
          <w:sz w:val="24"/>
          <w:szCs w:val="24"/>
        </w:rPr>
        <w:t xml:space="preserve"> года                                                                                                             </w:t>
      </w:r>
      <w:r w:rsidR="00D46591">
        <w:rPr>
          <w:b w:val="0"/>
          <w:color w:val="000000"/>
          <w:sz w:val="24"/>
          <w:szCs w:val="24"/>
        </w:rPr>
        <w:t xml:space="preserve">   </w:t>
      </w:r>
      <w:bookmarkStart w:id="0" w:name="_GoBack"/>
      <w:bookmarkEnd w:id="0"/>
      <w:r w:rsidR="00A267C1">
        <w:rPr>
          <w:b w:val="0"/>
          <w:color w:val="000000"/>
          <w:sz w:val="24"/>
          <w:szCs w:val="24"/>
        </w:rPr>
        <w:t>№</w:t>
      </w:r>
      <w:r w:rsidR="001072C7">
        <w:rPr>
          <w:b w:val="0"/>
          <w:color w:val="000000"/>
          <w:sz w:val="24"/>
          <w:szCs w:val="24"/>
        </w:rPr>
        <w:t xml:space="preserve"> 82</w:t>
      </w:r>
      <w:r w:rsidR="00A267C1">
        <w:rPr>
          <w:b w:val="0"/>
          <w:color w:val="000000"/>
          <w:sz w:val="24"/>
          <w:szCs w:val="24"/>
        </w:rPr>
        <w:t xml:space="preserve"> </w:t>
      </w:r>
    </w:p>
    <w:p w:rsidR="00A267C1" w:rsidRDefault="00A267C1" w:rsidP="00A267C1">
      <w:pPr>
        <w:pStyle w:val="a3"/>
        <w:rPr>
          <w:b w:val="0"/>
          <w:color w:val="000000"/>
          <w:sz w:val="24"/>
          <w:szCs w:val="24"/>
        </w:rPr>
      </w:pPr>
    </w:p>
    <w:p w:rsidR="00A267C1" w:rsidRPr="005A1FA7" w:rsidRDefault="00A267C1" w:rsidP="00A267C1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п. Мама</w:t>
      </w:r>
    </w:p>
    <w:p w:rsidR="00A267C1" w:rsidRDefault="00A267C1" w:rsidP="00A267C1">
      <w:pPr>
        <w:pStyle w:val="ConsPlusTitle"/>
        <w:widowControl/>
        <w:jc w:val="center"/>
      </w:pPr>
    </w:p>
    <w:p w:rsidR="00A267C1" w:rsidRPr="00680AC7" w:rsidRDefault="00A267C1" w:rsidP="00680AC7">
      <w:pPr>
        <w:pStyle w:val="a3"/>
        <w:ind w:firstLine="709"/>
        <w:jc w:val="left"/>
        <w:rPr>
          <w:b w:val="0"/>
          <w:color w:val="000000"/>
          <w:szCs w:val="28"/>
        </w:rPr>
      </w:pPr>
      <w:r w:rsidRPr="00680AC7">
        <w:rPr>
          <w:b w:val="0"/>
          <w:iCs/>
          <w:color w:val="000000"/>
          <w:szCs w:val="28"/>
        </w:rPr>
        <w:t>О</w:t>
      </w:r>
      <w:r w:rsidR="00BF556B" w:rsidRPr="00680AC7">
        <w:rPr>
          <w:b w:val="0"/>
          <w:iCs/>
          <w:color w:val="000000"/>
          <w:szCs w:val="28"/>
        </w:rPr>
        <w:t xml:space="preserve"> продлении сроков предоставления сведений о доходах, об имуществе и обязательствах имущественного характера за отчетный период 2019 год руководителями учреждений</w:t>
      </w:r>
      <w:r w:rsidRPr="00680AC7">
        <w:rPr>
          <w:b w:val="0"/>
          <w:color w:val="000000"/>
          <w:szCs w:val="28"/>
        </w:rPr>
        <w:t xml:space="preserve">  </w:t>
      </w:r>
    </w:p>
    <w:p w:rsidR="00A267C1" w:rsidRPr="00680AC7" w:rsidRDefault="00A267C1" w:rsidP="00680AC7">
      <w:pPr>
        <w:pStyle w:val="a3"/>
        <w:ind w:firstLine="709"/>
        <w:jc w:val="left"/>
        <w:rPr>
          <w:b w:val="0"/>
          <w:color w:val="000000"/>
          <w:szCs w:val="28"/>
        </w:rPr>
      </w:pPr>
    </w:p>
    <w:p w:rsidR="00A267C1" w:rsidRPr="00680AC7" w:rsidRDefault="00BF556B" w:rsidP="00680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AC7">
        <w:rPr>
          <w:iCs/>
          <w:color w:val="000000"/>
          <w:sz w:val="28"/>
          <w:szCs w:val="28"/>
        </w:rPr>
        <w:t>В соответствии со ст. 275 Трудового кодекса Российской Федерации, Указом Президента Российской Федерации от 17.04.2020 год № 272 «О предоставлении сведений о доходах, расходах, об имуществе и обязательствах имущественного характера за отчетный период с 01 января по 31 декабря 2019 г.»</w:t>
      </w:r>
      <w:r w:rsidRPr="00680AC7">
        <w:rPr>
          <w:color w:val="000000"/>
          <w:sz w:val="28"/>
          <w:szCs w:val="28"/>
        </w:rPr>
        <w:t xml:space="preserve">, </w:t>
      </w:r>
      <w:r w:rsidR="00A267C1" w:rsidRPr="00680AC7">
        <w:rPr>
          <w:sz w:val="28"/>
          <w:szCs w:val="28"/>
        </w:rPr>
        <w:t>руководствуясь У</w:t>
      </w:r>
      <w:r w:rsidR="00A267C1" w:rsidRPr="00680AC7">
        <w:rPr>
          <w:color w:val="000000"/>
          <w:sz w:val="28"/>
          <w:szCs w:val="28"/>
        </w:rPr>
        <w:t>став</w:t>
      </w:r>
      <w:r w:rsidR="001072C7" w:rsidRPr="00680AC7">
        <w:rPr>
          <w:color w:val="000000"/>
          <w:sz w:val="28"/>
          <w:szCs w:val="28"/>
        </w:rPr>
        <w:t>ом</w:t>
      </w:r>
      <w:r w:rsidR="00A267C1" w:rsidRPr="00680AC7">
        <w:rPr>
          <w:color w:val="000000"/>
          <w:sz w:val="28"/>
          <w:szCs w:val="28"/>
        </w:rPr>
        <w:t xml:space="preserve"> Мамского муниципального образования, администрация Мамского городского поселения</w:t>
      </w:r>
      <w:r w:rsidR="001072C7" w:rsidRPr="00680AC7">
        <w:rPr>
          <w:color w:val="000000"/>
          <w:sz w:val="28"/>
          <w:szCs w:val="28"/>
        </w:rPr>
        <w:t>,</w:t>
      </w:r>
    </w:p>
    <w:p w:rsidR="00A267C1" w:rsidRPr="00680AC7" w:rsidRDefault="00A267C1" w:rsidP="00680AC7">
      <w:pPr>
        <w:pStyle w:val="a3"/>
        <w:ind w:firstLine="709"/>
        <w:jc w:val="both"/>
        <w:rPr>
          <w:b w:val="0"/>
          <w:color w:val="000000"/>
          <w:szCs w:val="28"/>
        </w:rPr>
      </w:pPr>
    </w:p>
    <w:p w:rsidR="00A267C1" w:rsidRPr="00680AC7" w:rsidRDefault="00A267C1" w:rsidP="00680AC7">
      <w:pPr>
        <w:pStyle w:val="a3"/>
        <w:ind w:firstLine="709"/>
        <w:outlineLvl w:val="0"/>
        <w:rPr>
          <w:b w:val="0"/>
          <w:color w:val="000000"/>
          <w:szCs w:val="28"/>
        </w:rPr>
      </w:pPr>
      <w:r w:rsidRPr="00680AC7">
        <w:rPr>
          <w:b w:val="0"/>
          <w:color w:val="000000"/>
          <w:szCs w:val="28"/>
        </w:rPr>
        <w:t>ПОСТАНОВЛЯЕТ:</w:t>
      </w:r>
    </w:p>
    <w:p w:rsidR="00A267C1" w:rsidRPr="00680AC7" w:rsidRDefault="00A267C1" w:rsidP="00680AC7">
      <w:pPr>
        <w:pStyle w:val="a3"/>
        <w:ind w:firstLine="709"/>
        <w:outlineLvl w:val="0"/>
        <w:rPr>
          <w:b w:val="0"/>
          <w:color w:val="000000"/>
          <w:szCs w:val="28"/>
        </w:rPr>
      </w:pPr>
    </w:p>
    <w:p w:rsidR="00A267C1" w:rsidRPr="00680AC7" w:rsidRDefault="00A267C1" w:rsidP="00680AC7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Cs w:val="28"/>
        </w:rPr>
      </w:pPr>
      <w:proofErr w:type="gramStart"/>
      <w:r w:rsidRPr="00680AC7">
        <w:rPr>
          <w:b w:val="0"/>
          <w:color w:val="000000"/>
          <w:szCs w:val="28"/>
        </w:rPr>
        <w:t>Пр</w:t>
      </w:r>
      <w:r w:rsidR="00BF556B" w:rsidRPr="00680AC7">
        <w:rPr>
          <w:b w:val="0"/>
          <w:color w:val="000000"/>
          <w:szCs w:val="28"/>
        </w:rPr>
        <w:t xml:space="preserve">одлить срок представления сведений о доходах, расходах, об имуществе и обязательствах имущественного характера за отчетный период с 01 января по 31 декабря 2019 г., предусмотренный Правилами представления лицом, поступающим на работу, на должность руководителя муниципального учреждения </w:t>
      </w:r>
      <w:r w:rsidR="00B078AF" w:rsidRPr="00680AC7">
        <w:rPr>
          <w:b w:val="0"/>
          <w:color w:val="000000"/>
          <w:szCs w:val="28"/>
        </w:rPr>
        <w:t>Мамского</w:t>
      </w:r>
      <w:r w:rsidR="00FE0559" w:rsidRPr="00680AC7">
        <w:rPr>
          <w:b w:val="0"/>
          <w:color w:val="000000"/>
          <w:szCs w:val="28"/>
        </w:rPr>
        <w:t xml:space="preserve"> муниципального образования</w:t>
      </w:r>
      <w:r w:rsidR="00BF556B" w:rsidRPr="00680AC7">
        <w:rPr>
          <w:b w:val="0"/>
          <w:color w:val="000000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</w:t>
      </w:r>
      <w:r w:rsidR="00B078AF" w:rsidRPr="00680AC7">
        <w:rPr>
          <w:b w:val="0"/>
          <w:color w:val="000000"/>
          <w:szCs w:val="28"/>
        </w:rPr>
        <w:t>,</w:t>
      </w:r>
      <w:r w:rsidR="00BF556B" w:rsidRPr="00680AC7">
        <w:rPr>
          <w:b w:val="0"/>
          <w:color w:val="000000"/>
          <w:szCs w:val="28"/>
        </w:rPr>
        <w:t xml:space="preserve"> супруга</w:t>
      </w:r>
      <w:proofErr w:type="gramEnd"/>
      <w:r w:rsidR="00BF556B" w:rsidRPr="00680AC7">
        <w:rPr>
          <w:b w:val="0"/>
          <w:color w:val="000000"/>
          <w:szCs w:val="28"/>
        </w:rPr>
        <w:t xml:space="preserve"> (супруги) и несовершеннолетних детей, утвержденн</w:t>
      </w:r>
      <w:r w:rsidR="00B078AF" w:rsidRPr="00680AC7">
        <w:rPr>
          <w:b w:val="0"/>
          <w:color w:val="000000"/>
          <w:szCs w:val="28"/>
        </w:rPr>
        <w:t>ым постановлением администрации Мамского городского поселения</w:t>
      </w:r>
      <w:r w:rsidR="00BF556B" w:rsidRPr="00680AC7">
        <w:rPr>
          <w:b w:val="0"/>
          <w:color w:val="000000"/>
          <w:szCs w:val="28"/>
        </w:rPr>
        <w:t xml:space="preserve"> от </w:t>
      </w:r>
      <w:r w:rsidR="00B078AF" w:rsidRPr="00680AC7">
        <w:rPr>
          <w:b w:val="0"/>
          <w:color w:val="000000"/>
          <w:szCs w:val="28"/>
        </w:rPr>
        <w:t>19</w:t>
      </w:r>
      <w:r w:rsidR="00BF556B" w:rsidRPr="00680AC7">
        <w:rPr>
          <w:b w:val="0"/>
          <w:color w:val="000000"/>
          <w:szCs w:val="28"/>
        </w:rPr>
        <w:t>.12.201</w:t>
      </w:r>
      <w:r w:rsidR="00B078AF" w:rsidRPr="00680AC7">
        <w:rPr>
          <w:b w:val="0"/>
          <w:color w:val="000000"/>
          <w:szCs w:val="28"/>
        </w:rPr>
        <w:t>6</w:t>
      </w:r>
      <w:r w:rsidR="00BF556B" w:rsidRPr="00680AC7">
        <w:rPr>
          <w:b w:val="0"/>
          <w:color w:val="000000"/>
          <w:szCs w:val="28"/>
        </w:rPr>
        <w:t xml:space="preserve"> г. № </w:t>
      </w:r>
      <w:r w:rsidR="00B078AF" w:rsidRPr="00680AC7">
        <w:rPr>
          <w:b w:val="0"/>
          <w:color w:val="000000"/>
          <w:szCs w:val="28"/>
        </w:rPr>
        <w:t>136</w:t>
      </w:r>
      <w:r w:rsidR="00BF556B" w:rsidRPr="00680AC7">
        <w:rPr>
          <w:b w:val="0"/>
          <w:color w:val="000000"/>
          <w:szCs w:val="28"/>
        </w:rPr>
        <w:t>, до 01 августа 2020 года включительно.</w:t>
      </w:r>
    </w:p>
    <w:p w:rsidR="00A267C1" w:rsidRPr="00680AC7" w:rsidRDefault="00BF556B" w:rsidP="00680AC7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Cs w:val="28"/>
        </w:rPr>
      </w:pPr>
      <w:r w:rsidRPr="00680AC7">
        <w:rPr>
          <w:b w:val="0"/>
          <w:color w:val="000000"/>
          <w:szCs w:val="28"/>
        </w:rPr>
        <w:t>Распространить действие настоящего постановления о продлении срока предоставления сведений на правоотношения, возникшие с 30.04.2020 года.</w:t>
      </w:r>
    </w:p>
    <w:p w:rsidR="00334EFB" w:rsidRPr="00680AC7" w:rsidRDefault="00334EFB" w:rsidP="00680AC7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680AC7">
        <w:rPr>
          <w:sz w:val="28"/>
          <w:szCs w:val="28"/>
        </w:rPr>
        <w:t>3. Настоящее постановление подлежит официальному опубликованию     в районной газете «Мамский горняк» и размещению на официальном сайте администрации Мамского городского поселения в информационно-телекоммуникационной сети «Интернет».</w:t>
      </w:r>
    </w:p>
    <w:p w:rsidR="00A267C1" w:rsidRPr="00680AC7" w:rsidRDefault="00334EFB" w:rsidP="00680AC7">
      <w:pPr>
        <w:pStyle w:val="a3"/>
        <w:ind w:firstLine="709"/>
        <w:jc w:val="both"/>
        <w:rPr>
          <w:b w:val="0"/>
          <w:color w:val="000000"/>
          <w:szCs w:val="28"/>
        </w:rPr>
      </w:pPr>
      <w:r w:rsidRPr="00680AC7">
        <w:rPr>
          <w:b w:val="0"/>
          <w:szCs w:val="28"/>
        </w:rPr>
        <w:t xml:space="preserve">4. </w:t>
      </w:r>
      <w:proofErr w:type="gramStart"/>
      <w:r w:rsidRPr="00680AC7">
        <w:rPr>
          <w:b w:val="0"/>
          <w:szCs w:val="28"/>
        </w:rPr>
        <w:t>Контроль за</w:t>
      </w:r>
      <w:proofErr w:type="gramEnd"/>
      <w:r w:rsidRPr="00680AC7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680AC7" w:rsidRDefault="00680AC7" w:rsidP="00680AC7">
      <w:pPr>
        <w:ind w:firstLine="709"/>
        <w:jc w:val="both"/>
        <w:rPr>
          <w:sz w:val="28"/>
          <w:szCs w:val="28"/>
        </w:rPr>
      </w:pPr>
    </w:p>
    <w:p w:rsidR="00BF556B" w:rsidRPr="00680AC7" w:rsidRDefault="00BF556B" w:rsidP="00680AC7">
      <w:pPr>
        <w:jc w:val="both"/>
        <w:rPr>
          <w:sz w:val="28"/>
          <w:szCs w:val="28"/>
        </w:rPr>
      </w:pPr>
      <w:r w:rsidRPr="00680AC7">
        <w:rPr>
          <w:sz w:val="28"/>
          <w:szCs w:val="28"/>
        </w:rPr>
        <w:t xml:space="preserve">Глава  Мамского городского поселения </w:t>
      </w:r>
      <w:r w:rsidR="00680AC7">
        <w:rPr>
          <w:sz w:val="28"/>
          <w:szCs w:val="28"/>
        </w:rPr>
        <w:t xml:space="preserve">                                 </w:t>
      </w:r>
      <w:r w:rsidRPr="00680AC7">
        <w:rPr>
          <w:sz w:val="28"/>
          <w:szCs w:val="28"/>
        </w:rPr>
        <w:t xml:space="preserve"> </w:t>
      </w:r>
      <w:r w:rsidR="00680AC7">
        <w:rPr>
          <w:sz w:val="28"/>
          <w:szCs w:val="28"/>
        </w:rPr>
        <w:t xml:space="preserve">          </w:t>
      </w:r>
      <w:r w:rsidRPr="00680AC7">
        <w:rPr>
          <w:sz w:val="28"/>
          <w:szCs w:val="28"/>
        </w:rPr>
        <w:t xml:space="preserve">В.Ф. </w:t>
      </w:r>
      <w:proofErr w:type="spellStart"/>
      <w:r w:rsidRPr="00680AC7">
        <w:rPr>
          <w:sz w:val="28"/>
          <w:szCs w:val="28"/>
        </w:rPr>
        <w:t>Шпет</w:t>
      </w:r>
      <w:proofErr w:type="spellEnd"/>
    </w:p>
    <w:sectPr w:rsidR="00BF556B" w:rsidRPr="00680AC7" w:rsidSect="00F16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C06"/>
    <w:multiLevelType w:val="multilevel"/>
    <w:tmpl w:val="813083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367AB4"/>
    <w:multiLevelType w:val="multilevel"/>
    <w:tmpl w:val="B4C0C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C40FD4"/>
    <w:multiLevelType w:val="multilevel"/>
    <w:tmpl w:val="B4C0C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E"/>
    <w:rsid w:val="00002CBE"/>
    <w:rsid w:val="00003113"/>
    <w:rsid w:val="00022140"/>
    <w:rsid w:val="00026924"/>
    <w:rsid w:val="00035842"/>
    <w:rsid w:val="00081CED"/>
    <w:rsid w:val="000A2D7B"/>
    <w:rsid w:val="000D2F98"/>
    <w:rsid w:val="001072C7"/>
    <w:rsid w:val="00107ABB"/>
    <w:rsid w:val="00130BB3"/>
    <w:rsid w:val="00151D18"/>
    <w:rsid w:val="00160C3A"/>
    <w:rsid w:val="00182A99"/>
    <w:rsid w:val="001838B5"/>
    <w:rsid w:val="001A4744"/>
    <w:rsid w:val="001C1EAF"/>
    <w:rsid w:val="001D4087"/>
    <w:rsid w:val="001F56DE"/>
    <w:rsid w:val="00221649"/>
    <w:rsid w:val="00231CD1"/>
    <w:rsid w:val="00233BB6"/>
    <w:rsid w:val="002A3724"/>
    <w:rsid w:val="002B73C8"/>
    <w:rsid w:val="002B7491"/>
    <w:rsid w:val="002B77EB"/>
    <w:rsid w:val="002C5E97"/>
    <w:rsid w:val="002E040B"/>
    <w:rsid w:val="002E4BCF"/>
    <w:rsid w:val="002E4CA6"/>
    <w:rsid w:val="00334EFB"/>
    <w:rsid w:val="00336501"/>
    <w:rsid w:val="003367C6"/>
    <w:rsid w:val="00344EE6"/>
    <w:rsid w:val="003510F0"/>
    <w:rsid w:val="003902E1"/>
    <w:rsid w:val="0039201B"/>
    <w:rsid w:val="003A2681"/>
    <w:rsid w:val="003A2F58"/>
    <w:rsid w:val="003B14A7"/>
    <w:rsid w:val="003C2287"/>
    <w:rsid w:val="003C5805"/>
    <w:rsid w:val="003D0F56"/>
    <w:rsid w:val="003D160B"/>
    <w:rsid w:val="003F0952"/>
    <w:rsid w:val="00412DBD"/>
    <w:rsid w:val="00415ABF"/>
    <w:rsid w:val="00420F52"/>
    <w:rsid w:val="00431031"/>
    <w:rsid w:val="00435A45"/>
    <w:rsid w:val="0044536E"/>
    <w:rsid w:val="00463F80"/>
    <w:rsid w:val="0049384D"/>
    <w:rsid w:val="004B3DC3"/>
    <w:rsid w:val="004C3813"/>
    <w:rsid w:val="004C3C11"/>
    <w:rsid w:val="004D7392"/>
    <w:rsid w:val="004E75B5"/>
    <w:rsid w:val="004F60C1"/>
    <w:rsid w:val="00500240"/>
    <w:rsid w:val="0054012A"/>
    <w:rsid w:val="005728BB"/>
    <w:rsid w:val="00584ADB"/>
    <w:rsid w:val="00585F5E"/>
    <w:rsid w:val="005A46E4"/>
    <w:rsid w:val="005D337E"/>
    <w:rsid w:val="00624B2B"/>
    <w:rsid w:val="0063587D"/>
    <w:rsid w:val="00643376"/>
    <w:rsid w:val="00646D1F"/>
    <w:rsid w:val="00650160"/>
    <w:rsid w:val="0065498D"/>
    <w:rsid w:val="006609D2"/>
    <w:rsid w:val="006756A2"/>
    <w:rsid w:val="006778D6"/>
    <w:rsid w:val="00680A53"/>
    <w:rsid w:val="00680AC7"/>
    <w:rsid w:val="006842B8"/>
    <w:rsid w:val="006E3A9B"/>
    <w:rsid w:val="00706909"/>
    <w:rsid w:val="007107DF"/>
    <w:rsid w:val="00715D25"/>
    <w:rsid w:val="00731E2C"/>
    <w:rsid w:val="00770D95"/>
    <w:rsid w:val="00797241"/>
    <w:rsid w:val="007A1B94"/>
    <w:rsid w:val="007B28B5"/>
    <w:rsid w:val="008124AC"/>
    <w:rsid w:val="00822E30"/>
    <w:rsid w:val="00834D38"/>
    <w:rsid w:val="0087744D"/>
    <w:rsid w:val="00883F42"/>
    <w:rsid w:val="00894DDF"/>
    <w:rsid w:val="008B16D0"/>
    <w:rsid w:val="008D3A16"/>
    <w:rsid w:val="0091238D"/>
    <w:rsid w:val="00914672"/>
    <w:rsid w:val="00936220"/>
    <w:rsid w:val="00953EE2"/>
    <w:rsid w:val="00953FAE"/>
    <w:rsid w:val="0095695B"/>
    <w:rsid w:val="00992E52"/>
    <w:rsid w:val="009B1614"/>
    <w:rsid w:val="009B16BE"/>
    <w:rsid w:val="009B35FD"/>
    <w:rsid w:val="009D61C7"/>
    <w:rsid w:val="009E24E5"/>
    <w:rsid w:val="009E4FFA"/>
    <w:rsid w:val="00A123CF"/>
    <w:rsid w:val="00A267C1"/>
    <w:rsid w:val="00A45CCB"/>
    <w:rsid w:val="00A51613"/>
    <w:rsid w:val="00A65168"/>
    <w:rsid w:val="00A71690"/>
    <w:rsid w:val="00AF08B0"/>
    <w:rsid w:val="00B06FB4"/>
    <w:rsid w:val="00B078AF"/>
    <w:rsid w:val="00B1204C"/>
    <w:rsid w:val="00B3334F"/>
    <w:rsid w:val="00B41BEB"/>
    <w:rsid w:val="00B824BD"/>
    <w:rsid w:val="00BA15FE"/>
    <w:rsid w:val="00BD1589"/>
    <w:rsid w:val="00BE7FA2"/>
    <w:rsid w:val="00BF556B"/>
    <w:rsid w:val="00C04B23"/>
    <w:rsid w:val="00C137B2"/>
    <w:rsid w:val="00C2428E"/>
    <w:rsid w:val="00C4113B"/>
    <w:rsid w:val="00C86006"/>
    <w:rsid w:val="00C97768"/>
    <w:rsid w:val="00CA5FF7"/>
    <w:rsid w:val="00CE2D8F"/>
    <w:rsid w:val="00CE353E"/>
    <w:rsid w:val="00CE46B1"/>
    <w:rsid w:val="00D36432"/>
    <w:rsid w:val="00D46591"/>
    <w:rsid w:val="00D70730"/>
    <w:rsid w:val="00D94CAF"/>
    <w:rsid w:val="00DC57DC"/>
    <w:rsid w:val="00DF6BDC"/>
    <w:rsid w:val="00E0142C"/>
    <w:rsid w:val="00E3072D"/>
    <w:rsid w:val="00E30D33"/>
    <w:rsid w:val="00E54A53"/>
    <w:rsid w:val="00E56C32"/>
    <w:rsid w:val="00E5799D"/>
    <w:rsid w:val="00E71B9A"/>
    <w:rsid w:val="00E8516E"/>
    <w:rsid w:val="00EA090C"/>
    <w:rsid w:val="00EF2862"/>
    <w:rsid w:val="00F124AC"/>
    <w:rsid w:val="00F161DE"/>
    <w:rsid w:val="00F22408"/>
    <w:rsid w:val="00F614F5"/>
    <w:rsid w:val="00F74BBD"/>
    <w:rsid w:val="00F807AB"/>
    <w:rsid w:val="00F90867"/>
    <w:rsid w:val="00FC228E"/>
    <w:rsid w:val="00FC23D4"/>
    <w:rsid w:val="00FD295D"/>
    <w:rsid w:val="00FE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61D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F161DE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F161DE"/>
    <w:pPr>
      <w:tabs>
        <w:tab w:val="left" w:pos="10650"/>
      </w:tabs>
      <w:overflowPunct w:val="0"/>
      <w:autoSpaceDE w:val="0"/>
      <w:autoSpaceDN w:val="0"/>
      <w:adjustRightInd w:val="0"/>
      <w:ind w:right="122"/>
      <w:jc w:val="both"/>
    </w:pPr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F161D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F161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link w:val="BodyText2"/>
    <w:rsid w:val="00F161DE"/>
    <w:pPr>
      <w:widowControl/>
      <w:spacing w:before="331" w:line="240" w:lineRule="exact"/>
      <w:jc w:val="both"/>
    </w:pPr>
    <w:rPr>
      <w:sz w:val="24"/>
    </w:rPr>
  </w:style>
  <w:style w:type="paragraph" w:customStyle="1" w:styleId="10">
    <w:name w:val="Основной текст1"/>
    <w:basedOn w:val="1"/>
    <w:rsid w:val="00F161DE"/>
    <w:pPr>
      <w:widowControl/>
      <w:spacing w:before="124"/>
      <w:jc w:val="center"/>
    </w:pPr>
    <w:rPr>
      <w:caps/>
      <w:sz w:val="24"/>
    </w:rPr>
  </w:style>
  <w:style w:type="paragraph" w:customStyle="1" w:styleId="ConsPlusTitle">
    <w:name w:val="ConsPlusTitle"/>
    <w:rsid w:val="00F1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1D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F161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6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161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16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2 Знак"/>
    <w:basedOn w:val="a0"/>
    <w:link w:val="21"/>
    <w:rsid w:val="00081CE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61D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F161DE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F161DE"/>
    <w:pPr>
      <w:tabs>
        <w:tab w:val="left" w:pos="10650"/>
      </w:tabs>
      <w:overflowPunct w:val="0"/>
      <w:autoSpaceDE w:val="0"/>
      <w:autoSpaceDN w:val="0"/>
      <w:adjustRightInd w:val="0"/>
      <w:ind w:right="122"/>
      <w:jc w:val="both"/>
    </w:pPr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F161D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F161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link w:val="BodyText2"/>
    <w:rsid w:val="00F161DE"/>
    <w:pPr>
      <w:widowControl/>
      <w:spacing w:before="331" w:line="240" w:lineRule="exact"/>
      <w:jc w:val="both"/>
    </w:pPr>
    <w:rPr>
      <w:sz w:val="24"/>
    </w:rPr>
  </w:style>
  <w:style w:type="paragraph" w:customStyle="1" w:styleId="10">
    <w:name w:val="Основной текст1"/>
    <w:basedOn w:val="1"/>
    <w:rsid w:val="00F161DE"/>
    <w:pPr>
      <w:widowControl/>
      <w:spacing w:before="124"/>
      <w:jc w:val="center"/>
    </w:pPr>
    <w:rPr>
      <w:caps/>
      <w:sz w:val="24"/>
    </w:rPr>
  </w:style>
  <w:style w:type="paragraph" w:customStyle="1" w:styleId="ConsPlusTitle">
    <w:name w:val="ConsPlusTitle"/>
    <w:rsid w:val="00F1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1D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F161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6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161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16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2 Знак"/>
    <w:basedOn w:val="a0"/>
    <w:link w:val="21"/>
    <w:rsid w:val="00081CE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2020-07-17T01:26:00Z</cp:lastPrinted>
  <dcterms:created xsi:type="dcterms:W3CDTF">2019-12-01T07:12:00Z</dcterms:created>
  <dcterms:modified xsi:type="dcterms:W3CDTF">2020-07-17T01:27:00Z</dcterms:modified>
</cp:coreProperties>
</file>