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>
        <w:t>5</w:t>
      </w:r>
      <w:r w:rsidR="00DE076E">
        <w:t>8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муниципальной услуги «Выдача копий муниципальных правовых актов </w:t>
      </w:r>
      <w:r w:rsidR="002D6750">
        <w:t xml:space="preserve"> администрации </w:t>
      </w:r>
      <w:proofErr w:type="spellStart"/>
      <w:r w:rsidR="002D6750">
        <w:t>Мамского</w:t>
      </w:r>
      <w:proofErr w:type="spellEnd"/>
      <w:r w:rsidR="002D6750">
        <w:t xml:space="preserve"> городского поселения»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«Выдача копий муниципальных правовых актов  администрации </w:t>
      </w:r>
      <w:proofErr w:type="spellStart"/>
      <w:r w:rsidR="00566AD6">
        <w:t>Мамского</w:t>
      </w:r>
      <w:proofErr w:type="spellEnd"/>
      <w:r w:rsidR="00566AD6">
        <w:t xml:space="preserve"> городского поселения»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Мамского</w:t>
      </w:r>
      <w:proofErr w:type="spellEnd"/>
      <w:r w:rsidR="00566AD6">
        <w:t xml:space="preserve"> городского поселения от 7 сентября 2011 года № 59</w:t>
      </w:r>
      <w:r w:rsidR="00DE076E">
        <w:t xml:space="preserve">  следующие изменения:</w:t>
      </w:r>
    </w:p>
    <w:p w:rsidR="00104A95" w:rsidRDefault="00104A95" w:rsidP="00907DE0">
      <w:pPr>
        <w:jc w:val="both"/>
      </w:pPr>
      <w:r>
        <w:t>1.1.В  пункте 5 части 1 Регламента  слова «- на Едином портале государственных и муниципальных услуг (</w:t>
      </w:r>
      <w:proofErr w:type="spellStart"/>
      <w:r>
        <w:rPr>
          <w:lang w:val="en-US"/>
        </w:rPr>
        <w:t>www</w:t>
      </w:r>
      <w:proofErr w:type="spellEnd"/>
      <w:r>
        <w:t>.</w:t>
      </w:r>
      <w:proofErr w:type="spellStart"/>
      <w:r>
        <w:rPr>
          <w:lang w:val="en-US"/>
        </w:rPr>
        <w:t>gosuslugi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)» заменить словами – «на официальном сайте администрации </w:t>
      </w:r>
      <w:proofErr w:type="spellStart"/>
      <w:r>
        <w:t>Мамского</w:t>
      </w:r>
      <w:proofErr w:type="spellEnd"/>
      <w:r>
        <w:t xml:space="preserve"> городского поселения (</w:t>
      </w:r>
      <w:r>
        <w:rPr>
          <w:lang w:val="en-US"/>
        </w:rPr>
        <w:t>www</w:t>
      </w:r>
      <w:r>
        <w:t>.</w:t>
      </w:r>
      <w:proofErr w:type="spellStart"/>
      <w:r>
        <w:t>mamaslyuda.ru</w:t>
      </w:r>
      <w:proofErr w:type="spellEnd"/>
      <w:r>
        <w:t>);</w:t>
      </w:r>
    </w:p>
    <w:p w:rsidR="00104A95" w:rsidRDefault="00104A95" w:rsidP="00907DE0">
      <w:pPr>
        <w:jc w:val="both"/>
      </w:pPr>
      <w:r>
        <w:t xml:space="preserve">1.2.В пункте 18 части 2 Регламента  слова «составляет 1 час» </w:t>
      </w:r>
      <w:r w:rsidR="00907DE0">
        <w:t xml:space="preserve"> заменить словами «составляет 10 минут»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104A95"/>
    <w:rsid w:val="002D6750"/>
    <w:rsid w:val="0033602F"/>
    <w:rsid w:val="00442FF2"/>
    <w:rsid w:val="00566AD6"/>
    <w:rsid w:val="00740A47"/>
    <w:rsid w:val="00785FF2"/>
    <w:rsid w:val="00907DE0"/>
    <w:rsid w:val="00DE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2014-07-10T05:35:00Z</cp:lastPrinted>
  <dcterms:created xsi:type="dcterms:W3CDTF">2013-01-30T23:42:00Z</dcterms:created>
  <dcterms:modified xsi:type="dcterms:W3CDTF">2014-07-10T05:37:00Z</dcterms:modified>
</cp:coreProperties>
</file>