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30" w:rsidRDefault="00210530" w:rsidP="00210530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210530" w:rsidRDefault="00210530" w:rsidP="00210530">
      <w:pPr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210530" w:rsidRDefault="00210530" w:rsidP="00210530">
      <w:pPr>
        <w:jc w:val="center"/>
        <w:rPr>
          <w:b/>
          <w:bCs/>
        </w:rPr>
      </w:pPr>
      <w:r>
        <w:rPr>
          <w:b/>
          <w:bCs/>
        </w:rPr>
        <w:t>МАМСКО-ЧУЙСКИЙ РАЙОН</w:t>
      </w:r>
    </w:p>
    <w:p w:rsidR="00210530" w:rsidRDefault="00210530" w:rsidP="00210530">
      <w:pPr>
        <w:jc w:val="center"/>
        <w:rPr>
          <w:b/>
          <w:bCs/>
        </w:rPr>
      </w:pPr>
      <w:r>
        <w:rPr>
          <w:b/>
          <w:bCs/>
        </w:rPr>
        <w:t>МАМСКОЕ ГОРОДСКОЕ ПОСЕЛЕНИЕ</w:t>
      </w:r>
    </w:p>
    <w:p w:rsidR="00210530" w:rsidRDefault="00210530" w:rsidP="00210530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210530" w:rsidRDefault="00210530" w:rsidP="00210530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210530" w:rsidRDefault="00210530" w:rsidP="00210530">
      <w:pPr>
        <w:jc w:val="center"/>
        <w:rPr>
          <w:b/>
          <w:bCs/>
        </w:rPr>
      </w:pPr>
    </w:p>
    <w:p w:rsidR="00210530" w:rsidRPr="00210530" w:rsidRDefault="00210530" w:rsidP="00210530">
      <w:r>
        <w:t xml:space="preserve">           </w:t>
      </w:r>
      <w:r w:rsidR="00CD464B">
        <w:t>05</w:t>
      </w:r>
      <w:r>
        <w:t>.0</w:t>
      </w:r>
      <w:r w:rsidR="00CD464B">
        <w:t>7</w:t>
      </w:r>
      <w:r>
        <w:t xml:space="preserve">.2018 года                                                                                        №  </w:t>
      </w:r>
      <w:r w:rsidR="00CD464B">
        <w:t>167</w:t>
      </w:r>
    </w:p>
    <w:p w:rsidR="00210530" w:rsidRDefault="00210530" w:rsidP="00210530">
      <w:pPr>
        <w:jc w:val="center"/>
      </w:pPr>
      <w:r>
        <w:t>пос. Мама</w:t>
      </w:r>
    </w:p>
    <w:p w:rsidR="00363FAD" w:rsidRPr="00CD464B" w:rsidRDefault="00F95108" w:rsidP="00363FAD">
      <w:pPr>
        <w:pStyle w:val="1"/>
        <w:tabs>
          <w:tab w:val="left" w:pos="210"/>
          <w:tab w:val="center" w:pos="5000"/>
        </w:tabs>
        <w:rPr>
          <w:rStyle w:val="a4"/>
          <w:rFonts w:ascii="Times New Roman" w:hAnsi="Times New Roman" w:cs="Times New Roman"/>
          <w:color w:val="auto"/>
        </w:rPr>
      </w:pPr>
      <w:r w:rsidRPr="00F95108">
        <w:rPr>
          <w:rFonts w:ascii="Times New Roman" w:hAnsi="Times New Roman" w:cs="Times New Roman"/>
          <w:b w:val="0"/>
        </w:rPr>
        <w:fldChar w:fldCharType="begin"/>
      </w:r>
      <w:r w:rsidR="00363FAD" w:rsidRPr="00CD464B">
        <w:rPr>
          <w:rFonts w:ascii="Times New Roman" w:hAnsi="Times New Roman" w:cs="Times New Roman"/>
          <w:b w:val="0"/>
        </w:rPr>
        <w:instrText>HYPERLINK "garantF1://34638549.0"</w:instrText>
      </w:r>
      <w:r w:rsidRPr="00F95108">
        <w:rPr>
          <w:rFonts w:ascii="Times New Roman" w:hAnsi="Times New Roman" w:cs="Times New Roman"/>
          <w:b w:val="0"/>
        </w:rPr>
        <w:fldChar w:fldCharType="separate"/>
      </w:r>
      <w:r w:rsidR="00CD464B" w:rsidRPr="00CD464B">
        <w:rPr>
          <w:rStyle w:val="a4"/>
          <w:rFonts w:ascii="Times New Roman" w:hAnsi="Times New Roman" w:cs="Times New Roman"/>
          <w:color w:val="auto"/>
        </w:rPr>
        <w:br/>
        <w:t xml:space="preserve">О ВНЕСЕНИИ ИЗМЕНЕНИЙ В РАСПОРЯЖЕНИЕ АДМИНИСТРАЦИИ МАМСКОГО ГОРОДСКОГО ПОСЕЛЕНИЯ  </w:t>
      </w:r>
      <w:r w:rsidR="00CD464B" w:rsidRPr="00CD464B">
        <w:rPr>
          <w:rFonts w:ascii="Times New Roman" w:hAnsi="Times New Roman" w:cs="Times New Roman"/>
          <w:b w:val="0"/>
          <w:color w:val="auto"/>
        </w:rPr>
        <w:t>ОТ 10.03.2011 ГОДА № 49 «О КОМИССИИ ПО СОБЛЮДЕНИЮ ТРЕБОВАНИЙ К СЛУЖЕБНОМУ ПОВЕДЕНИЮ МУНИЦИПАЛЬНЫХ СЛУЖАЩИХ АДМИНИСТРАЦИИ МАМСКОГО ГОРОДСКОГО ПОСЕЛЕНИЯ И УРЕГУЛИРОВАНИЮ КОНФЛИКТА ИНТЕРЕСОВ»</w:t>
      </w:r>
    </w:p>
    <w:p w:rsidR="005D63F0" w:rsidRPr="00210530" w:rsidRDefault="00F95108" w:rsidP="00CD464B">
      <w:pPr>
        <w:rPr>
          <w:b/>
        </w:rPr>
      </w:pPr>
      <w:r w:rsidRPr="00CD464B">
        <w:fldChar w:fldCharType="end"/>
      </w:r>
      <w:r w:rsidR="005D63F0" w:rsidRPr="00210530">
        <w:t xml:space="preserve">   </w:t>
      </w:r>
    </w:p>
    <w:p w:rsidR="00AA4092" w:rsidRPr="00F75191" w:rsidRDefault="00CD464B" w:rsidP="00CD464B">
      <w:pPr>
        <w:jc w:val="both"/>
      </w:pPr>
      <w:r>
        <w:rPr>
          <w:b/>
        </w:rPr>
        <w:t xml:space="preserve">         </w:t>
      </w:r>
      <w:proofErr w:type="gramStart"/>
      <w:r w:rsidRPr="00F75191">
        <w:t xml:space="preserve">На основании поступившего протеста прокуратуры Мамско-Чуйского района от 19.06.2018г. № 07-30-2018/934, </w:t>
      </w:r>
      <w:r w:rsidR="00F75191" w:rsidRPr="00F75191">
        <w:t xml:space="preserve">руководствуясь </w:t>
      </w:r>
      <w:hyperlink r:id="rId5" w:history="1">
        <w:r w:rsidRPr="00F75191">
          <w:rPr>
            <w:bCs/>
          </w:rPr>
          <w:t>Указом</w:t>
        </w:r>
      </w:hyperlink>
      <w:r w:rsidRPr="00F75191">
        <w:rPr>
          <w:bCs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</w:t>
      </w:r>
      <w:r w:rsidR="00F75191" w:rsidRPr="00F75191">
        <w:rPr>
          <w:bCs/>
        </w:rPr>
        <w:t>интересов»,</w:t>
      </w:r>
      <w:r w:rsidRPr="00F75191">
        <w:rPr>
          <w:bCs/>
        </w:rPr>
        <w:t xml:space="preserve"> </w:t>
      </w:r>
      <w:r w:rsidRPr="00F75191">
        <w:t>статьей 13 Закона Иркутской области от 15 октября 2007 года № 88-оз «Об отдельных вопросах муниципальной службы в Иркутской области»</w:t>
      </w:r>
      <w:r w:rsidRPr="00F75191">
        <w:rPr>
          <w:bCs/>
        </w:rPr>
        <w:t>, статьей</w:t>
      </w:r>
      <w:r w:rsidR="00F75191" w:rsidRPr="00F75191">
        <w:t xml:space="preserve"> 45 Устава</w:t>
      </w:r>
      <w:proofErr w:type="gramEnd"/>
      <w:r w:rsidR="00F75191" w:rsidRPr="00F75191">
        <w:t xml:space="preserve"> Мамского муниципального образования</w:t>
      </w:r>
      <w:r w:rsidR="00AA4092" w:rsidRPr="00F75191">
        <w:t>:</w:t>
      </w:r>
    </w:p>
    <w:p w:rsidR="00AA4092" w:rsidRPr="00210530" w:rsidRDefault="00AA4092" w:rsidP="005D63F0">
      <w:pPr>
        <w:pStyle w:val="a3"/>
        <w:jc w:val="both"/>
        <w:rPr>
          <w:b w:val="0"/>
          <w:sz w:val="24"/>
          <w:szCs w:val="24"/>
        </w:rPr>
      </w:pPr>
    </w:p>
    <w:p w:rsidR="00AA4092" w:rsidRPr="00210530" w:rsidRDefault="00D26516" w:rsidP="00AA4092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AA4092" w:rsidRPr="00210530">
        <w:rPr>
          <w:b w:val="0"/>
          <w:sz w:val="24"/>
          <w:szCs w:val="24"/>
        </w:rPr>
        <w:t>1.Внести в распоряжение администрации от 10.03.2011 года № 49 «О комиссии по соблюдению требований к служебному пов</w:t>
      </w:r>
      <w:r w:rsidR="00B81A5B" w:rsidRPr="00210530">
        <w:rPr>
          <w:b w:val="0"/>
          <w:sz w:val="24"/>
          <w:szCs w:val="24"/>
        </w:rPr>
        <w:t>е</w:t>
      </w:r>
      <w:r w:rsidR="00AA4092" w:rsidRPr="00210530">
        <w:rPr>
          <w:b w:val="0"/>
          <w:sz w:val="24"/>
          <w:szCs w:val="24"/>
        </w:rPr>
        <w:t>дению муниципальных служащих администрации Мамского городского поселения и урегул</w:t>
      </w:r>
      <w:r w:rsidR="00210530" w:rsidRPr="00210530">
        <w:rPr>
          <w:b w:val="0"/>
          <w:sz w:val="24"/>
          <w:szCs w:val="24"/>
        </w:rPr>
        <w:t>ированию конфликта интересов» (</w:t>
      </w:r>
      <w:r w:rsidR="00AA4092" w:rsidRPr="00210530">
        <w:rPr>
          <w:b w:val="0"/>
          <w:sz w:val="24"/>
          <w:szCs w:val="24"/>
        </w:rPr>
        <w:t>в редакции от 29.02.2012 года № 43, от 17.11.2015 года № 273</w:t>
      </w:r>
      <w:r w:rsidR="00210530" w:rsidRPr="00210530">
        <w:rPr>
          <w:b w:val="0"/>
          <w:sz w:val="24"/>
          <w:szCs w:val="24"/>
        </w:rPr>
        <w:t>, от 01.12.2016 года № 307</w:t>
      </w:r>
      <w:r w:rsidR="00F75191" w:rsidRPr="00F75191">
        <w:rPr>
          <w:b w:val="0"/>
          <w:sz w:val="24"/>
          <w:szCs w:val="24"/>
        </w:rPr>
        <w:t xml:space="preserve">, </w:t>
      </w:r>
      <w:r w:rsidR="00F75191">
        <w:rPr>
          <w:b w:val="0"/>
          <w:sz w:val="24"/>
          <w:szCs w:val="24"/>
        </w:rPr>
        <w:t>от 29.03.2018 года № 73</w:t>
      </w:r>
      <w:r w:rsidR="00AA4092" w:rsidRPr="00210530">
        <w:rPr>
          <w:b w:val="0"/>
          <w:sz w:val="24"/>
          <w:szCs w:val="24"/>
        </w:rPr>
        <w:t>) следующие изменения:</w:t>
      </w:r>
    </w:p>
    <w:p w:rsidR="00567290" w:rsidRDefault="007B12DD" w:rsidP="00567290">
      <w:pPr>
        <w:ind w:firstLine="540"/>
        <w:jc w:val="both"/>
      </w:pPr>
      <w:r w:rsidRPr="007B12DD">
        <w:t xml:space="preserve">1.1. </w:t>
      </w:r>
      <w:r w:rsidR="00567290">
        <w:t>П</w:t>
      </w:r>
      <w:r w:rsidRPr="007B12DD">
        <w:t>ункт 2</w:t>
      </w:r>
      <w:r w:rsidR="00567290" w:rsidRPr="00567290">
        <w:t xml:space="preserve"> </w:t>
      </w:r>
      <w:r w:rsidR="00567290" w:rsidRPr="00347855">
        <w:t>Порядок образования комиссии</w:t>
      </w:r>
      <w:r w:rsidRPr="007B12DD">
        <w:rPr>
          <w:b/>
        </w:rPr>
        <w:t xml:space="preserve"> </w:t>
      </w:r>
      <w:bookmarkStart w:id="0" w:name="sub_9991"/>
      <w:r w:rsidRPr="007B12DD">
        <w:rPr>
          <w:rStyle w:val="a5"/>
          <w:b w:val="0"/>
          <w:color w:val="auto"/>
        </w:rPr>
        <w:t>Приложени</w:t>
      </w:r>
      <w:r w:rsidR="00567290">
        <w:rPr>
          <w:rStyle w:val="a5"/>
          <w:b w:val="0"/>
          <w:color w:val="auto"/>
        </w:rPr>
        <w:t>я</w:t>
      </w:r>
      <w:r w:rsidRPr="007B12DD">
        <w:rPr>
          <w:rStyle w:val="a5"/>
          <w:b w:val="0"/>
          <w:color w:val="auto"/>
        </w:rPr>
        <w:t xml:space="preserve"> 1</w:t>
      </w:r>
      <w:bookmarkEnd w:id="0"/>
      <w:r w:rsidRPr="007B12DD">
        <w:rPr>
          <w:b/>
          <w:bCs/>
        </w:rPr>
        <w:t xml:space="preserve"> </w:t>
      </w:r>
      <w:r w:rsidRPr="007B12DD">
        <w:rPr>
          <w:rStyle w:val="a5"/>
          <w:b w:val="0"/>
          <w:color w:val="auto"/>
        </w:rPr>
        <w:t xml:space="preserve">к </w:t>
      </w:r>
      <w:hyperlink w:anchor="sub_0" w:history="1">
        <w:r w:rsidRPr="007B12DD">
          <w:rPr>
            <w:rStyle w:val="a4"/>
            <w:b w:val="0"/>
            <w:color w:val="auto"/>
          </w:rPr>
          <w:t>распоряжению</w:t>
        </w:r>
      </w:hyperlink>
      <w:r w:rsidRPr="007B12DD">
        <w:rPr>
          <w:rStyle w:val="a5"/>
          <w:b w:val="0"/>
          <w:color w:val="auto"/>
        </w:rPr>
        <w:t xml:space="preserve"> </w:t>
      </w:r>
      <w:r w:rsidR="00567290" w:rsidRPr="00210530">
        <w:t>«О комиссии по соблюдению требований к служебному поведению муниципальных служащих администрации Мамского городского поселения и урегулированию конфликта интересов»</w:t>
      </w:r>
      <w:r w:rsidR="00567290">
        <w:t xml:space="preserve"> дополнить подпунктами 2.5</w:t>
      </w:r>
      <w:r w:rsidR="00567290" w:rsidRPr="00567290">
        <w:t xml:space="preserve">, </w:t>
      </w:r>
      <w:r w:rsidR="00567290">
        <w:t>2.6</w:t>
      </w:r>
      <w:r w:rsidR="00567290" w:rsidRPr="00567290">
        <w:t>, 2</w:t>
      </w:r>
      <w:r w:rsidR="00567290">
        <w:t>.7 следующего содержания</w:t>
      </w:r>
      <w:r w:rsidR="00567290" w:rsidRPr="00567290">
        <w:t xml:space="preserve">: </w:t>
      </w:r>
    </w:p>
    <w:p w:rsidR="00567290" w:rsidRPr="0058563C" w:rsidRDefault="00567290" w:rsidP="00567290">
      <w:pPr>
        <w:ind w:firstLine="540"/>
        <w:jc w:val="both"/>
      </w:pPr>
      <w:r>
        <w:t>«</w:t>
      </w:r>
      <w:r w:rsidRPr="0058563C">
        <w:t>2.5. Число членов комиссии, не замещающих должности муниципальной службы в администрации Мамского городского поселения, должно составлять не менее одной четверти от общего числа членов комиссии.</w:t>
      </w:r>
    </w:p>
    <w:p w:rsidR="00567290" w:rsidRPr="0058563C" w:rsidRDefault="00567290" w:rsidP="00567290">
      <w:pPr>
        <w:ind w:firstLine="540"/>
        <w:jc w:val="both"/>
      </w:pPr>
      <w:r w:rsidRPr="0058563C">
        <w:t xml:space="preserve"> </w:t>
      </w:r>
      <w:r>
        <w:t xml:space="preserve"> </w:t>
      </w:r>
      <w:r w:rsidRPr="0058563C">
        <w:t>2.6.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Мамского городского поселения, недопустимо.</w:t>
      </w:r>
    </w:p>
    <w:p w:rsidR="00567290" w:rsidRPr="0058563C" w:rsidRDefault="00567290" w:rsidP="00567290">
      <w:pPr>
        <w:ind w:firstLine="540"/>
        <w:jc w:val="both"/>
      </w:pPr>
      <w:r>
        <w:t xml:space="preserve"> </w:t>
      </w:r>
      <w:r w:rsidRPr="0058563C">
        <w:t>2.</w:t>
      </w:r>
      <w:r>
        <w:t>7</w:t>
      </w:r>
      <w:r w:rsidRPr="0058563C"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</w:t>
      </w:r>
      <w:r>
        <w:t>рассмотрении указанного вопроса».</w:t>
      </w:r>
    </w:p>
    <w:p w:rsidR="00AA4092" w:rsidRPr="00210530" w:rsidRDefault="00567290" w:rsidP="00AA4092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7B12DD">
        <w:rPr>
          <w:b w:val="0"/>
          <w:sz w:val="24"/>
          <w:szCs w:val="24"/>
        </w:rPr>
        <w:t xml:space="preserve">1.2. </w:t>
      </w:r>
      <w:r w:rsidR="00AA4092" w:rsidRPr="00210530">
        <w:rPr>
          <w:b w:val="0"/>
          <w:sz w:val="24"/>
          <w:szCs w:val="24"/>
        </w:rPr>
        <w:t>Приложение 2 к распоряжению «О комиссии по соблюдению требований к служебному поведению муниципальных служащих администрации Мамского городского поселения и урегулированию конфликта интересов» изложить в новой редакции (прилагается).</w:t>
      </w:r>
    </w:p>
    <w:p w:rsidR="00AA4092" w:rsidRPr="00210530" w:rsidRDefault="00567290" w:rsidP="00AA4092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="00AA4092" w:rsidRPr="00210530">
        <w:rPr>
          <w:b w:val="0"/>
          <w:sz w:val="24"/>
          <w:szCs w:val="24"/>
        </w:rPr>
        <w:t>2. Опубликовать настоящее распоряжение в районной газете «Мамский горняк».</w:t>
      </w:r>
    </w:p>
    <w:p w:rsidR="00AA4092" w:rsidRPr="00210530" w:rsidRDefault="00AA4092" w:rsidP="00510B2B">
      <w:pPr>
        <w:pStyle w:val="a3"/>
        <w:jc w:val="both"/>
        <w:rPr>
          <w:b w:val="0"/>
          <w:sz w:val="24"/>
          <w:szCs w:val="24"/>
        </w:rPr>
      </w:pPr>
    </w:p>
    <w:p w:rsidR="00510B2B" w:rsidRPr="00210530" w:rsidRDefault="00510B2B" w:rsidP="00510B2B">
      <w:pPr>
        <w:pStyle w:val="a3"/>
        <w:jc w:val="both"/>
        <w:rPr>
          <w:b w:val="0"/>
          <w:sz w:val="24"/>
          <w:szCs w:val="24"/>
        </w:rPr>
      </w:pPr>
      <w:r w:rsidRPr="00210530">
        <w:rPr>
          <w:b w:val="0"/>
          <w:sz w:val="24"/>
          <w:szCs w:val="24"/>
        </w:rPr>
        <w:t xml:space="preserve">Глава  </w:t>
      </w:r>
      <w:r w:rsidR="00210530" w:rsidRPr="00210530">
        <w:rPr>
          <w:b w:val="0"/>
          <w:sz w:val="24"/>
          <w:szCs w:val="24"/>
        </w:rPr>
        <w:t xml:space="preserve">Мамского городского </w:t>
      </w:r>
      <w:r w:rsidRPr="00210530">
        <w:rPr>
          <w:b w:val="0"/>
          <w:sz w:val="24"/>
          <w:szCs w:val="24"/>
        </w:rPr>
        <w:t xml:space="preserve">поселения                                        </w:t>
      </w:r>
      <w:r w:rsidR="007518D3" w:rsidRPr="00210530">
        <w:rPr>
          <w:b w:val="0"/>
          <w:sz w:val="24"/>
          <w:szCs w:val="24"/>
        </w:rPr>
        <w:t xml:space="preserve">В.Ф. </w:t>
      </w:r>
      <w:proofErr w:type="spellStart"/>
      <w:r w:rsidR="007518D3" w:rsidRPr="00210530">
        <w:rPr>
          <w:b w:val="0"/>
          <w:sz w:val="24"/>
          <w:szCs w:val="24"/>
        </w:rPr>
        <w:t>Шпет</w:t>
      </w:r>
      <w:proofErr w:type="spellEnd"/>
    </w:p>
    <w:p w:rsidR="00943CAC" w:rsidRPr="00210530" w:rsidRDefault="00943CAC" w:rsidP="00943CAC">
      <w:pPr>
        <w:jc w:val="right"/>
        <w:rPr>
          <w:sz w:val="22"/>
          <w:szCs w:val="22"/>
        </w:rPr>
      </w:pPr>
      <w:bookmarkStart w:id="1" w:name="_GoBack"/>
      <w:bookmarkEnd w:id="1"/>
      <w:r w:rsidRPr="00210530">
        <w:rPr>
          <w:sz w:val="22"/>
          <w:szCs w:val="22"/>
        </w:rPr>
        <w:lastRenderedPageBreak/>
        <w:t xml:space="preserve">Приложение </w:t>
      </w:r>
      <w:r w:rsidR="00567290">
        <w:rPr>
          <w:sz w:val="22"/>
          <w:szCs w:val="22"/>
        </w:rPr>
        <w:t>2</w:t>
      </w:r>
    </w:p>
    <w:p w:rsidR="00943CAC" w:rsidRPr="00210530" w:rsidRDefault="00943CAC" w:rsidP="00943CAC">
      <w:pPr>
        <w:jc w:val="right"/>
        <w:rPr>
          <w:sz w:val="22"/>
          <w:szCs w:val="22"/>
        </w:rPr>
      </w:pPr>
      <w:r w:rsidRPr="00210530">
        <w:rPr>
          <w:sz w:val="22"/>
          <w:szCs w:val="22"/>
        </w:rPr>
        <w:t>к распоряжению администрации</w:t>
      </w:r>
    </w:p>
    <w:p w:rsidR="00943CAC" w:rsidRPr="00210530" w:rsidRDefault="00943CAC" w:rsidP="00943CAC">
      <w:pPr>
        <w:jc w:val="right"/>
        <w:rPr>
          <w:sz w:val="22"/>
          <w:szCs w:val="22"/>
        </w:rPr>
      </w:pPr>
      <w:r w:rsidRPr="00210530">
        <w:rPr>
          <w:sz w:val="22"/>
          <w:szCs w:val="22"/>
        </w:rPr>
        <w:t xml:space="preserve">от </w:t>
      </w:r>
      <w:r w:rsidR="00567290">
        <w:rPr>
          <w:sz w:val="22"/>
          <w:szCs w:val="22"/>
        </w:rPr>
        <w:t>05</w:t>
      </w:r>
      <w:r w:rsidRPr="00210530">
        <w:rPr>
          <w:sz w:val="22"/>
          <w:szCs w:val="22"/>
        </w:rPr>
        <w:t>.</w:t>
      </w:r>
      <w:r w:rsidR="00210530" w:rsidRPr="00210530">
        <w:rPr>
          <w:sz w:val="22"/>
          <w:szCs w:val="22"/>
        </w:rPr>
        <w:t>0</w:t>
      </w:r>
      <w:r w:rsidR="00567290">
        <w:rPr>
          <w:sz w:val="22"/>
          <w:szCs w:val="22"/>
        </w:rPr>
        <w:t>7</w:t>
      </w:r>
      <w:r w:rsidRPr="00210530">
        <w:rPr>
          <w:sz w:val="22"/>
          <w:szCs w:val="22"/>
        </w:rPr>
        <w:t>.201</w:t>
      </w:r>
      <w:r w:rsidR="00210530" w:rsidRPr="00210530">
        <w:rPr>
          <w:sz w:val="22"/>
          <w:szCs w:val="22"/>
        </w:rPr>
        <w:t>8</w:t>
      </w:r>
      <w:r w:rsidRPr="00210530">
        <w:rPr>
          <w:sz w:val="22"/>
          <w:szCs w:val="22"/>
        </w:rPr>
        <w:t xml:space="preserve"> года №</w:t>
      </w:r>
      <w:r w:rsidR="00567290">
        <w:rPr>
          <w:sz w:val="22"/>
          <w:szCs w:val="22"/>
        </w:rPr>
        <w:t xml:space="preserve"> 167</w:t>
      </w:r>
    </w:p>
    <w:p w:rsidR="00943CAC" w:rsidRPr="00210530" w:rsidRDefault="00943CAC" w:rsidP="00943CAC">
      <w:pPr>
        <w:jc w:val="center"/>
        <w:rPr>
          <w:b/>
        </w:rPr>
      </w:pPr>
      <w:r w:rsidRPr="00210530">
        <w:rPr>
          <w:b/>
        </w:rPr>
        <w:t>СОСТАВ</w:t>
      </w:r>
    </w:p>
    <w:p w:rsidR="00943CAC" w:rsidRPr="00210530" w:rsidRDefault="00943CAC" w:rsidP="00943CAC">
      <w:pPr>
        <w:jc w:val="center"/>
        <w:rPr>
          <w:b/>
        </w:rPr>
      </w:pPr>
      <w:r w:rsidRPr="00210530">
        <w:rPr>
          <w:b/>
        </w:rPr>
        <w:t>комиссии по соблюдению  требований к служебному поведению муниципальных служащих администрации Мамского городского поселения и урегулированию конфликта интересов</w:t>
      </w:r>
    </w:p>
    <w:p w:rsidR="00943CAC" w:rsidRPr="00210530" w:rsidRDefault="00943CAC" w:rsidP="00943CAC">
      <w:pPr>
        <w:rPr>
          <w:b/>
        </w:rPr>
      </w:pPr>
    </w:p>
    <w:p w:rsidR="00943CAC" w:rsidRPr="002E32F3" w:rsidRDefault="00943CAC" w:rsidP="009C088B">
      <w:pPr>
        <w:jc w:val="both"/>
      </w:pPr>
      <w:r w:rsidRPr="002E32F3">
        <w:t>Председатель комиссии:</w:t>
      </w:r>
    </w:p>
    <w:p w:rsidR="00943CAC" w:rsidRPr="002E32F3" w:rsidRDefault="00567290" w:rsidP="009C088B">
      <w:pPr>
        <w:jc w:val="both"/>
      </w:pPr>
      <w:proofErr w:type="spellStart"/>
      <w:r w:rsidRPr="002E32F3">
        <w:t>Шумарин</w:t>
      </w:r>
      <w:proofErr w:type="spellEnd"/>
      <w:r w:rsidRPr="002E32F3">
        <w:t xml:space="preserve"> Александр Викторович</w:t>
      </w:r>
      <w:r w:rsidR="009C088B" w:rsidRPr="002E32F3">
        <w:t xml:space="preserve"> </w:t>
      </w:r>
      <w:r w:rsidRPr="002E32F3">
        <w:t>–</w:t>
      </w:r>
      <w:r w:rsidR="00943CAC" w:rsidRPr="002E32F3">
        <w:t xml:space="preserve"> </w:t>
      </w:r>
      <w:r w:rsidRPr="002E32F3">
        <w:t>председатель Думы</w:t>
      </w:r>
      <w:r w:rsidR="00943CAC" w:rsidRPr="002E32F3">
        <w:t xml:space="preserve"> Мамского городского поселения;</w:t>
      </w:r>
    </w:p>
    <w:p w:rsidR="00943CAC" w:rsidRPr="002E32F3" w:rsidRDefault="00567290" w:rsidP="009C088B">
      <w:pPr>
        <w:jc w:val="both"/>
      </w:pPr>
      <w:r w:rsidRPr="002E32F3">
        <w:t>Заместитель председателя</w:t>
      </w:r>
      <w:r w:rsidRPr="00D26516">
        <w:t xml:space="preserve">: </w:t>
      </w:r>
    </w:p>
    <w:p w:rsidR="002E32F3" w:rsidRPr="002E32F3" w:rsidRDefault="002E32F3" w:rsidP="002E32F3">
      <w:pPr>
        <w:pStyle w:val="Oaaeeoa"/>
        <w:spacing w:after="0"/>
        <w:rPr>
          <w:szCs w:val="24"/>
        </w:rPr>
      </w:pPr>
      <w:proofErr w:type="spellStart"/>
      <w:r w:rsidRPr="002E32F3">
        <w:rPr>
          <w:szCs w:val="24"/>
        </w:rPr>
        <w:t>Клец</w:t>
      </w:r>
      <w:proofErr w:type="spellEnd"/>
      <w:r w:rsidRPr="002E32F3">
        <w:rPr>
          <w:szCs w:val="24"/>
        </w:rPr>
        <w:t xml:space="preserve"> Ирина Петровна – депутат Думы Мамского городского поселения;</w:t>
      </w:r>
    </w:p>
    <w:p w:rsidR="002E32F3" w:rsidRPr="002E32F3" w:rsidRDefault="002E32F3" w:rsidP="009C088B">
      <w:pPr>
        <w:jc w:val="both"/>
      </w:pPr>
    </w:p>
    <w:p w:rsidR="00943CAC" w:rsidRPr="002E32F3" w:rsidRDefault="00943CAC" w:rsidP="009C088B">
      <w:pPr>
        <w:jc w:val="both"/>
      </w:pPr>
      <w:r w:rsidRPr="002E32F3">
        <w:t>Секретарь комиссии:</w:t>
      </w:r>
    </w:p>
    <w:p w:rsidR="00943CAC" w:rsidRPr="002E32F3" w:rsidRDefault="00210530" w:rsidP="009C088B">
      <w:pPr>
        <w:jc w:val="both"/>
      </w:pPr>
      <w:r w:rsidRPr="002E32F3">
        <w:t>Хоменко Евгений Николаевич</w:t>
      </w:r>
      <w:r w:rsidR="009C088B" w:rsidRPr="002E32F3">
        <w:t xml:space="preserve"> </w:t>
      </w:r>
      <w:r w:rsidR="00943CAC" w:rsidRPr="002E32F3">
        <w:t>- консультант администрации;</w:t>
      </w:r>
    </w:p>
    <w:p w:rsidR="00943CAC" w:rsidRPr="002E32F3" w:rsidRDefault="00943CAC" w:rsidP="009C088B">
      <w:pPr>
        <w:jc w:val="both"/>
      </w:pPr>
    </w:p>
    <w:p w:rsidR="00943CAC" w:rsidRPr="002E32F3" w:rsidRDefault="00943CAC" w:rsidP="009C088B">
      <w:pPr>
        <w:jc w:val="both"/>
      </w:pPr>
      <w:r w:rsidRPr="002E32F3">
        <w:t>Члены комиссии:</w:t>
      </w:r>
    </w:p>
    <w:p w:rsidR="009C088B" w:rsidRPr="002E32F3" w:rsidRDefault="009C088B" w:rsidP="009C088B">
      <w:pPr>
        <w:jc w:val="both"/>
      </w:pPr>
      <w:proofErr w:type="spellStart"/>
      <w:r w:rsidRPr="002E32F3">
        <w:t>Дикамова</w:t>
      </w:r>
      <w:proofErr w:type="spellEnd"/>
      <w:r w:rsidRPr="002E32F3">
        <w:t xml:space="preserve"> </w:t>
      </w:r>
      <w:proofErr w:type="spellStart"/>
      <w:r w:rsidRPr="002E32F3">
        <w:t>Виолетта</w:t>
      </w:r>
      <w:proofErr w:type="spellEnd"/>
      <w:r w:rsidRPr="002E32F3">
        <w:t xml:space="preserve"> Николаевна - главный специалист по экономической политике;</w:t>
      </w:r>
    </w:p>
    <w:p w:rsidR="009C088B" w:rsidRPr="002E32F3" w:rsidRDefault="009C088B" w:rsidP="009C088B">
      <w:pPr>
        <w:jc w:val="both"/>
      </w:pPr>
      <w:r w:rsidRPr="002E32F3">
        <w:t>Луцкая Ольга Викторовна - главный специалист по финансовой и налоговой политике;</w:t>
      </w:r>
    </w:p>
    <w:p w:rsidR="002E32F3" w:rsidRPr="002E32F3" w:rsidRDefault="002E32F3" w:rsidP="009C088B">
      <w:pPr>
        <w:jc w:val="both"/>
      </w:pPr>
      <w:r w:rsidRPr="002E32F3">
        <w:t>Захарова Оксана Игоревна - консультант-юрист администрации Мамско-Чуйского района;</w:t>
      </w:r>
    </w:p>
    <w:p w:rsidR="002E32F3" w:rsidRPr="00D26516" w:rsidRDefault="002E32F3" w:rsidP="009C088B">
      <w:pPr>
        <w:jc w:val="both"/>
      </w:pPr>
      <w:proofErr w:type="spellStart"/>
      <w:r w:rsidRPr="002E32F3">
        <w:t>Казазаева</w:t>
      </w:r>
      <w:proofErr w:type="spellEnd"/>
      <w:r w:rsidRPr="002E32F3">
        <w:t xml:space="preserve"> Елена Федоровна – консультант по труду отела экономики и труда администрации Мамско-Чуйского района;</w:t>
      </w:r>
    </w:p>
    <w:p w:rsidR="002E32F3" w:rsidRPr="002E32F3" w:rsidRDefault="002E32F3" w:rsidP="002E32F3">
      <w:pPr>
        <w:pStyle w:val="Oaaeeoa"/>
        <w:spacing w:after="0"/>
        <w:rPr>
          <w:szCs w:val="24"/>
        </w:rPr>
      </w:pPr>
      <w:proofErr w:type="spellStart"/>
      <w:r w:rsidRPr="002E32F3">
        <w:rPr>
          <w:szCs w:val="24"/>
        </w:rPr>
        <w:t>Крохта</w:t>
      </w:r>
      <w:proofErr w:type="spellEnd"/>
      <w:r w:rsidRPr="002E32F3">
        <w:rPr>
          <w:szCs w:val="24"/>
        </w:rPr>
        <w:t xml:space="preserve"> Елена Васильевна</w:t>
      </w:r>
      <w:r>
        <w:rPr>
          <w:szCs w:val="24"/>
        </w:rPr>
        <w:t xml:space="preserve"> </w:t>
      </w:r>
      <w:r w:rsidRPr="002E32F3">
        <w:rPr>
          <w:szCs w:val="24"/>
        </w:rPr>
        <w:t xml:space="preserve">- </w:t>
      </w:r>
      <w:r>
        <w:rPr>
          <w:bCs/>
          <w:szCs w:val="24"/>
        </w:rPr>
        <w:t>д</w:t>
      </w:r>
      <w:r w:rsidRPr="002E32F3">
        <w:rPr>
          <w:bCs/>
          <w:szCs w:val="24"/>
        </w:rPr>
        <w:t>иректор МКОУДО Детская музыкальная школа п. Мама</w:t>
      </w:r>
      <w:r>
        <w:rPr>
          <w:szCs w:val="24"/>
        </w:rPr>
        <w:t>.</w:t>
      </w:r>
    </w:p>
    <w:p w:rsidR="009C088B" w:rsidRPr="00210530" w:rsidRDefault="009C088B" w:rsidP="009C088B">
      <w:pPr>
        <w:jc w:val="both"/>
      </w:pPr>
    </w:p>
    <w:p w:rsidR="009C088B" w:rsidRPr="00210530" w:rsidRDefault="009C088B" w:rsidP="009C088B">
      <w:pPr>
        <w:jc w:val="both"/>
      </w:pPr>
    </w:p>
    <w:sectPr w:rsidR="009C088B" w:rsidRPr="00210530" w:rsidSect="0014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93EAC"/>
    <w:multiLevelType w:val="hybridMultilevel"/>
    <w:tmpl w:val="E2CE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19E"/>
    <w:rsid w:val="00073EC7"/>
    <w:rsid w:val="000B466C"/>
    <w:rsid w:val="00142D06"/>
    <w:rsid w:val="00210530"/>
    <w:rsid w:val="002E32F3"/>
    <w:rsid w:val="003058A4"/>
    <w:rsid w:val="0030619E"/>
    <w:rsid w:val="00363FAD"/>
    <w:rsid w:val="004F6A89"/>
    <w:rsid w:val="00503422"/>
    <w:rsid w:val="00510B2B"/>
    <w:rsid w:val="00567290"/>
    <w:rsid w:val="005D63F0"/>
    <w:rsid w:val="006B0196"/>
    <w:rsid w:val="007407EC"/>
    <w:rsid w:val="007518D3"/>
    <w:rsid w:val="007A5424"/>
    <w:rsid w:val="007B12DD"/>
    <w:rsid w:val="007B7EAA"/>
    <w:rsid w:val="0086441D"/>
    <w:rsid w:val="00943CAC"/>
    <w:rsid w:val="00966750"/>
    <w:rsid w:val="009C088B"/>
    <w:rsid w:val="00A969FB"/>
    <w:rsid w:val="00AA4092"/>
    <w:rsid w:val="00B81A5B"/>
    <w:rsid w:val="00BE6437"/>
    <w:rsid w:val="00CD464B"/>
    <w:rsid w:val="00D26516"/>
    <w:rsid w:val="00EE58CB"/>
    <w:rsid w:val="00F75191"/>
    <w:rsid w:val="00F95108"/>
    <w:rsid w:val="00FC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3FA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unhideWhenUsed/>
    <w:qFormat/>
    <w:rsid w:val="005D63F0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363FA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363FAD"/>
    <w:rPr>
      <w:b/>
      <w:bCs/>
      <w:color w:val="106BBE"/>
    </w:rPr>
  </w:style>
  <w:style w:type="character" w:customStyle="1" w:styleId="a5">
    <w:name w:val="Цветовое выделение"/>
    <w:uiPriority w:val="99"/>
    <w:rsid w:val="007B12DD"/>
    <w:rPr>
      <w:b/>
      <w:color w:val="000080"/>
    </w:rPr>
  </w:style>
  <w:style w:type="paragraph" w:customStyle="1" w:styleId="Oaaeeoa">
    <w:name w:val="Oaaeeoa"/>
    <w:basedOn w:val="a"/>
    <w:rsid w:val="002E32F3"/>
    <w:pPr>
      <w:spacing w:after="6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5D63F0"/>
    <w:pPr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DF87B4D61B27976D2B7F33BF9261908DF8A761C70CB6A5D40A3FDB0D0BF927CA2827C9CEB43483PCK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16</cp:revision>
  <cp:lastPrinted>2018-07-05T07:03:00Z</cp:lastPrinted>
  <dcterms:created xsi:type="dcterms:W3CDTF">2012-09-13T06:52:00Z</dcterms:created>
  <dcterms:modified xsi:type="dcterms:W3CDTF">2018-07-05T07:04:00Z</dcterms:modified>
</cp:coreProperties>
</file>