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9C7" w:rsidRPr="002339C7" w:rsidRDefault="002339C7" w:rsidP="002339C7">
      <w:pPr>
        <w:tabs>
          <w:tab w:val="left" w:pos="1134"/>
        </w:tabs>
        <w:ind w:left="709" w:hanging="425"/>
        <w:jc w:val="center"/>
        <w:rPr>
          <w:b/>
          <w:bCs/>
        </w:rPr>
      </w:pPr>
      <w:r w:rsidRPr="002339C7">
        <w:rPr>
          <w:b/>
          <w:bCs/>
        </w:rPr>
        <w:t>ДУМА МАМСКОГО ГОРОДСКОГО ПОСЕЛЕНИЯ</w:t>
      </w:r>
    </w:p>
    <w:p w:rsidR="002339C7" w:rsidRPr="002339C7" w:rsidRDefault="002339C7" w:rsidP="002339C7">
      <w:pPr>
        <w:keepNext/>
        <w:jc w:val="center"/>
        <w:outlineLvl w:val="0"/>
        <w:rPr>
          <w:b/>
          <w:bCs/>
        </w:rPr>
      </w:pPr>
      <w:r w:rsidRPr="002339C7">
        <w:rPr>
          <w:b/>
          <w:bCs/>
        </w:rPr>
        <w:t>МАМСКО-ЧУЙСКОГО РАЙОНА</w:t>
      </w:r>
    </w:p>
    <w:p w:rsidR="002339C7" w:rsidRPr="002339C7" w:rsidRDefault="002339C7" w:rsidP="002339C7">
      <w:pPr>
        <w:keepNext/>
        <w:jc w:val="center"/>
        <w:outlineLvl w:val="0"/>
        <w:rPr>
          <w:b/>
          <w:bCs/>
        </w:rPr>
      </w:pPr>
      <w:r w:rsidRPr="002339C7">
        <w:rPr>
          <w:b/>
          <w:bCs/>
        </w:rPr>
        <w:t>четвертого созыва</w:t>
      </w:r>
    </w:p>
    <w:p w:rsidR="002339C7" w:rsidRPr="002339C7" w:rsidRDefault="002339C7" w:rsidP="002339C7"/>
    <w:p w:rsidR="002339C7" w:rsidRPr="002339C7" w:rsidRDefault="002339C7" w:rsidP="002339C7">
      <w:pPr>
        <w:jc w:val="center"/>
        <w:rPr>
          <w:b/>
          <w:bCs/>
        </w:rPr>
      </w:pPr>
    </w:p>
    <w:p w:rsidR="002339C7" w:rsidRPr="002339C7" w:rsidRDefault="002339C7" w:rsidP="002339C7">
      <w:pPr>
        <w:keepNext/>
        <w:jc w:val="center"/>
        <w:outlineLvl w:val="0"/>
        <w:rPr>
          <w:b/>
          <w:bCs/>
        </w:rPr>
      </w:pPr>
      <w:r w:rsidRPr="002339C7">
        <w:rPr>
          <w:b/>
          <w:bCs/>
        </w:rPr>
        <w:t xml:space="preserve">РЕШЕНИЕ </w:t>
      </w:r>
    </w:p>
    <w:p w:rsidR="002339C7" w:rsidRPr="002339C7" w:rsidRDefault="002339C7" w:rsidP="002339C7">
      <w:pPr>
        <w:jc w:val="center"/>
        <w:rPr>
          <w:b/>
          <w:bCs/>
        </w:rPr>
      </w:pPr>
    </w:p>
    <w:p w:rsidR="002339C7" w:rsidRPr="002339C7" w:rsidRDefault="002339C7" w:rsidP="002339C7">
      <w:pPr>
        <w:jc w:val="center"/>
      </w:pPr>
      <w:r>
        <w:t>27</w:t>
      </w:r>
      <w:r w:rsidRPr="002339C7">
        <w:t xml:space="preserve"> декабря 2018  года                                                                                   № </w:t>
      </w:r>
      <w:r>
        <w:t>82</w:t>
      </w:r>
    </w:p>
    <w:p w:rsidR="002339C7" w:rsidRPr="002339C7" w:rsidRDefault="002339C7" w:rsidP="002339C7"/>
    <w:p w:rsidR="002339C7" w:rsidRPr="002339C7" w:rsidRDefault="002339C7" w:rsidP="002339C7">
      <w:pPr>
        <w:jc w:val="center"/>
      </w:pPr>
      <w:r w:rsidRPr="002339C7">
        <w:t>пос. Мама</w:t>
      </w:r>
    </w:p>
    <w:p w:rsidR="002339C7" w:rsidRPr="002339C7" w:rsidRDefault="002339C7" w:rsidP="002339C7">
      <w:pPr>
        <w:jc w:val="center"/>
      </w:pPr>
    </w:p>
    <w:p w:rsidR="002339C7" w:rsidRPr="002339C7" w:rsidRDefault="002339C7" w:rsidP="002339C7">
      <w:r w:rsidRPr="002339C7">
        <w:t xml:space="preserve">                                                                 </w:t>
      </w:r>
    </w:p>
    <w:p w:rsidR="002339C7" w:rsidRPr="002339C7" w:rsidRDefault="002339C7" w:rsidP="002339C7">
      <w:r w:rsidRPr="002339C7">
        <w:t xml:space="preserve">Об утверждении стратегии </w:t>
      </w:r>
      <w:proofErr w:type="gramStart"/>
      <w:r w:rsidRPr="002339C7">
        <w:t>социально-экономического</w:t>
      </w:r>
      <w:proofErr w:type="gramEnd"/>
      <w:r w:rsidRPr="002339C7">
        <w:t xml:space="preserve"> </w:t>
      </w:r>
    </w:p>
    <w:p w:rsidR="002339C7" w:rsidRPr="002339C7" w:rsidRDefault="002339C7" w:rsidP="002339C7">
      <w:r w:rsidRPr="002339C7">
        <w:t>развития Мамского городского поселения на 2019-20</w:t>
      </w:r>
      <w:r w:rsidR="00467B2C">
        <w:t>3</w:t>
      </w:r>
      <w:r w:rsidRPr="002339C7">
        <w:t>0 годы</w:t>
      </w:r>
    </w:p>
    <w:p w:rsidR="002339C7" w:rsidRPr="002339C7" w:rsidRDefault="002339C7" w:rsidP="002339C7">
      <w:pPr>
        <w:jc w:val="both"/>
      </w:pPr>
      <w:r w:rsidRPr="002339C7">
        <w:t xml:space="preserve">                           </w:t>
      </w:r>
    </w:p>
    <w:p w:rsidR="002339C7" w:rsidRPr="002339C7" w:rsidRDefault="002339C7" w:rsidP="002339C7">
      <w:pPr>
        <w:jc w:val="both"/>
      </w:pPr>
    </w:p>
    <w:p w:rsidR="002339C7" w:rsidRPr="002339C7" w:rsidRDefault="002339C7" w:rsidP="002339C7">
      <w:pPr>
        <w:jc w:val="both"/>
      </w:pPr>
      <w:r w:rsidRPr="002339C7">
        <w:t xml:space="preserve">           </w:t>
      </w:r>
      <w:proofErr w:type="gramStart"/>
      <w:r w:rsidRPr="002339C7">
        <w:t>В соответствии с Федеральным законом от 28 июня 2014 года № 172-ФЗ «О стратегическом   планировании   в   Российской  Федерации»,  Законом  Иркутской  области от 5 декабря 2014 года № 145-ОЗ «Об отдельных вопросах осуществления стратегического планирования  в  Иркутской области», руководствуясь статьей 14 Федерального закона от 6 октября 2003 года № 131-ФЗ «Об общих принципах организации местного самоуправления в Российской Федерации», Дума Мамского городского поселения</w:t>
      </w:r>
      <w:proofErr w:type="gramEnd"/>
    </w:p>
    <w:p w:rsidR="002339C7" w:rsidRPr="002339C7" w:rsidRDefault="002339C7" w:rsidP="002339C7">
      <w:pPr>
        <w:autoSpaceDE w:val="0"/>
        <w:autoSpaceDN w:val="0"/>
        <w:adjustRightInd w:val="0"/>
        <w:jc w:val="both"/>
      </w:pPr>
      <w:r w:rsidRPr="002339C7">
        <w:t xml:space="preserve">      </w:t>
      </w:r>
    </w:p>
    <w:p w:rsidR="002339C7" w:rsidRPr="002339C7" w:rsidRDefault="002339C7" w:rsidP="002339C7">
      <w:pPr>
        <w:autoSpaceDE w:val="0"/>
        <w:autoSpaceDN w:val="0"/>
        <w:adjustRightInd w:val="0"/>
        <w:ind w:firstLine="540"/>
        <w:jc w:val="center"/>
      </w:pPr>
      <w:proofErr w:type="gramStart"/>
      <w:r w:rsidRPr="002339C7">
        <w:t>Р</w:t>
      </w:r>
      <w:proofErr w:type="gramEnd"/>
      <w:r w:rsidRPr="002339C7">
        <w:t xml:space="preserve"> Е Ш И Л А:</w:t>
      </w:r>
    </w:p>
    <w:p w:rsidR="002339C7" w:rsidRPr="002339C7" w:rsidRDefault="002339C7" w:rsidP="002339C7">
      <w:pPr>
        <w:jc w:val="center"/>
        <w:rPr>
          <w:b/>
        </w:rPr>
      </w:pPr>
    </w:p>
    <w:p w:rsidR="002339C7" w:rsidRPr="002339C7" w:rsidRDefault="002339C7" w:rsidP="002339C7">
      <w:pPr>
        <w:jc w:val="both"/>
      </w:pPr>
      <w:r w:rsidRPr="002339C7">
        <w:t>1. Утвердить стратегию социально-экономического развития Мамского городского поселения на 2019-20</w:t>
      </w:r>
      <w:r w:rsidR="00467B2C">
        <w:t>3</w:t>
      </w:r>
      <w:bookmarkStart w:id="0" w:name="_GoBack"/>
      <w:bookmarkEnd w:id="0"/>
      <w:r w:rsidRPr="002339C7">
        <w:t>0 годы</w:t>
      </w:r>
    </w:p>
    <w:p w:rsidR="002339C7" w:rsidRPr="002339C7" w:rsidRDefault="002339C7" w:rsidP="002339C7">
      <w:pPr>
        <w:ind w:left="720"/>
        <w:contextualSpacing/>
        <w:jc w:val="both"/>
      </w:pPr>
    </w:p>
    <w:p w:rsidR="002339C7" w:rsidRPr="002339C7" w:rsidRDefault="002339C7" w:rsidP="002339C7">
      <w:pPr>
        <w:jc w:val="both"/>
      </w:pPr>
      <w:r w:rsidRPr="002339C7">
        <w:t>2. Настоящее Решение опубликовать в приложении «Вертикаль власти»  к районной газете «Мамский горняк».</w:t>
      </w:r>
    </w:p>
    <w:p w:rsidR="002339C7" w:rsidRPr="002339C7" w:rsidRDefault="002339C7" w:rsidP="002339C7">
      <w:pPr>
        <w:jc w:val="both"/>
      </w:pPr>
    </w:p>
    <w:p w:rsidR="002339C7" w:rsidRPr="002339C7" w:rsidRDefault="002339C7" w:rsidP="002339C7">
      <w:pPr>
        <w:jc w:val="both"/>
      </w:pPr>
    </w:p>
    <w:p w:rsidR="002339C7" w:rsidRPr="002339C7" w:rsidRDefault="002339C7" w:rsidP="002339C7">
      <w:pPr>
        <w:jc w:val="both"/>
      </w:pPr>
    </w:p>
    <w:p w:rsidR="002339C7" w:rsidRPr="002339C7" w:rsidRDefault="002339C7" w:rsidP="002339C7">
      <w:pPr>
        <w:jc w:val="both"/>
      </w:pPr>
      <w:r w:rsidRPr="002339C7">
        <w:t>Председатель Думы Мамского</w:t>
      </w:r>
    </w:p>
    <w:p w:rsidR="002339C7" w:rsidRPr="002339C7" w:rsidRDefault="002339C7" w:rsidP="002339C7">
      <w:pPr>
        <w:jc w:val="both"/>
      </w:pPr>
      <w:r w:rsidRPr="002339C7">
        <w:t xml:space="preserve">городского поселения                                                              А.В. </w:t>
      </w:r>
      <w:proofErr w:type="spellStart"/>
      <w:r w:rsidRPr="002339C7">
        <w:t>Шумарин</w:t>
      </w:r>
      <w:proofErr w:type="spellEnd"/>
    </w:p>
    <w:p w:rsidR="002339C7" w:rsidRPr="002339C7" w:rsidRDefault="002339C7" w:rsidP="002339C7">
      <w:pPr>
        <w:jc w:val="both"/>
      </w:pPr>
    </w:p>
    <w:p w:rsidR="002339C7" w:rsidRPr="002339C7" w:rsidRDefault="002339C7" w:rsidP="002339C7">
      <w:pPr>
        <w:jc w:val="both"/>
      </w:pPr>
    </w:p>
    <w:p w:rsidR="002339C7" w:rsidRPr="002339C7" w:rsidRDefault="002339C7" w:rsidP="002339C7">
      <w:pPr>
        <w:jc w:val="both"/>
      </w:pPr>
    </w:p>
    <w:p w:rsidR="002339C7" w:rsidRPr="002339C7" w:rsidRDefault="002339C7" w:rsidP="002339C7">
      <w:pPr>
        <w:autoSpaceDE w:val="0"/>
        <w:autoSpaceDN w:val="0"/>
        <w:adjustRightInd w:val="0"/>
      </w:pPr>
      <w:r w:rsidRPr="002339C7">
        <w:t>Глава Мамского</w:t>
      </w:r>
    </w:p>
    <w:p w:rsidR="002339C7" w:rsidRPr="002339C7" w:rsidRDefault="002339C7" w:rsidP="002339C7">
      <w:pPr>
        <w:autoSpaceDE w:val="0"/>
        <w:autoSpaceDN w:val="0"/>
        <w:adjustRightInd w:val="0"/>
      </w:pPr>
      <w:r w:rsidRPr="002339C7">
        <w:t xml:space="preserve">городского поселения                                                               В.Ф. </w:t>
      </w:r>
      <w:proofErr w:type="spellStart"/>
      <w:r w:rsidRPr="002339C7">
        <w:t>Шпет</w:t>
      </w:r>
      <w:proofErr w:type="spellEnd"/>
    </w:p>
    <w:p w:rsidR="002339C7" w:rsidRPr="002339C7" w:rsidRDefault="002339C7" w:rsidP="002339C7">
      <w:pPr>
        <w:autoSpaceDE w:val="0"/>
        <w:autoSpaceDN w:val="0"/>
        <w:adjustRightInd w:val="0"/>
      </w:pPr>
    </w:p>
    <w:p w:rsidR="002339C7" w:rsidRDefault="002339C7" w:rsidP="009C6FC5">
      <w:pPr>
        <w:pStyle w:val="a8"/>
        <w:jc w:val="left"/>
        <w:rPr>
          <w:b w:val="0"/>
        </w:rPr>
      </w:pPr>
    </w:p>
    <w:p w:rsidR="002339C7" w:rsidRDefault="002339C7" w:rsidP="009C6FC5">
      <w:pPr>
        <w:pStyle w:val="a8"/>
        <w:jc w:val="left"/>
        <w:rPr>
          <w:b w:val="0"/>
        </w:rPr>
      </w:pPr>
    </w:p>
    <w:p w:rsidR="002339C7" w:rsidRDefault="002339C7" w:rsidP="009C6FC5">
      <w:pPr>
        <w:pStyle w:val="a8"/>
        <w:jc w:val="left"/>
        <w:rPr>
          <w:b w:val="0"/>
        </w:rPr>
      </w:pPr>
    </w:p>
    <w:p w:rsidR="002339C7" w:rsidRDefault="002339C7" w:rsidP="009C6FC5">
      <w:pPr>
        <w:pStyle w:val="a8"/>
        <w:jc w:val="left"/>
        <w:rPr>
          <w:b w:val="0"/>
        </w:rPr>
      </w:pPr>
    </w:p>
    <w:p w:rsidR="002339C7" w:rsidRDefault="002339C7" w:rsidP="009C6FC5">
      <w:pPr>
        <w:pStyle w:val="a8"/>
        <w:jc w:val="left"/>
        <w:rPr>
          <w:b w:val="0"/>
        </w:rPr>
      </w:pPr>
    </w:p>
    <w:p w:rsidR="002339C7" w:rsidRDefault="002339C7" w:rsidP="009C6FC5">
      <w:pPr>
        <w:pStyle w:val="a8"/>
        <w:jc w:val="left"/>
        <w:rPr>
          <w:b w:val="0"/>
        </w:rPr>
      </w:pPr>
    </w:p>
    <w:p w:rsidR="002339C7" w:rsidRDefault="002339C7" w:rsidP="009C6FC5">
      <w:pPr>
        <w:pStyle w:val="a8"/>
        <w:jc w:val="left"/>
        <w:rPr>
          <w:b w:val="0"/>
        </w:rPr>
      </w:pPr>
    </w:p>
    <w:p w:rsidR="002339C7" w:rsidRDefault="002339C7" w:rsidP="009C6FC5">
      <w:pPr>
        <w:pStyle w:val="a8"/>
        <w:jc w:val="left"/>
        <w:rPr>
          <w:b w:val="0"/>
        </w:rPr>
      </w:pPr>
    </w:p>
    <w:p w:rsidR="002339C7" w:rsidRDefault="002339C7" w:rsidP="009C6FC5">
      <w:pPr>
        <w:pStyle w:val="a8"/>
        <w:jc w:val="left"/>
        <w:rPr>
          <w:b w:val="0"/>
        </w:rPr>
      </w:pPr>
    </w:p>
    <w:p w:rsidR="002339C7" w:rsidRDefault="002339C7" w:rsidP="009C6FC5">
      <w:pPr>
        <w:pStyle w:val="a8"/>
        <w:jc w:val="left"/>
        <w:rPr>
          <w:b w:val="0"/>
        </w:rPr>
      </w:pPr>
    </w:p>
    <w:p w:rsidR="002339C7" w:rsidRDefault="002339C7" w:rsidP="009C6FC5">
      <w:pPr>
        <w:pStyle w:val="a8"/>
        <w:jc w:val="left"/>
        <w:rPr>
          <w:b w:val="0"/>
        </w:rPr>
      </w:pPr>
    </w:p>
    <w:p w:rsidR="002339C7" w:rsidRDefault="002339C7" w:rsidP="009C6FC5">
      <w:pPr>
        <w:pStyle w:val="a8"/>
        <w:jc w:val="left"/>
        <w:rPr>
          <w:b w:val="0"/>
        </w:rPr>
      </w:pPr>
    </w:p>
    <w:p w:rsidR="00DB7C8D" w:rsidRPr="009C6FC5" w:rsidRDefault="001F5DDC" w:rsidP="002339C7">
      <w:pPr>
        <w:pStyle w:val="a8"/>
        <w:jc w:val="right"/>
        <w:rPr>
          <w:b w:val="0"/>
        </w:rPr>
      </w:pPr>
      <w:r w:rsidRPr="009C6FC5">
        <w:rPr>
          <w:b w:val="0"/>
        </w:rPr>
        <w:lastRenderedPageBreak/>
        <w:t xml:space="preserve">Утверждена </w:t>
      </w:r>
    </w:p>
    <w:p w:rsidR="001F5DDC" w:rsidRPr="009C6FC5" w:rsidRDefault="001F5DDC" w:rsidP="002339C7">
      <w:pPr>
        <w:pStyle w:val="a8"/>
        <w:jc w:val="right"/>
        <w:rPr>
          <w:b w:val="0"/>
        </w:rPr>
      </w:pPr>
      <w:r w:rsidRPr="009C6FC5">
        <w:rPr>
          <w:b w:val="0"/>
        </w:rPr>
        <w:t>Решением Думы</w:t>
      </w:r>
    </w:p>
    <w:p w:rsidR="001F5DDC" w:rsidRPr="009C6FC5" w:rsidRDefault="001F5DDC" w:rsidP="002339C7">
      <w:pPr>
        <w:pStyle w:val="a8"/>
        <w:jc w:val="right"/>
        <w:rPr>
          <w:b w:val="0"/>
        </w:rPr>
      </w:pPr>
      <w:r w:rsidRPr="009C6FC5">
        <w:rPr>
          <w:b w:val="0"/>
        </w:rPr>
        <w:t>Мамского городского поселения</w:t>
      </w:r>
    </w:p>
    <w:p w:rsidR="009C6FC5" w:rsidRPr="009C6FC5" w:rsidRDefault="009C6FC5" w:rsidP="002339C7">
      <w:pPr>
        <w:pStyle w:val="a8"/>
        <w:jc w:val="right"/>
        <w:rPr>
          <w:b w:val="0"/>
        </w:rPr>
      </w:pPr>
      <w:r w:rsidRPr="009C6FC5">
        <w:rPr>
          <w:b w:val="0"/>
        </w:rPr>
        <w:t xml:space="preserve">от </w:t>
      </w:r>
      <w:r w:rsidR="00FE4777">
        <w:rPr>
          <w:b w:val="0"/>
        </w:rPr>
        <w:t>27.12.</w:t>
      </w:r>
      <w:r w:rsidRPr="009C6FC5">
        <w:rPr>
          <w:b w:val="0"/>
        </w:rPr>
        <w:t xml:space="preserve">2018 г. № </w:t>
      </w:r>
      <w:r w:rsidR="00FE4777">
        <w:rPr>
          <w:b w:val="0"/>
        </w:rPr>
        <w:t>82</w:t>
      </w:r>
    </w:p>
    <w:p w:rsidR="00DB7C8D" w:rsidRPr="00F50E07" w:rsidRDefault="00DB7C8D" w:rsidP="00F71B20">
      <w:pPr>
        <w:pStyle w:val="a8"/>
        <w:spacing w:line="360" w:lineRule="auto"/>
      </w:pPr>
    </w:p>
    <w:p w:rsidR="000C3D5D" w:rsidRPr="00F50E07" w:rsidRDefault="000C3D5D" w:rsidP="00F71B20">
      <w:pPr>
        <w:spacing w:line="360" w:lineRule="auto"/>
        <w:jc w:val="center"/>
        <w:rPr>
          <w:b/>
          <w:sz w:val="28"/>
          <w:szCs w:val="28"/>
        </w:rPr>
      </w:pPr>
    </w:p>
    <w:p w:rsidR="00DB7C8D" w:rsidRPr="00F50E07" w:rsidRDefault="00DB7C8D" w:rsidP="00F71B20">
      <w:pPr>
        <w:spacing w:line="360" w:lineRule="auto"/>
        <w:jc w:val="center"/>
        <w:rPr>
          <w:b/>
          <w:sz w:val="28"/>
          <w:szCs w:val="28"/>
        </w:rPr>
      </w:pPr>
    </w:p>
    <w:p w:rsidR="00C27FBA" w:rsidRDefault="00C27FBA" w:rsidP="00F71B20">
      <w:pPr>
        <w:spacing w:line="360" w:lineRule="auto"/>
        <w:jc w:val="center"/>
        <w:rPr>
          <w:b/>
          <w:sz w:val="40"/>
          <w:szCs w:val="40"/>
        </w:rPr>
      </w:pPr>
    </w:p>
    <w:p w:rsidR="00C940FA" w:rsidRPr="00C940FA" w:rsidRDefault="00C940FA" w:rsidP="00F71B20">
      <w:pPr>
        <w:spacing w:line="360" w:lineRule="auto"/>
        <w:jc w:val="center"/>
        <w:rPr>
          <w:b/>
          <w:sz w:val="40"/>
          <w:szCs w:val="40"/>
        </w:rPr>
      </w:pPr>
    </w:p>
    <w:p w:rsidR="00C27FBA" w:rsidRPr="009C6FC5" w:rsidRDefault="001C0426" w:rsidP="00F71B20">
      <w:pPr>
        <w:spacing w:line="360" w:lineRule="auto"/>
        <w:jc w:val="center"/>
        <w:rPr>
          <w:b/>
          <w:sz w:val="40"/>
          <w:szCs w:val="40"/>
        </w:rPr>
      </w:pPr>
      <w:r>
        <w:rPr>
          <w:b/>
          <w:sz w:val="40"/>
          <w:szCs w:val="40"/>
        </w:rPr>
        <w:t>СТРАТЕГИЯ</w:t>
      </w:r>
    </w:p>
    <w:p w:rsidR="00204817" w:rsidRPr="009C6FC5" w:rsidRDefault="009C6FC5" w:rsidP="00F71B20">
      <w:pPr>
        <w:spacing w:line="360" w:lineRule="auto"/>
        <w:jc w:val="center"/>
        <w:rPr>
          <w:b/>
          <w:sz w:val="40"/>
          <w:szCs w:val="40"/>
        </w:rPr>
      </w:pPr>
      <w:r w:rsidRPr="009C6FC5">
        <w:rPr>
          <w:b/>
          <w:sz w:val="40"/>
          <w:szCs w:val="40"/>
        </w:rPr>
        <w:t>СОЦИАЛЬНО–ЭКОНОМИЧЕСКОГО РАЗВИТИЯ</w:t>
      </w:r>
    </w:p>
    <w:p w:rsidR="00C27FBA" w:rsidRPr="009C6FC5" w:rsidRDefault="009C6FC5" w:rsidP="00F71B20">
      <w:pPr>
        <w:spacing w:line="360" w:lineRule="auto"/>
        <w:jc w:val="center"/>
        <w:rPr>
          <w:b/>
          <w:caps/>
          <w:sz w:val="40"/>
          <w:szCs w:val="40"/>
        </w:rPr>
      </w:pPr>
      <w:r w:rsidRPr="009C6FC5">
        <w:rPr>
          <w:b/>
          <w:sz w:val="40"/>
          <w:szCs w:val="40"/>
        </w:rPr>
        <w:t>МАМСКОГО ГОРОДСКОГО ПОСЕЛЕНИЯ</w:t>
      </w:r>
    </w:p>
    <w:p w:rsidR="00204817" w:rsidRPr="009C6FC5" w:rsidRDefault="009C6FC5" w:rsidP="00F71B20">
      <w:pPr>
        <w:spacing w:line="360" w:lineRule="auto"/>
        <w:jc w:val="center"/>
        <w:rPr>
          <w:b/>
          <w:caps/>
          <w:sz w:val="40"/>
          <w:szCs w:val="40"/>
        </w:rPr>
      </w:pPr>
      <w:r w:rsidRPr="009C6FC5">
        <w:rPr>
          <w:b/>
          <w:sz w:val="40"/>
          <w:szCs w:val="40"/>
        </w:rPr>
        <w:t>НА 2019 - 2030 ГОДЫ</w:t>
      </w:r>
    </w:p>
    <w:p w:rsidR="00204817" w:rsidRDefault="00204817" w:rsidP="00F71B20">
      <w:pPr>
        <w:spacing w:line="360" w:lineRule="auto"/>
        <w:rPr>
          <w:b/>
          <w:caps/>
          <w:sz w:val="56"/>
          <w:szCs w:val="56"/>
        </w:rPr>
      </w:pPr>
    </w:p>
    <w:p w:rsidR="00204817" w:rsidRDefault="00204817" w:rsidP="00F71B20">
      <w:pPr>
        <w:spacing w:line="360" w:lineRule="auto"/>
        <w:rPr>
          <w:b/>
          <w:caps/>
          <w:sz w:val="56"/>
          <w:szCs w:val="56"/>
        </w:rPr>
      </w:pPr>
    </w:p>
    <w:p w:rsidR="00F71B20" w:rsidRDefault="00F71B20" w:rsidP="00F71B20">
      <w:pPr>
        <w:spacing w:line="360" w:lineRule="auto"/>
        <w:rPr>
          <w:b/>
          <w:caps/>
          <w:sz w:val="56"/>
          <w:szCs w:val="56"/>
        </w:rPr>
      </w:pPr>
    </w:p>
    <w:p w:rsidR="001C6DEA" w:rsidRDefault="001C6DEA" w:rsidP="00F71B20">
      <w:pPr>
        <w:spacing w:line="360" w:lineRule="auto"/>
        <w:rPr>
          <w:b/>
          <w:caps/>
          <w:sz w:val="56"/>
          <w:szCs w:val="56"/>
        </w:rPr>
      </w:pPr>
    </w:p>
    <w:p w:rsidR="009C6FC5" w:rsidRDefault="009C6FC5" w:rsidP="00F71B20">
      <w:pPr>
        <w:spacing w:line="360" w:lineRule="auto"/>
        <w:rPr>
          <w:b/>
          <w:caps/>
          <w:sz w:val="56"/>
          <w:szCs w:val="56"/>
        </w:rPr>
      </w:pPr>
    </w:p>
    <w:p w:rsidR="009C6FC5" w:rsidRDefault="009C6FC5" w:rsidP="00F71B20">
      <w:pPr>
        <w:spacing w:line="360" w:lineRule="auto"/>
        <w:rPr>
          <w:b/>
          <w:caps/>
          <w:sz w:val="56"/>
          <w:szCs w:val="56"/>
        </w:rPr>
      </w:pPr>
    </w:p>
    <w:p w:rsidR="009C6FC5" w:rsidRDefault="009C6FC5" w:rsidP="00F71B20">
      <w:pPr>
        <w:spacing w:line="360" w:lineRule="auto"/>
        <w:rPr>
          <w:b/>
          <w:caps/>
          <w:sz w:val="56"/>
          <w:szCs w:val="56"/>
        </w:rPr>
      </w:pPr>
    </w:p>
    <w:p w:rsidR="00204817" w:rsidRPr="00204817" w:rsidRDefault="00204817" w:rsidP="00F71B20">
      <w:pPr>
        <w:spacing w:line="360" w:lineRule="auto"/>
        <w:jc w:val="center"/>
        <w:rPr>
          <w:b/>
          <w:sz w:val="36"/>
          <w:szCs w:val="36"/>
        </w:rPr>
      </w:pPr>
      <w:r w:rsidRPr="00204817">
        <w:rPr>
          <w:b/>
          <w:sz w:val="36"/>
          <w:szCs w:val="36"/>
        </w:rPr>
        <w:t>п. Мама</w:t>
      </w:r>
    </w:p>
    <w:p w:rsidR="00C17942" w:rsidRDefault="00204817" w:rsidP="007410A2">
      <w:pPr>
        <w:spacing w:line="360" w:lineRule="auto"/>
        <w:jc w:val="center"/>
        <w:rPr>
          <w:b/>
          <w:sz w:val="36"/>
          <w:szCs w:val="36"/>
        </w:rPr>
      </w:pPr>
      <w:r w:rsidRPr="00204817">
        <w:rPr>
          <w:b/>
          <w:sz w:val="36"/>
          <w:szCs w:val="36"/>
        </w:rPr>
        <w:t>201</w:t>
      </w:r>
      <w:r w:rsidR="005E57F7">
        <w:rPr>
          <w:b/>
          <w:sz w:val="36"/>
          <w:szCs w:val="36"/>
        </w:rPr>
        <w:t>8</w:t>
      </w:r>
      <w:r w:rsidRPr="00204817">
        <w:rPr>
          <w:b/>
          <w:sz w:val="36"/>
          <w:szCs w:val="36"/>
        </w:rPr>
        <w:t xml:space="preserve"> го</w:t>
      </w:r>
      <w:r>
        <w:rPr>
          <w:b/>
          <w:sz w:val="36"/>
          <w:szCs w:val="36"/>
        </w:rPr>
        <w:t>д</w:t>
      </w:r>
    </w:p>
    <w:p w:rsidR="00BC5F24" w:rsidRDefault="00BC5F24" w:rsidP="00C17942">
      <w:pPr>
        <w:spacing w:line="360" w:lineRule="auto"/>
        <w:jc w:val="center"/>
        <w:rPr>
          <w:b/>
          <w:sz w:val="28"/>
          <w:szCs w:val="28"/>
        </w:rPr>
      </w:pPr>
    </w:p>
    <w:p w:rsidR="00C17942" w:rsidRDefault="00C17942" w:rsidP="00C17942">
      <w:pPr>
        <w:spacing w:line="360" w:lineRule="auto"/>
        <w:jc w:val="center"/>
        <w:rPr>
          <w:b/>
          <w:sz w:val="36"/>
          <w:szCs w:val="36"/>
          <w:lang w:val="en-US"/>
        </w:rPr>
      </w:pPr>
      <w:r w:rsidRPr="009C6FC5">
        <w:rPr>
          <w:b/>
          <w:sz w:val="28"/>
          <w:szCs w:val="28"/>
        </w:rPr>
        <w:t>Оглавление</w:t>
      </w:r>
      <w:r>
        <w:rPr>
          <w:b/>
          <w:sz w:val="36"/>
          <w:szCs w:val="36"/>
        </w:rPr>
        <w:t xml:space="preserve"> </w:t>
      </w:r>
    </w:p>
    <w:tbl>
      <w:tblPr>
        <w:tblStyle w:val="af0"/>
        <w:tblW w:w="10314" w:type="dxa"/>
        <w:tblLook w:val="04A0" w:firstRow="1" w:lastRow="0" w:firstColumn="1" w:lastColumn="0" w:noHBand="0" w:noVBand="1"/>
      </w:tblPr>
      <w:tblGrid>
        <w:gridCol w:w="756"/>
        <w:gridCol w:w="8573"/>
        <w:gridCol w:w="985"/>
      </w:tblGrid>
      <w:tr w:rsidR="00171AEA" w:rsidRPr="00BC5F24" w:rsidTr="00A06AEF">
        <w:tc>
          <w:tcPr>
            <w:tcW w:w="756" w:type="dxa"/>
            <w:vAlign w:val="center"/>
          </w:tcPr>
          <w:p w:rsidR="00171AEA" w:rsidRPr="00BC5F24" w:rsidRDefault="00171AEA" w:rsidP="00BC5F24">
            <w:pPr>
              <w:rPr>
                <w:b/>
              </w:rPr>
            </w:pPr>
            <w:r w:rsidRPr="00BC5F24">
              <w:rPr>
                <w:b/>
                <w:lang w:val="en-US"/>
              </w:rPr>
              <w:t>I</w:t>
            </w:r>
            <w:r w:rsidR="00DD7D5C" w:rsidRPr="00BC5F24">
              <w:rPr>
                <w:b/>
              </w:rPr>
              <w:t>.</w:t>
            </w:r>
          </w:p>
        </w:tc>
        <w:tc>
          <w:tcPr>
            <w:tcW w:w="8573" w:type="dxa"/>
            <w:vAlign w:val="center"/>
          </w:tcPr>
          <w:p w:rsidR="00171AEA" w:rsidRPr="00BC5F24" w:rsidRDefault="004A5348" w:rsidP="00A06AEF">
            <w:pPr>
              <w:jc w:val="both"/>
              <w:rPr>
                <w:b/>
              </w:rPr>
            </w:pPr>
            <w:r w:rsidRPr="00BC5F24">
              <w:rPr>
                <w:b/>
              </w:rPr>
              <w:t>Общая информация о Мамском муниципальном образовании</w:t>
            </w:r>
          </w:p>
        </w:tc>
        <w:tc>
          <w:tcPr>
            <w:tcW w:w="985" w:type="dxa"/>
            <w:vAlign w:val="center"/>
          </w:tcPr>
          <w:p w:rsidR="00171AEA" w:rsidRPr="00A06AEF" w:rsidRDefault="00A06AEF" w:rsidP="00A06AEF">
            <w:pPr>
              <w:jc w:val="center"/>
              <w:rPr>
                <w:i/>
              </w:rPr>
            </w:pPr>
            <w:r w:rsidRPr="00A06AEF">
              <w:rPr>
                <w:i/>
              </w:rPr>
              <w:t>2</w:t>
            </w:r>
          </w:p>
        </w:tc>
      </w:tr>
      <w:tr w:rsidR="00171AEA" w:rsidRPr="00BC5F24" w:rsidTr="00A06AEF">
        <w:tc>
          <w:tcPr>
            <w:tcW w:w="756" w:type="dxa"/>
            <w:vAlign w:val="center"/>
          </w:tcPr>
          <w:p w:rsidR="00171AEA" w:rsidRPr="00BC5F24" w:rsidRDefault="00DD7D5C" w:rsidP="00BC5F24">
            <w:pPr>
              <w:rPr>
                <w:b/>
                <w:lang w:val="en-US"/>
              </w:rPr>
            </w:pPr>
            <w:r w:rsidRPr="00BC5F24">
              <w:rPr>
                <w:b/>
                <w:lang w:val="en-US"/>
              </w:rPr>
              <w:t>II</w:t>
            </w:r>
            <w:r w:rsidRPr="00BC5F24">
              <w:rPr>
                <w:b/>
              </w:rPr>
              <w:t>.</w:t>
            </w:r>
          </w:p>
        </w:tc>
        <w:tc>
          <w:tcPr>
            <w:tcW w:w="8573" w:type="dxa"/>
            <w:vAlign w:val="center"/>
          </w:tcPr>
          <w:p w:rsidR="00171AEA" w:rsidRPr="00BC5F24" w:rsidRDefault="004A5348" w:rsidP="00A06AEF">
            <w:pPr>
              <w:jc w:val="both"/>
              <w:rPr>
                <w:b/>
              </w:rPr>
            </w:pPr>
            <w:r w:rsidRPr="00BC5F24">
              <w:rPr>
                <w:b/>
              </w:rPr>
              <w:t>Оценка социально-экономического развития Мамского городского поселения</w:t>
            </w:r>
          </w:p>
        </w:tc>
        <w:tc>
          <w:tcPr>
            <w:tcW w:w="985" w:type="dxa"/>
            <w:vAlign w:val="center"/>
          </w:tcPr>
          <w:p w:rsidR="00171AEA" w:rsidRPr="00A06AEF" w:rsidRDefault="00A06AEF" w:rsidP="00A06AEF">
            <w:pPr>
              <w:jc w:val="center"/>
              <w:rPr>
                <w:i/>
              </w:rPr>
            </w:pPr>
            <w:r>
              <w:rPr>
                <w:i/>
              </w:rPr>
              <w:t>4</w:t>
            </w:r>
          </w:p>
        </w:tc>
      </w:tr>
      <w:tr w:rsidR="00171AEA" w:rsidRPr="00A06AEF" w:rsidTr="00A06AEF">
        <w:tc>
          <w:tcPr>
            <w:tcW w:w="756" w:type="dxa"/>
            <w:vAlign w:val="center"/>
          </w:tcPr>
          <w:p w:rsidR="00171AEA" w:rsidRPr="00A06AEF" w:rsidRDefault="00DD7D5C" w:rsidP="00BC5F24">
            <w:pPr>
              <w:rPr>
                <w:i/>
              </w:rPr>
            </w:pPr>
            <w:r w:rsidRPr="00A06AEF">
              <w:rPr>
                <w:i/>
              </w:rPr>
              <w:t>2.1.</w:t>
            </w:r>
          </w:p>
        </w:tc>
        <w:tc>
          <w:tcPr>
            <w:tcW w:w="8573" w:type="dxa"/>
            <w:vAlign w:val="center"/>
          </w:tcPr>
          <w:p w:rsidR="00171AEA" w:rsidRPr="00A06AEF" w:rsidRDefault="004A5348" w:rsidP="00A06AEF">
            <w:pPr>
              <w:jc w:val="both"/>
              <w:rPr>
                <w:i/>
                <w:lang w:val="en-US"/>
              </w:rPr>
            </w:pPr>
            <w:r w:rsidRPr="00A06AEF">
              <w:rPr>
                <w:i/>
              </w:rPr>
              <w:t>Демографическая ситуация</w:t>
            </w:r>
          </w:p>
        </w:tc>
        <w:tc>
          <w:tcPr>
            <w:tcW w:w="985" w:type="dxa"/>
            <w:vAlign w:val="center"/>
          </w:tcPr>
          <w:p w:rsidR="00171AEA" w:rsidRPr="00A06AEF" w:rsidRDefault="00A06AEF" w:rsidP="00A06AEF">
            <w:pPr>
              <w:jc w:val="center"/>
              <w:rPr>
                <w:i/>
              </w:rPr>
            </w:pPr>
            <w:r>
              <w:rPr>
                <w:i/>
              </w:rPr>
              <w:t>4</w:t>
            </w:r>
          </w:p>
        </w:tc>
      </w:tr>
      <w:tr w:rsidR="00171AEA" w:rsidRPr="00A06AEF" w:rsidTr="00A06AEF">
        <w:tc>
          <w:tcPr>
            <w:tcW w:w="756" w:type="dxa"/>
            <w:vAlign w:val="center"/>
          </w:tcPr>
          <w:p w:rsidR="00171AEA" w:rsidRPr="00A06AEF" w:rsidRDefault="00DD7D5C" w:rsidP="00BC5F24">
            <w:pPr>
              <w:rPr>
                <w:i/>
              </w:rPr>
            </w:pPr>
            <w:r w:rsidRPr="00A06AEF">
              <w:rPr>
                <w:i/>
              </w:rPr>
              <w:t>2.2.</w:t>
            </w:r>
          </w:p>
        </w:tc>
        <w:tc>
          <w:tcPr>
            <w:tcW w:w="8573" w:type="dxa"/>
            <w:vAlign w:val="center"/>
          </w:tcPr>
          <w:p w:rsidR="00171AEA" w:rsidRPr="00A06AEF" w:rsidRDefault="004A5348" w:rsidP="00A06AEF">
            <w:pPr>
              <w:jc w:val="both"/>
              <w:rPr>
                <w:i/>
                <w:lang w:val="en-US"/>
              </w:rPr>
            </w:pPr>
            <w:r w:rsidRPr="00A06AEF">
              <w:rPr>
                <w:i/>
              </w:rPr>
              <w:t>Развитие образования</w:t>
            </w:r>
          </w:p>
        </w:tc>
        <w:tc>
          <w:tcPr>
            <w:tcW w:w="985" w:type="dxa"/>
            <w:vAlign w:val="center"/>
          </w:tcPr>
          <w:p w:rsidR="00171AEA" w:rsidRPr="00A06AEF" w:rsidRDefault="00A06AEF" w:rsidP="00A06AEF">
            <w:pPr>
              <w:jc w:val="center"/>
              <w:rPr>
                <w:i/>
              </w:rPr>
            </w:pPr>
            <w:r>
              <w:rPr>
                <w:i/>
              </w:rPr>
              <w:t>5</w:t>
            </w:r>
          </w:p>
        </w:tc>
      </w:tr>
      <w:tr w:rsidR="00171AEA" w:rsidRPr="00A06AEF" w:rsidTr="00A06AEF">
        <w:tc>
          <w:tcPr>
            <w:tcW w:w="756" w:type="dxa"/>
            <w:vAlign w:val="center"/>
          </w:tcPr>
          <w:p w:rsidR="00171AEA" w:rsidRPr="00A06AEF" w:rsidRDefault="00DD7D5C" w:rsidP="00BC5F24">
            <w:pPr>
              <w:rPr>
                <w:i/>
              </w:rPr>
            </w:pPr>
            <w:r w:rsidRPr="00A06AEF">
              <w:rPr>
                <w:i/>
              </w:rPr>
              <w:t>2.3.</w:t>
            </w:r>
          </w:p>
        </w:tc>
        <w:tc>
          <w:tcPr>
            <w:tcW w:w="8573" w:type="dxa"/>
            <w:vAlign w:val="center"/>
          </w:tcPr>
          <w:p w:rsidR="00171AEA" w:rsidRPr="00A06AEF" w:rsidRDefault="004A5348" w:rsidP="00A06AEF">
            <w:pPr>
              <w:jc w:val="both"/>
              <w:rPr>
                <w:i/>
                <w:lang w:val="en-US"/>
              </w:rPr>
            </w:pPr>
            <w:r w:rsidRPr="00A06AEF">
              <w:rPr>
                <w:i/>
              </w:rPr>
              <w:t>Развитие здравоохранения</w:t>
            </w:r>
          </w:p>
        </w:tc>
        <w:tc>
          <w:tcPr>
            <w:tcW w:w="985" w:type="dxa"/>
            <w:vAlign w:val="center"/>
          </w:tcPr>
          <w:p w:rsidR="00171AEA" w:rsidRPr="00A06AEF" w:rsidRDefault="00A06AEF" w:rsidP="00A06AEF">
            <w:pPr>
              <w:jc w:val="center"/>
              <w:rPr>
                <w:i/>
              </w:rPr>
            </w:pPr>
            <w:r>
              <w:rPr>
                <w:i/>
              </w:rPr>
              <w:t>5</w:t>
            </w:r>
          </w:p>
        </w:tc>
      </w:tr>
      <w:tr w:rsidR="00171AEA" w:rsidRPr="00A06AEF" w:rsidTr="00A06AEF">
        <w:tc>
          <w:tcPr>
            <w:tcW w:w="756" w:type="dxa"/>
            <w:vAlign w:val="center"/>
          </w:tcPr>
          <w:p w:rsidR="00171AEA" w:rsidRPr="00A06AEF" w:rsidRDefault="00DD7D5C" w:rsidP="00BC5F24">
            <w:pPr>
              <w:rPr>
                <w:i/>
              </w:rPr>
            </w:pPr>
            <w:r w:rsidRPr="00A06AEF">
              <w:rPr>
                <w:i/>
              </w:rPr>
              <w:t>2.4.</w:t>
            </w:r>
          </w:p>
        </w:tc>
        <w:tc>
          <w:tcPr>
            <w:tcW w:w="8573" w:type="dxa"/>
            <w:vAlign w:val="center"/>
          </w:tcPr>
          <w:p w:rsidR="00171AEA" w:rsidRPr="00A06AEF" w:rsidRDefault="004A5348" w:rsidP="00A06AEF">
            <w:pPr>
              <w:jc w:val="both"/>
              <w:rPr>
                <w:i/>
                <w:lang w:val="en-US"/>
              </w:rPr>
            </w:pPr>
            <w:r w:rsidRPr="00A06AEF">
              <w:rPr>
                <w:i/>
              </w:rPr>
              <w:t>Развитие культуры</w:t>
            </w:r>
          </w:p>
        </w:tc>
        <w:tc>
          <w:tcPr>
            <w:tcW w:w="985" w:type="dxa"/>
            <w:vAlign w:val="center"/>
          </w:tcPr>
          <w:p w:rsidR="00171AEA" w:rsidRPr="00A06AEF" w:rsidRDefault="00A06AEF" w:rsidP="00A06AEF">
            <w:pPr>
              <w:jc w:val="center"/>
              <w:rPr>
                <w:i/>
              </w:rPr>
            </w:pPr>
            <w:r>
              <w:rPr>
                <w:i/>
              </w:rPr>
              <w:t>6</w:t>
            </w:r>
          </w:p>
        </w:tc>
      </w:tr>
      <w:tr w:rsidR="00171AEA" w:rsidRPr="00A06AEF" w:rsidTr="00A06AEF">
        <w:tc>
          <w:tcPr>
            <w:tcW w:w="756" w:type="dxa"/>
            <w:vAlign w:val="center"/>
          </w:tcPr>
          <w:p w:rsidR="00171AEA" w:rsidRPr="00A06AEF" w:rsidRDefault="00DD7D5C" w:rsidP="00BC5F24">
            <w:pPr>
              <w:rPr>
                <w:i/>
              </w:rPr>
            </w:pPr>
            <w:r w:rsidRPr="00A06AEF">
              <w:rPr>
                <w:i/>
              </w:rPr>
              <w:t>2.5.</w:t>
            </w:r>
          </w:p>
        </w:tc>
        <w:tc>
          <w:tcPr>
            <w:tcW w:w="8573" w:type="dxa"/>
            <w:vAlign w:val="center"/>
          </w:tcPr>
          <w:p w:rsidR="00171AEA" w:rsidRPr="00A06AEF" w:rsidRDefault="00380C13" w:rsidP="00A06AEF">
            <w:pPr>
              <w:jc w:val="both"/>
              <w:rPr>
                <w:i/>
              </w:rPr>
            </w:pPr>
            <w:r w:rsidRPr="00A06AEF">
              <w:rPr>
                <w:i/>
              </w:rPr>
              <w:t>Развитие молодежной политики, физкультуры и спорта</w:t>
            </w:r>
          </w:p>
        </w:tc>
        <w:tc>
          <w:tcPr>
            <w:tcW w:w="985" w:type="dxa"/>
            <w:vAlign w:val="center"/>
          </w:tcPr>
          <w:p w:rsidR="00171AEA" w:rsidRPr="00A06AEF" w:rsidRDefault="00A06AEF" w:rsidP="00A06AEF">
            <w:pPr>
              <w:jc w:val="center"/>
              <w:rPr>
                <w:i/>
              </w:rPr>
            </w:pPr>
            <w:r>
              <w:rPr>
                <w:i/>
              </w:rPr>
              <w:t>7</w:t>
            </w:r>
          </w:p>
        </w:tc>
      </w:tr>
      <w:tr w:rsidR="00171AEA" w:rsidRPr="00A06AEF" w:rsidTr="00A06AEF">
        <w:tc>
          <w:tcPr>
            <w:tcW w:w="756" w:type="dxa"/>
            <w:vAlign w:val="center"/>
          </w:tcPr>
          <w:p w:rsidR="00171AEA" w:rsidRPr="00A06AEF" w:rsidRDefault="00DD7D5C" w:rsidP="00BC5F24">
            <w:pPr>
              <w:rPr>
                <w:i/>
              </w:rPr>
            </w:pPr>
            <w:r w:rsidRPr="00A06AEF">
              <w:rPr>
                <w:i/>
              </w:rPr>
              <w:t>2.6.</w:t>
            </w:r>
          </w:p>
        </w:tc>
        <w:tc>
          <w:tcPr>
            <w:tcW w:w="8573" w:type="dxa"/>
            <w:vAlign w:val="center"/>
          </w:tcPr>
          <w:p w:rsidR="00171AEA" w:rsidRPr="00A06AEF" w:rsidRDefault="00380C13" w:rsidP="00A06AEF">
            <w:pPr>
              <w:jc w:val="both"/>
              <w:rPr>
                <w:i/>
                <w:lang w:val="en-US"/>
              </w:rPr>
            </w:pPr>
            <w:r w:rsidRPr="00A06AEF">
              <w:rPr>
                <w:i/>
              </w:rPr>
              <w:t>Трудовые ресурсы, занятость населения</w:t>
            </w:r>
          </w:p>
        </w:tc>
        <w:tc>
          <w:tcPr>
            <w:tcW w:w="985" w:type="dxa"/>
            <w:vAlign w:val="center"/>
          </w:tcPr>
          <w:p w:rsidR="00171AEA" w:rsidRPr="00A06AEF" w:rsidRDefault="00A06AEF" w:rsidP="00A06AEF">
            <w:pPr>
              <w:jc w:val="center"/>
              <w:rPr>
                <w:i/>
              </w:rPr>
            </w:pPr>
            <w:r>
              <w:rPr>
                <w:i/>
              </w:rPr>
              <w:t>7</w:t>
            </w:r>
          </w:p>
        </w:tc>
      </w:tr>
      <w:tr w:rsidR="00171AEA" w:rsidRPr="00A06AEF" w:rsidTr="00A06AEF">
        <w:tc>
          <w:tcPr>
            <w:tcW w:w="756" w:type="dxa"/>
            <w:vAlign w:val="center"/>
          </w:tcPr>
          <w:p w:rsidR="00171AEA" w:rsidRPr="00A06AEF" w:rsidRDefault="00DD7D5C" w:rsidP="00BC5F24">
            <w:pPr>
              <w:rPr>
                <w:i/>
              </w:rPr>
            </w:pPr>
            <w:r w:rsidRPr="00A06AEF">
              <w:rPr>
                <w:i/>
              </w:rPr>
              <w:t>2.7.</w:t>
            </w:r>
          </w:p>
        </w:tc>
        <w:tc>
          <w:tcPr>
            <w:tcW w:w="8573" w:type="dxa"/>
            <w:vAlign w:val="center"/>
          </w:tcPr>
          <w:p w:rsidR="00171AEA" w:rsidRPr="00A06AEF" w:rsidRDefault="00380C13" w:rsidP="00A06AEF">
            <w:pPr>
              <w:jc w:val="both"/>
              <w:rPr>
                <w:i/>
              </w:rPr>
            </w:pPr>
            <w:r w:rsidRPr="00A06AEF">
              <w:rPr>
                <w:i/>
              </w:rPr>
              <w:t>Уровень и качество жизни населения</w:t>
            </w:r>
          </w:p>
        </w:tc>
        <w:tc>
          <w:tcPr>
            <w:tcW w:w="985" w:type="dxa"/>
            <w:vAlign w:val="center"/>
          </w:tcPr>
          <w:p w:rsidR="00171AEA" w:rsidRPr="00A06AEF" w:rsidRDefault="00A06AEF" w:rsidP="00A06AEF">
            <w:pPr>
              <w:jc w:val="center"/>
              <w:rPr>
                <w:i/>
              </w:rPr>
            </w:pPr>
            <w:r>
              <w:rPr>
                <w:i/>
              </w:rPr>
              <w:t>7</w:t>
            </w:r>
          </w:p>
        </w:tc>
      </w:tr>
      <w:tr w:rsidR="00171AEA" w:rsidRPr="00A06AEF" w:rsidTr="00A06AEF">
        <w:tc>
          <w:tcPr>
            <w:tcW w:w="756" w:type="dxa"/>
            <w:vAlign w:val="center"/>
          </w:tcPr>
          <w:p w:rsidR="00171AEA" w:rsidRPr="00A06AEF" w:rsidRDefault="00DD7D5C" w:rsidP="00BC5F24">
            <w:pPr>
              <w:rPr>
                <w:i/>
              </w:rPr>
            </w:pPr>
            <w:r w:rsidRPr="00A06AEF">
              <w:rPr>
                <w:i/>
              </w:rPr>
              <w:t>2.8.</w:t>
            </w:r>
          </w:p>
        </w:tc>
        <w:tc>
          <w:tcPr>
            <w:tcW w:w="8573" w:type="dxa"/>
            <w:vAlign w:val="center"/>
          </w:tcPr>
          <w:p w:rsidR="00171AEA" w:rsidRPr="00A06AEF" w:rsidRDefault="00380C13" w:rsidP="00A06AEF">
            <w:pPr>
              <w:jc w:val="both"/>
              <w:rPr>
                <w:i/>
                <w:lang w:val="en-US"/>
              </w:rPr>
            </w:pPr>
            <w:r w:rsidRPr="00A06AEF">
              <w:rPr>
                <w:i/>
              </w:rPr>
              <w:t>Оценка финансового состояния</w:t>
            </w:r>
          </w:p>
        </w:tc>
        <w:tc>
          <w:tcPr>
            <w:tcW w:w="985" w:type="dxa"/>
            <w:vAlign w:val="center"/>
          </w:tcPr>
          <w:p w:rsidR="00171AEA" w:rsidRPr="00090FA9" w:rsidRDefault="00090FA9" w:rsidP="00A06AEF">
            <w:pPr>
              <w:jc w:val="center"/>
              <w:rPr>
                <w:i/>
              </w:rPr>
            </w:pPr>
            <w:r>
              <w:rPr>
                <w:i/>
              </w:rPr>
              <w:t>8</w:t>
            </w:r>
          </w:p>
        </w:tc>
      </w:tr>
      <w:tr w:rsidR="00171AEA" w:rsidRPr="00A06AEF" w:rsidTr="00A06AEF">
        <w:tc>
          <w:tcPr>
            <w:tcW w:w="756" w:type="dxa"/>
            <w:vAlign w:val="center"/>
          </w:tcPr>
          <w:p w:rsidR="00171AEA" w:rsidRPr="00A06AEF" w:rsidRDefault="00DD7D5C" w:rsidP="00BC5F24">
            <w:pPr>
              <w:rPr>
                <w:i/>
              </w:rPr>
            </w:pPr>
            <w:r w:rsidRPr="00A06AEF">
              <w:rPr>
                <w:i/>
              </w:rPr>
              <w:t>2.9.</w:t>
            </w:r>
          </w:p>
        </w:tc>
        <w:tc>
          <w:tcPr>
            <w:tcW w:w="8573" w:type="dxa"/>
            <w:vAlign w:val="center"/>
          </w:tcPr>
          <w:p w:rsidR="00171AEA" w:rsidRPr="00A06AEF" w:rsidRDefault="00380C13" w:rsidP="00A06AEF">
            <w:pPr>
              <w:jc w:val="both"/>
              <w:rPr>
                <w:i/>
                <w:lang w:val="en-US"/>
              </w:rPr>
            </w:pPr>
            <w:r w:rsidRPr="00A06AEF">
              <w:rPr>
                <w:i/>
              </w:rPr>
              <w:t>Анализ структуры экономики:</w:t>
            </w:r>
          </w:p>
        </w:tc>
        <w:tc>
          <w:tcPr>
            <w:tcW w:w="985" w:type="dxa"/>
            <w:vAlign w:val="center"/>
          </w:tcPr>
          <w:p w:rsidR="00171AEA" w:rsidRPr="00090FA9" w:rsidRDefault="00090FA9" w:rsidP="00A06AEF">
            <w:pPr>
              <w:jc w:val="center"/>
              <w:rPr>
                <w:i/>
              </w:rPr>
            </w:pPr>
            <w:r>
              <w:rPr>
                <w:i/>
              </w:rPr>
              <w:t>9</w:t>
            </w:r>
          </w:p>
        </w:tc>
      </w:tr>
      <w:tr w:rsidR="00171AEA" w:rsidRPr="00A06AEF" w:rsidTr="00A06AEF">
        <w:tc>
          <w:tcPr>
            <w:tcW w:w="756" w:type="dxa"/>
            <w:vAlign w:val="center"/>
          </w:tcPr>
          <w:p w:rsidR="00171AEA" w:rsidRPr="00A06AEF" w:rsidRDefault="00DD7D5C" w:rsidP="00BC5F24">
            <w:pPr>
              <w:rPr>
                <w:i/>
              </w:rPr>
            </w:pPr>
            <w:r w:rsidRPr="00A06AEF">
              <w:rPr>
                <w:i/>
              </w:rPr>
              <w:t>2.9.1.</w:t>
            </w:r>
          </w:p>
        </w:tc>
        <w:tc>
          <w:tcPr>
            <w:tcW w:w="8573" w:type="dxa"/>
            <w:vAlign w:val="center"/>
          </w:tcPr>
          <w:p w:rsidR="00171AEA" w:rsidRPr="00A06AEF" w:rsidRDefault="00380C13" w:rsidP="00A06AEF">
            <w:pPr>
              <w:jc w:val="both"/>
              <w:rPr>
                <w:i/>
                <w:lang w:val="en-US"/>
              </w:rPr>
            </w:pPr>
            <w:r w:rsidRPr="00A06AEF">
              <w:rPr>
                <w:i/>
              </w:rPr>
              <w:t>Уровень развития промышленного комплекса</w:t>
            </w:r>
          </w:p>
        </w:tc>
        <w:tc>
          <w:tcPr>
            <w:tcW w:w="985" w:type="dxa"/>
            <w:vAlign w:val="center"/>
          </w:tcPr>
          <w:p w:rsidR="00171AEA" w:rsidRPr="00090FA9" w:rsidRDefault="00090FA9" w:rsidP="00A06AEF">
            <w:pPr>
              <w:jc w:val="center"/>
              <w:rPr>
                <w:i/>
              </w:rPr>
            </w:pPr>
            <w:r>
              <w:rPr>
                <w:i/>
              </w:rPr>
              <w:t>10</w:t>
            </w:r>
          </w:p>
        </w:tc>
      </w:tr>
      <w:tr w:rsidR="00171AEA" w:rsidRPr="00A06AEF" w:rsidTr="00A06AEF">
        <w:tc>
          <w:tcPr>
            <w:tcW w:w="756" w:type="dxa"/>
            <w:vAlign w:val="center"/>
          </w:tcPr>
          <w:p w:rsidR="00171AEA" w:rsidRPr="00A06AEF" w:rsidRDefault="00DD7D5C" w:rsidP="00BC5F24">
            <w:pPr>
              <w:rPr>
                <w:i/>
              </w:rPr>
            </w:pPr>
            <w:r w:rsidRPr="00A06AEF">
              <w:rPr>
                <w:i/>
              </w:rPr>
              <w:t>2.9.2.</w:t>
            </w:r>
          </w:p>
        </w:tc>
        <w:tc>
          <w:tcPr>
            <w:tcW w:w="8573" w:type="dxa"/>
            <w:vAlign w:val="center"/>
          </w:tcPr>
          <w:p w:rsidR="00171AEA" w:rsidRPr="00A06AEF" w:rsidRDefault="00380C13" w:rsidP="00A06AEF">
            <w:pPr>
              <w:jc w:val="both"/>
              <w:rPr>
                <w:i/>
              </w:rPr>
            </w:pPr>
            <w:r w:rsidRPr="00A06AEF">
              <w:rPr>
                <w:i/>
              </w:rPr>
              <w:t xml:space="preserve">Уровень развития транспорта и связи, в </w:t>
            </w:r>
            <w:proofErr w:type="spellStart"/>
            <w:r w:rsidRPr="00A06AEF">
              <w:rPr>
                <w:i/>
              </w:rPr>
              <w:t>т.ч</w:t>
            </w:r>
            <w:proofErr w:type="spellEnd"/>
            <w:r w:rsidRPr="00A06AEF">
              <w:rPr>
                <w:i/>
              </w:rPr>
              <w:t>. характеристика автомобильных дорог</w:t>
            </w:r>
          </w:p>
        </w:tc>
        <w:tc>
          <w:tcPr>
            <w:tcW w:w="985" w:type="dxa"/>
            <w:vAlign w:val="center"/>
          </w:tcPr>
          <w:p w:rsidR="00171AEA" w:rsidRPr="00A06AEF" w:rsidRDefault="00090FA9" w:rsidP="00A06AEF">
            <w:pPr>
              <w:jc w:val="center"/>
              <w:rPr>
                <w:i/>
              </w:rPr>
            </w:pPr>
            <w:r>
              <w:rPr>
                <w:i/>
              </w:rPr>
              <w:t>10</w:t>
            </w:r>
          </w:p>
        </w:tc>
      </w:tr>
      <w:tr w:rsidR="00CD0B89" w:rsidRPr="00A06AEF" w:rsidTr="00A06AEF">
        <w:tc>
          <w:tcPr>
            <w:tcW w:w="756" w:type="dxa"/>
            <w:vAlign w:val="center"/>
          </w:tcPr>
          <w:p w:rsidR="00CD0B89" w:rsidRPr="00A06AEF" w:rsidRDefault="00CD0B89" w:rsidP="00BC5F24">
            <w:pPr>
              <w:rPr>
                <w:i/>
              </w:rPr>
            </w:pPr>
            <w:r w:rsidRPr="00A06AEF">
              <w:rPr>
                <w:i/>
              </w:rPr>
              <w:t>2.9.3.</w:t>
            </w:r>
          </w:p>
        </w:tc>
        <w:tc>
          <w:tcPr>
            <w:tcW w:w="8573" w:type="dxa"/>
            <w:vAlign w:val="center"/>
          </w:tcPr>
          <w:p w:rsidR="00CD0B89" w:rsidRPr="00A06AEF" w:rsidRDefault="00380C13" w:rsidP="00A06AEF">
            <w:pPr>
              <w:jc w:val="both"/>
              <w:rPr>
                <w:i/>
                <w:lang w:val="en-US"/>
              </w:rPr>
            </w:pPr>
            <w:r w:rsidRPr="00A06AEF">
              <w:rPr>
                <w:i/>
              </w:rPr>
              <w:t>Уровень развития строительного комплекса</w:t>
            </w:r>
          </w:p>
        </w:tc>
        <w:tc>
          <w:tcPr>
            <w:tcW w:w="985" w:type="dxa"/>
            <w:vAlign w:val="center"/>
          </w:tcPr>
          <w:p w:rsidR="00CD0B89" w:rsidRPr="00090FA9" w:rsidRDefault="00090FA9" w:rsidP="00A06AEF">
            <w:pPr>
              <w:jc w:val="center"/>
              <w:rPr>
                <w:i/>
              </w:rPr>
            </w:pPr>
            <w:r>
              <w:rPr>
                <w:i/>
              </w:rPr>
              <w:t>11</w:t>
            </w:r>
          </w:p>
        </w:tc>
      </w:tr>
      <w:tr w:rsidR="00CD0B89" w:rsidRPr="00A06AEF" w:rsidTr="00A06AEF">
        <w:tc>
          <w:tcPr>
            <w:tcW w:w="756" w:type="dxa"/>
            <w:vAlign w:val="center"/>
          </w:tcPr>
          <w:p w:rsidR="00CD0B89" w:rsidRPr="00A06AEF" w:rsidRDefault="00CD0B89" w:rsidP="00BC5F24">
            <w:pPr>
              <w:rPr>
                <w:i/>
              </w:rPr>
            </w:pPr>
            <w:r w:rsidRPr="00A06AEF">
              <w:rPr>
                <w:i/>
              </w:rPr>
              <w:t>2.9.4.</w:t>
            </w:r>
          </w:p>
        </w:tc>
        <w:tc>
          <w:tcPr>
            <w:tcW w:w="8573" w:type="dxa"/>
            <w:vAlign w:val="center"/>
          </w:tcPr>
          <w:p w:rsidR="00CD0B89" w:rsidRPr="00A06AEF" w:rsidRDefault="00380C13" w:rsidP="00A06AEF">
            <w:pPr>
              <w:jc w:val="both"/>
              <w:rPr>
                <w:i/>
              </w:rPr>
            </w:pPr>
            <w:r w:rsidRPr="00A06AEF">
              <w:rPr>
                <w:i/>
                <w:iCs/>
              </w:rPr>
              <w:t>Уровень</w:t>
            </w:r>
            <w:r w:rsidRPr="00A06AEF">
              <w:rPr>
                <w:i/>
              </w:rPr>
              <w:t xml:space="preserve"> развития туристско-рекреационного комплекса</w:t>
            </w:r>
          </w:p>
        </w:tc>
        <w:tc>
          <w:tcPr>
            <w:tcW w:w="985" w:type="dxa"/>
            <w:vAlign w:val="center"/>
          </w:tcPr>
          <w:p w:rsidR="00CD0B89" w:rsidRPr="00A06AEF" w:rsidRDefault="00090FA9" w:rsidP="00A06AEF">
            <w:pPr>
              <w:jc w:val="center"/>
              <w:rPr>
                <w:i/>
              </w:rPr>
            </w:pPr>
            <w:r>
              <w:rPr>
                <w:i/>
              </w:rPr>
              <w:t>11</w:t>
            </w:r>
          </w:p>
        </w:tc>
      </w:tr>
      <w:tr w:rsidR="00CD0B89" w:rsidRPr="00A06AEF" w:rsidTr="00A06AEF">
        <w:tc>
          <w:tcPr>
            <w:tcW w:w="756" w:type="dxa"/>
            <w:vAlign w:val="center"/>
          </w:tcPr>
          <w:p w:rsidR="00CD0B89" w:rsidRPr="00A06AEF" w:rsidRDefault="00CD0B89" w:rsidP="00BC5F24">
            <w:pPr>
              <w:rPr>
                <w:i/>
              </w:rPr>
            </w:pPr>
            <w:r w:rsidRPr="00A06AEF">
              <w:rPr>
                <w:i/>
              </w:rPr>
              <w:t>2.9.5.</w:t>
            </w:r>
          </w:p>
        </w:tc>
        <w:tc>
          <w:tcPr>
            <w:tcW w:w="8573" w:type="dxa"/>
            <w:vAlign w:val="center"/>
          </w:tcPr>
          <w:p w:rsidR="00CD0B89" w:rsidRPr="00A06AEF" w:rsidRDefault="00380C13" w:rsidP="00A06AEF">
            <w:pPr>
              <w:jc w:val="both"/>
              <w:rPr>
                <w:i/>
              </w:rPr>
            </w:pPr>
            <w:r w:rsidRPr="00A06AEF">
              <w:rPr>
                <w:i/>
              </w:rPr>
              <w:t>Уровень развития малого и среднего предпринимательства и его роль в социально-экономическом развитии Мамского муниципального образования</w:t>
            </w:r>
          </w:p>
        </w:tc>
        <w:tc>
          <w:tcPr>
            <w:tcW w:w="985" w:type="dxa"/>
            <w:vAlign w:val="center"/>
          </w:tcPr>
          <w:p w:rsidR="00CD0B89" w:rsidRPr="00A06AEF" w:rsidRDefault="00090FA9" w:rsidP="00A06AEF">
            <w:pPr>
              <w:jc w:val="center"/>
              <w:rPr>
                <w:i/>
              </w:rPr>
            </w:pPr>
            <w:r>
              <w:rPr>
                <w:i/>
              </w:rPr>
              <w:t>12</w:t>
            </w:r>
          </w:p>
        </w:tc>
      </w:tr>
      <w:tr w:rsidR="00CD0B89" w:rsidRPr="00A06AEF" w:rsidTr="00A06AEF">
        <w:tc>
          <w:tcPr>
            <w:tcW w:w="756" w:type="dxa"/>
            <w:vAlign w:val="center"/>
          </w:tcPr>
          <w:p w:rsidR="00CD0B89" w:rsidRPr="00A06AEF" w:rsidRDefault="00CD0B89" w:rsidP="00BC5F24">
            <w:pPr>
              <w:rPr>
                <w:i/>
              </w:rPr>
            </w:pPr>
            <w:r w:rsidRPr="00A06AEF">
              <w:rPr>
                <w:i/>
              </w:rPr>
              <w:t>2.9.6.</w:t>
            </w:r>
          </w:p>
        </w:tc>
        <w:tc>
          <w:tcPr>
            <w:tcW w:w="8573" w:type="dxa"/>
            <w:vAlign w:val="center"/>
          </w:tcPr>
          <w:p w:rsidR="00CD0B89" w:rsidRPr="00A06AEF" w:rsidRDefault="00380C13" w:rsidP="00A06AEF">
            <w:pPr>
              <w:jc w:val="both"/>
              <w:rPr>
                <w:i/>
                <w:lang w:val="en-US"/>
              </w:rPr>
            </w:pPr>
            <w:r w:rsidRPr="00A06AEF">
              <w:rPr>
                <w:i/>
              </w:rPr>
              <w:t>Уровень развития агропромышленного комплекса</w:t>
            </w:r>
          </w:p>
        </w:tc>
        <w:tc>
          <w:tcPr>
            <w:tcW w:w="985" w:type="dxa"/>
            <w:vAlign w:val="center"/>
          </w:tcPr>
          <w:p w:rsidR="00CD0B89" w:rsidRPr="00090FA9" w:rsidRDefault="00090FA9" w:rsidP="00A06AEF">
            <w:pPr>
              <w:jc w:val="center"/>
              <w:rPr>
                <w:i/>
              </w:rPr>
            </w:pPr>
            <w:r>
              <w:rPr>
                <w:i/>
              </w:rPr>
              <w:t>13</w:t>
            </w:r>
          </w:p>
        </w:tc>
      </w:tr>
      <w:tr w:rsidR="00CD0B89" w:rsidRPr="00A06AEF" w:rsidTr="00A06AEF">
        <w:tc>
          <w:tcPr>
            <w:tcW w:w="756" w:type="dxa"/>
            <w:vAlign w:val="center"/>
          </w:tcPr>
          <w:p w:rsidR="00CD0B89" w:rsidRPr="00A06AEF" w:rsidRDefault="00CD0B89" w:rsidP="00BC5F24">
            <w:pPr>
              <w:rPr>
                <w:i/>
              </w:rPr>
            </w:pPr>
            <w:r w:rsidRPr="00A06AEF">
              <w:rPr>
                <w:i/>
              </w:rPr>
              <w:t>2.9.7.</w:t>
            </w:r>
          </w:p>
        </w:tc>
        <w:tc>
          <w:tcPr>
            <w:tcW w:w="8573" w:type="dxa"/>
            <w:vAlign w:val="center"/>
          </w:tcPr>
          <w:p w:rsidR="00CD0B89" w:rsidRPr="00A06AEF" w:rsidRDefault="00380C13" w:rsidP="00A06AEF">
            <w:pPr>
              <w:jc w:val="both"/>
              <w:rPr>
                <w:i/>
                <w:lang w:val="en-US"/>
              </w:rPr>
            </w:pPr>
            <w:r w:rsidRPr="00A06AEF">
              <w:rPr>
                <w:i/>
              </w:rPr>
              <w:t>Уровень развития лесного хозяйства</w:t>
            </w:r>
          </w:p>
        </w:tc>
        <w:tc>
          <w:tcPr>
            <w:tcW w:w="985" w:type="dxa"/>
            <w:vAlign w:val="center"/>
          </w:tcPr>
          <w:p w:rsidR="00CD0B89" w:rsidRPr="00090FA9" w:rsidRDefault="00090FA9" w:rsidP="00A06AEF">
            <w:pPr>
              <w:jc w:val="center"/>
              <w:rPr>
                <w:i/>
              </w:rPr>
            </w:pPr>
            <w:r>
              <w:rPr>
                <w:i/>
              </w:rPr>
              <w:t>13</w:t>
            </w:r>
          </w:p>
        </w:tc>
      </w:tr>
      <w:tr w:rsidR="00CD0B89" w:rsidRPr="00A06AEF" w:rsidTr="00A06AEF">
        <w:tc>
          <w:tcPr>
            <w:tcW w:w="756" w:type="dxa"/>
            <w:vAlign w:val="center"/>
          </w:tcPr>
          <w:p w:rsidR="00CD0B89" w:rsidRPr="00A06AEF" w:rsidRDefault="00CD0B89" w:rsidP="00BC5F24">
            <w:pPr>
              <w:rPr>
                <w:i/>
              </w:rPr>
            </w:pPr>
            <w:r w:rsidRPr="00A06AEF">
              <w:rPr>
                <w:i/>
              </w:rPr>
              <w:t>2.9.8.</w:t>
            </w:r>
          </w:p>
        </w:tc>
        <w:tc>
          <w:tcPr>
            <w:tcW w:w="8573" w:type="dxa"/>
            <w:vAlign w:val="center"/>
          </w:tcPr>
          <w:p w:rsidR="00CD0B89" w:rsidRPr="00A06AEF" w:rsidRDefault="00380C13" w:rsidP="00A06AEF">
            <w:pPr>
              <w:jc w:val="both"/>
              <w:rPr>
                <w:i/>
                <w:lang w:val="en-US"/>
              </w:rPr>
            </w:pPr>
            <w:r w:rsidRPr="00A06AEF">
              <w:rPr>
                <w:i/>
              </w:rPr>
              <w:t>Уровень развития потребительского рынка</w:t>
            </w:r>
          </w:p>
        </w:tc>
        <w:tc>
          <w:tcPr>
            <w:tcW w:w="985" w:type="dxa"/>
            <w:vAlign w:val="center"/>
          </w:tcPr>
          <w:p w:rsidR="00CD0B89" w:rsidRPr="00090FA9" w:rsidRDefault="00090FA9" w:rsidP="00A06AEF">
            <w:pPr>
              <w:jc w:val="center"/>
              <w:rPr>
                <w:i/>
              </w:rPr>
            </w:pPr>
            <w:r>
              <w:rPr>
                <w:i/>
              </w:rPr>
              <w:t>13</w:t>
            </w:r>
          </w:p>
        </w:tc>
      </w:tr>
      <w:tr w:rsidR="00CD0B89" w:rsidRPr="00A06AEF" w:rsidTr="00A06AEF">
        <w:tc>
          <w:tcPr>
            <w:tcW w:w="756" w:type="dxa"/>
            <w:vAlign w:val="center"/>
          </w:tcPr>
          <w:p w:rsidR="00CD0B89" w:rsidRPr="00A06AEF" w:rsidRDefault="00CD0B89" w:rsidP="00BC5F24">
            <w:pPr>
              <w:rPr>
                <w:i/>
              </w:rPr>
            </w:pPr>
            <w:r w:rsidRPr="00A06AEF">
              <w:rPr>
                <w:i/>
              </w:rPr>
              <w:t>2.10.</w:t>
            </w:r>
          </w:p>
        </w:tc>
        <w:tc>
          <w:tcPr>
            <w:tcW w:w="8573" w:type="dxa"/>
            <w:vAlign w:val="center"/>
          </w:tcPr>
          <w:p w:rsidR="00CD0B89" w:rsidRPr="00A06AEF" w:rsidRDefault="00380C13" w:rsidP="00A06AEF">
            <w:pPr>
              <w:jc w:val="both"/>
              <w:rPr>
                <w:i/>
              </w:rPr>
            </w:pPr>
            <w:r w:rsidRPr="00A06AEF">
              <w:rPr>
                <w:i/>
              </w:rPr>
              <w:t>Уровень развития жилищно-коммунального хозяйства</w:t>
            </w:r>
          </w:p>
        </w:tc>
        <w:tc>
          <w:tcPr>
            <w:tcW w:w="985" w:type="dxa"/>
            <w:vAlign w:val="center"/>
          </w:tcPr>
          <w:p w:rsidR="00CD0B89" w:rsidRPr="00A06AEF" w:rsidRDefault="00090FA9" w:rsidP="00A06AEF">
            <w:pPr>
              <w:jc w:val="center"/>
              <w:rPr>
                <w:i/>
              </w:rPr>
            </w:pPr>
            <w:r>
              <w:rPr>
                <w:i/>
              </w:rPr>
              <w:t>14</w:t>
            </w:r>
          </w:p>
        </w:tc>
      </w:tr>
      <w:tr w:rsidR="00CD0B89" w:rsidRPr="00A06AEF" w:rsidTr="00A06AEF">
        <w:tc>
          <w:tcPr>
            <w:tcW w:w="756" w:type="dxa"/>
            <w:vAlign w:val="center"/>
          </w:tcPr>
          <w:p w:rsidR="00CD0B89" w:rsidRPr="00A06AEF" w:rsidRDefault="00CD0B89" w:rsidP="00BC5F24">
            <w:pPr>
              <w:rPr>
                <w:i/>
              </w:rPr>
            </w:pPr>
            <w:r w:rsidRPr="00A06AEF">
              <w:rPr>
                <w:i/>
              </w:rPr>
              <w:t>2.11.</w:t>
            </w:r>
          </w:p>
        </w:tc>
        <w:tc>
          <w:tcPr>
            <w:tcW w:w="8573" w:type="dxa"/>
            <w:vAlign w:val="center"/>
          </w:tcPr>
          <w:p w:rsidR="00CD0B89" w:rsidRPr="00A06AEF" w:rsidRDefault="00562EC3" w:rsidP="00A06AEF">
            <w:pPr>
              <w:jc w:val="both"/>
              <w:rPr>
                <w:i/>
                <w:lang w:val="en-US"/>
              </w:rPr>
            </w:pPr>
            <w:r w:rsidRPr="00A06AEF">
              <w:rPr>
                <w:i/>
              </w:rPr>
              <w:t>Оценка состояния окружающей среды</w:t>
            </w:r>
          </w:p>
        </w:tc>
        <w:tc>
          <w:tcPr>
            <w:tcW w:w="985" w:type="dxa"/>
            <w:vAlign w:val="center"/>
          </w:tcPr>
          <w:p w:rsidR="00CD0B89" w:rsidRPr="00090FA9" w:rsidRDefault="00090FA9" w:rsidP="00A06AEF">
            <w:pPr>
              <w:jc w:val="center"/>
              <w:rPr>
                <w:i/>
              </w:rPr>
            </w:pPr>
            <w:r>
              <w:rPr>
                <w:i/>
              </w:rPr>
              <w:t>15</w:t>
            </w:r>
          </w:p>
        </w:tc>
      </w:tr>
      <w:tr w:rsidR="00CD0B89" w:rsidRPr="00A06AEF" w:rsidTr="00A06AEF">
        <w:tc>
          <w:tcPr>
            <w:tcW w:w="756" w:type="dxa"/>
            <w:vAlign w:val="center"/>
          </w:tcPr>
          <w:p w:rsidR="00CD0B89" w:rsidRPr="00A06AEF" w:rsidRDefault="00CD0B89" w:rsidP="00BC5F24">
            <w:pPr>
              <w:rPr>
                <w:i/>
              </w:rPr>
            </w:pPr>
            <w:r w:rsidRPr="00A06AEF">
              <w:rPr>
                <w:i/>
              </w:rPr>
              <w:t>2.12.</w:t>
            </w:r>
          </w:p>
        </w:tc>
        <w:tc>
          <w:tcPr>
            <w:tcW w:w="8573" w:type="dxa"/>
            <w:vAlign w:val="center"/>
          </w:tcPr>
          <w:p w:rsidR="00CD0B89" w:rsidRPr="00A06AEF" w:rsidRDefault="00562EC3" w:rsidP="00A06AEF">
            <w:pPr>
              <w:jc w:val="both"/>
              <w:rPr>
                <w:i/>
              </w:rPr>
            </w:pPr>
            <w:r w:rsidRPr="00A06AEF">
              <w:rPr>
                <w:i/>
              </w:rPr>
              <w:t>Оценка текущих инвестиций в развитие экономики и социальной сферы Мамского муниципального образования</w:t>
            </w:r>
          </w:p>
        </w:tc>
        <w:tc>
          <w:tcPr>
            <w:tcW w:w="985" w:type="dxa"/>
            <w:vAlign w:val="center"/>
          </w:tcPr>
          <w:p w:rsidR="00CD0B89" w:rsidRPr="00A06AEF" w:rsidRDefault="00090FA9" w:rsidP="00A06AEF">
            <w:pPr>
              <w:jc w:val="center"/>
              <w:rPr>
                <w:i/>
              </w:rPr>
            </w:pPr>
            <w:r>
              <w:rPr>
                <w:i/>
              </w:rPr>
              <w:t>15</w:t>
            </w:r>
          </w:p>
        </w:tc>
      </w:tr>
      <w:tr w:rsidR="00CD0B89" w:rsidRPr="00BC5F24" w:rsidTr="00A06AEF">
        <w:tc>
          <w:tcPr>
            <w:tcW w:w="756" w:type="dxa"/>
            <w:vAlign w:val="center"/>
          </w:tcPr>
          <w:p w:rsidR="00CD0B89" w:rsidRPr="00BC5F24" w:rsidRDefault="00CD0B89" w:rsidP="00BC5F24">
            <w:pPr>
              <w:rPr>
                <w:b/>
                <w:lang w:val="en-US"/>
              </w:rPr>
            </w:pPr>
            <w:r w:rsidRPr="00BC5F24">
              <w:rPr>
                <w:b/>
                <w:lang w:val="en-US"/>
              </w:rPr>
              <w:t>III</w:t>
            </w:r>
            <w:r w:rsidRPr="00BC5F24">
              <w:rPr>
                <w:b/>
              </w:rPr>
              <w:t>.</w:t>
            </w:r>
          </w:p>
        </w:tc>
        <w:tc>
          <w:tcPr>
            <w:tcW w:w="8573" w:type="dxa"/>
            <w:vAlign w:val="center"/>
          </w:tcPr>
          <w:p w:rsidR="00CD0B89" w:rsidRPr="00BC5F24" w:rsidRDefault="00562EC3" w:rsidP="00A06AEF">
            <w:pPr>
              <w:jc w:val="both"/>
              <w:rPr>
                <w:b/>
              </w:rPr>
            </w:pPr>
            <w:r w:rsidRPr="00BC5F24">
              <w:rPr>
                <w:b/>
              </w:rPr>
              <w:t>Основные проблемы социально-экономического развития Мамского  муниципального образования</w:t>
            </w:r>
          </w:p>
        </w:tc>
        <w:tc>
          <w:tcPr>
            <w:tcW w:w="985" w:type="dxa"/>
            <w:vAlign w:val="center"/>
          </w:tcPr>
          <w:p w:rsidR="00CD0B89" w:rsidRPr="00A06AEF" w:rsidRDefault="00090FA9" w:rsidP="00A06AEF">
            <w:pPr>
              <w:jc w:val="center"/>
              <w:rPr>
                <w:i/>
              </w:rPr>
            </w:pPr>
            <w:r>
              <w:rPr>
                <w:i/>
              </w:rPr>
              <w:t>16</w:t>
            </w:r>
          </w:p>
        </w:tc>
      </w:tr>
      <w:tr w:rsidR="00CD0B89" w:rsidRPr="00A06AEF" w:rsidTr="00A06AEF">
        <w:tc>
          <w:tcPr>
            <w:tcW w:w="756" w:type="dxa"/>
            <w:vAlign w:val="center"/>
          </w:tcPr>
          <w:p w:rsidR="00CD0B89" w:rsidRPr="00A06AEF" w:rsidRDefault="00CD0B89" w:rsidP="00BC5F24">
            <w:pPr>
              <w:rPr>
                <w:i/>
              </w:rPr>
            </w:pPr>
            <w:r w:rsidRPr="00A06AEF">
              <w:rPr>
                <w:i/>
              </w:rPr>
              <w:t>3.1.</w:t>
            </w:r>
          </w:p>
        </w:tc>
        <w:tc>
          <w:tcPr>
            <w:tcW w:w="8573" w:type="dxa"/>
            <w:vAlign w:val="center"/>
          </w:tcPr>
          <w:p w:rsidR="00CD0B89" w:rsidRPr="00A06AEF" w:rsidRDefault="00562EC3" w:rsidP="00A06AEF">
            <w:pPr>
              <w:jc w:val="both"/>
              <w:rPr>
                <w:i/>
              </w:rPr>
            </w:pPr>
            <w:r w:rsidRPr="00A06AEF">
              <w:rPr>
                <w:i/>
                <w:lang w:val="en-US"/>
              </w:rPr>
              <w:t>SWOT</w:t>
            </w:r>
            <w:r w:rsidRPr="00A06AEF">
              <w:rPr>
                <w:i/>
              </w:rPr>
              <w:t>-анализ Мамского муниципального образования</w:t>
            </w:r>
          </w:p>
        </w:tc>
        <w:tc>
          <w:tcPr>
            <w:tcW w:w="985" w:type="dxa"/>
            <w:vAlign w:val="center"/>
          </w:tcPr>
          <w:p w:rsidR="00CD0B89" w:rsidRPr="00A06AEF" w:rsidRDefault="00090FA9" w:rsidP="00A06AEF">
            <w:pPr>
              <w:jc w:val="center"/>
              <w:rPr>
                <w:i/>
              </w:rPr>
            </w:pPr>
            <w:r>
              <w:rPr>
                <w:i/>
              </w:rPr>
              <w:t>16</w:t>
            </w:r>
          </w:p>
        </w:tc>
      </w:tr>
      <w:tr w:rsidR="00CD0B89" w:rsidRPr="00A06AEF" w:rsidTr="00A06AEF">
        <w:tc>
          <w:tcPr>
            <w:tcW w:w="756" w:type="dxa"/>
            <w:vAlign w:val="center"/>
          </w:tcPr>
          <w:p w:rsidR="00CD0B89" w:rsidRPr="00A06AEF" w:rsidRDefault="00CD0B89" w:rsidP="00BC5F24">
            <w:pPr>
              <w:rPr>
                <w:i/>
              </w:rPr>
            </w:pPr>
            <w:r w:rsidRPr="00A06AEF">
              <w:rPr>
                <w:i/>
              </w:rPr>
              <w:t>3.2.</w:t>
            </w:r>
          </w:p>
        </w:tc>
        <w:tc>
          <w:tcPr>
            <w:tcW w:w="8573" w:type="dxa"/>
            <w:vAlign w:val="center"/>
          </w:tcPr>
          <w:p w:rsidR="00CD0B89" w:rsidRPr="00A06AEF" w:rsidRDefault="00562EC3" w:rsidP="00A06AEF">
            <w:pPr>
              <w:jc w:val="both"/>
              <w:rPr>
                <w:i/>
              </w:rPr>
            </w:pPr>
            <w:r w:rsidRPr="00A06AEF">
              <w:rPr>
                <w:i/>
              </w:rPr>
              <w:t>Проблемы и ограничения муниципального образования</w:t>
            </w:r>
          </w:p>
        </w:tc>
        <w:tc>
          <w:tcPr>
            <w:tcW w:w="985" w:type="dxa"/>
            <w:vAlign w:val="center"/>
          </w:tcPr>
          <w:p w:rsidR="00CD0B89" w:rsidRPr="00A06AEF" w:rsidRDefault="00A321DF" w:rsidP="00A06AEF">
            <w:pPr>
              <w:jc w:val="center"/>
              <w:rPr>
                <w:i/>
              </w:rPr>
            </w:pPr>
            <w:r>
              <w:rPr>
                <w:i/>
              </w:rPr>
              <w:t>18</w:t>
            </w:r>
          </w:p>
        </w:tc>
      </w:tr>
      <w:tr w:rsidR="00CD0B89" w:rsidRPr="00A06AEF" w:rsidTr="00A06AEF">
        <w:tc>
          <w:tcPr>
            <w:tcW w:w="756" w:type="dxa"/>
            <w:vAlign w:val="center"/>
          </w:tcPr>
          <w:p w:rsidR="00CD0B89" w:rsidRPr="00A06AEF" w:rsidRDefault="00CD0B89" w:rsidP="00BC5F24">
            <w:pPr>
              <w:rPr>
                <w:i/>
              </w:rPr>
            </w:pPr>
            <w:r w:rsidRPr="00A06AEF">
              <w:rPr>
                <w:i/>
              </w:rPr>
              <w:t>3.3.</w:t>
            </w:r>
          </w:p>
        </w:tc>
        <w:tc>
          <w:tcPr>
            <w:tcW w:w="8573" w:type="dxa"/>
            <w:vAlign w:val="center"/>
          </w:tcPr>
          <w:p w:rsidR="00CD0B89" w:rsidRPr="00A06AEF" w:rsidRDefault="00562EC3" w:rsidP="00A06AEF">
            <w:pPr>
              <w:jc w:val="both"/>
              <w:rPr>
                <w:i/>
              </w:rPr>
            </w:pPr>
            <w:r w:rsidRPr="00A06AEF">
              <w:rPr>
                <w:i/>
              </w:rPr>
              <w:t>Конкурентные преимущества муниципального образования</w:t>
            </w:r>
          </w:p>
        </w:tc>
        <w:tc>
          <w:tcPr>
            <w:tcW w:w="985" w:type="dxa"/>
            <w:vAlign w:val="center"/>
          </w:tcPr>
          <w:p w:rsidR="00CD0B89" w:rsidRPr="00A321DF" w:rsidRDefault="00A321DF" w:rsidP="00A06AEF">
            <w:pPr>
              <w:jc w:val="center"/>
              <w:rPr>
                <w:i/>
              </w:rPr>
            </w:pPr>
            <w:r>
              <w:rPr>
                <w:i/>
              </w:rPr>
              <w:t>19</w:t>
            </w:r>
          </w:p>
        </w:tc>
      </w:tr>
      <w:tr w:rsidR="00CD0B89" w:rsidRPr="00A06AEF" w:rsidTr="00A06AEF">
        <w:tc>
          <w:tcPr>
            <w:tcW w:w="756" w:type="dxa"/>
            <w:vAlign w:val="center"/>
          </w:tcPr>
          <w:p w:rsidR="00CD0B89" w:rsidRPr="00A06AEF" w:rsidRDefault="00CD0B89" w:rsidP="00BC5F24">
            <w:pPr>
              <w:rPr>
                <w:i/>
              </w:rPr>
            </w:pPr>
            <w:r w:rsidRPr="00A06AEF">
              <w:rPr>
                <w:i/>
              </w:rPr>
              <w:t>3.4.</w:t>
            </w:r>
          </w:p>
        </w:tc>
        <w:tc>
          <w:tcPr>
            <w:tcW w:w="8573" w:type="dxa"/>
            <w:vAlign w:val="center"/>
          </w:tcPr>
          <w:p w:rsidR="00CD0B89" w:rsidRPr="00A06AEF" w:rsidRDefault="00DC54E6" w:rsidP="00A06AEF">
            <w:pPr>
              <w:jc w:val="both"/>
              <w:rPr>
                <w:i/>
              </w:rPr>
            </w:pPr>
            <w:r w:rsidRPr="00A06AEF">
              <w:rPr>
                <w:i/>
              </w:rPr>
              <w:t>Направления повышения конкурентоспособности муниципального образования</w:t>
            </w:r>
          </w:p>
        </w:tc>
        <w:tc>
          <w:tcPr>
            <w:tcW w:w="985" w:type="dxa"/>
            <w:vAlign w:val="center"/>
          </w:tcPr>
          <w:p w:rsidR="00CD0B89" w:rsidRPr="00A06AEF" w:rsidRDefault="00A321DF" w:rsidP="00A06AEF">
            <w:pPr>
              <w:jc w:val="center"/>
              <w:rPr>
                <w:i/>
              </w:rPr>
            </w:pPr>
            <w:r>
              <w:rPr>
                <w:i/>
              </w:rPr>
              <w:t>19</w:t>
            </w:r>
          </w:p>
        </w:tc>
      </w:tr>
      <w:tr w:rsidR="00CD0B89" w:rsidRPr="00A06AEF" w:rsidTr="00A06AEF">
        <w:tc>
          <w:tcPr>
            <w:tcW w:w="756" w:type="dxa"/>
            <w:vAlign w:val="center"/>
          </w:tcPr>
          <w:p w:rsidR="00CD0B89" w:rsidRPr="00A06AEF" w:rsidRDefault="00CD0B89" w:rsidP="00BC5F24">
            <w:pPr>
              <w:rPr>
                <w:b/>
              </w:rPr>
            </w:pPr>
            <w:r w:rsidRPr="00A06AEF">
              <w:rPr>
                <w:b/>
                <w:lang w:val="en-US"/>
              </w:rPr>
              <w:t>IV</w:t>
            </w:r>
            <w:r w:rsidRPr="00A06AEF">
              <w:rPr>
                <w:b/>
              </w:rPr>
              <w:t>.</w:t>
            </w:r>
          </w:p>
        </w:tc>
        <w:tc>
          <w:tcPr>
            <w:tcW w:w="8573" w:type="dxa"/>
            <w:vAlign w:val="center"/>
          </w:tcPr>
          <w:p w:rsidR="00CD0B89" w:rsidRPr="00A06AEF" w:rsidRDefault="00DC54E6" w:rsidP="00A06AEF">
            <w:pPr>
              <w:jc w:val="both"/>
              <w:rPr>
                <w:b/>
              </w:rPr>
            </w:pPr>
            <w:r w:rsidRPr="00A06AEF">
              <w:rPr>
                <w:b/>
              </w:rPr>
              <w:t>Оценка действующих мер по улучшению социально-экономического положения муниципального образования</w:t>
            </w:r>
          </w:p>
        </w:tc>
        <w:tc>
          <w:tcPr>
            <w:tcW w:w="985" w:type="dxa"/>
            <w:vAlign w:val="center"/>
          </w:tcPr>
          <w:p w:rsidR="00CD0B89" w:rsidRPr="00A06AEF" w:rsidRDefault="00A321DF" w:rsidP="00A06AEF">
            <w:pPr>
              <w:jc w:val="center"/>
              <w:rPr>
                <w:i/>
              </w:rPr>
            </w:pPr>
            <w:r>
              <w:rPr>
                <w:i/>
              </w:rPr>
              <w:t>19</w:t>
            </w:r>
          </w:p>
        </w:tc>
      </w:tr>
      <w:tr w:rsidR="00CD0B89" w:rsidRPr="00A06AEF" w:rsidTr="00A06AEF">
        <w:tc>
          <w:tcPr>
            <w:tcW w:w="756" w:type="dxa"/>
            <w:vAlign w:val="center"/>
          </w:tcPr>
          <w:p w:rsidR="00CD0B89" w:rsidRPr="00A06AEF" w:rsidRDefault="00CD0B89" w:rsidP="00BC5F24">
            <w:pPr>
              <w:rPr>
                <w:b/>
                <w:lang w:val="en-US"/>
              </w:rPr>
            </w:pPr>
            <w:r w:rsidRPr="00A06AEF">
              <w:rPr>
                <w:b/>
                <w:lang w:val="en-US"/>
              </w:rPr>
              <w:t>V</w:t>
            </w:r>
            <w:r w:rsidRPr="00A06AEF">
              <w:rPr>
                <w:b/>
              </w:rPr>
              <w:t>.</w:t>
            </w:r>
          </w:p>
        </w:tc>
        <w:tc>
          <w:tcPr>
            <w:tcW w:w="8573" w:type="dxa"/>
            <w:vAlign w:val="center"/>
          </w:tcPr>
          <w:p w:rsidR="00CD0B89" w:rsidRPr="00A06AEF" w:rsidRDefault="00DC54E6" w:rsidP="00A06AEF">
            <w:pPr>
              <w:jc w:val="both"/>
              <w:rPr>
                <w:b/>
              </w:rPr>
            </w:pPr>
            <w:r w:rsidRPr="00A06AEF">
              <w:rPr>
                <w:b/>
              </w:rPr>
              <w:t>Резервы (ресурсы) социально-экономического развития муниципального образования</w:t>
            </w:r>
          </w:p>
        </w:tc>
        <w:tc>
          <w:tcPr>
            <w:tcW w:w="985" w:type="dxa"/>
            <w:vAlign w:val="center"/>
          </w:tcPr>
          <w:p w:rsidR="00CD0B89" w:rsidRPr="00A06AEF" w:rsidRDefault="00A321DF" w:rsidP="00A06AEF">
            <w:pPr>
              <w:jc w:val="center"/>
              <w:rPr>
                <w:i/>
              </w:rPr>
            </w:pPr>
            <w:r>
              <w:rPr>
                <w:i/>
              </w:rPr>
              <w:t>21</w:t>
            </w:r>
          </w:p>
        </w:tc>
      </w:tr>
      <w:tr w:rsidR="00CD0B89" w:rsidRPr="00A06AEF" w:rsidTr="00A06AEF">
        <w:tc>
          <w:tcPr>
            <w:tcW w:w="756" w:type="dxa"/>
            <w:vAlign w:val="center"/>
          </w:tcPr>
          <w:p w:rsidR="00CD0B89" w:rsidRPr="00A06AEF" w:rsidRDefault="00CD0B89" w:rsidP="00BC5F24">
            <w:pPr>
              <w:rPr>
                <w:b/>
                <w:lang w:val="en-US"/>
              </w:rPr>
            </w:pPr>
            <w:r w:rsidRPr="00A06AEF">
              <w:rPr>
                <w:b/>
                <w:lang w:val="en-US"/>
              </w:rPr>
              <w:t>VI</w:t>
            </w:r>
            <w:r w:rsidRPr="00A06AEF">
              <w:rPr>
                <w:b/>
              </w:rPr>
              <w:t>.</w:t>
            </w:r>
          </w:p>
        </w:tc>
        <w:tc>
          <w:tcPr>
            <w:tcW w:w="8573" w:type="dxa"/>
            <w:vAlign w:val="center"/>
          </w:tcPr>
          <w:p w:rsidR="00CD0B89" w:rsidRPr="00A06AEF" w:rsidRDefault="00DC54E6" w:rsidP="00A06AEF">
            <w:pPr>
              <w:jc w:val="both"/>
              <w:rPr>
                <w:b/>
              </w:rPr>
            </w:pPr>
            <w:r w:rsidRPr="00A06AEF">
              <w:rPr>
                <w:b/>
              </w:rPr>
              <w:t>Стратегические цели и задачи Стратегии социально-экономического развития муниципального образования на 2019-2030 годы</w:t>
            </w:r>
          </w:p>
        </w:tc>
        <w:tc>
          <w:tcPr>
            <w:tcW w:w="985" w:type="dxa"/>
            <w:vAlign w:val="center"/>
          </w:tcPr>
          <w:p w:rsidR="00CD0B89" w:rsidRPr="00A06AEF" w:rsidRDefault="00A321DF" w:rsidP="00A06AEF">
            <w:pPr>
              <w:jc w:val="center"/>
              <w:rPr>
                <w:i/>
              </w:rPr>
            </w:pPr>
            <w:r>
              <w:rPr>
                <w:i/>
              </w:rPr>
              <w:t>2</w:t>
            </w:r>
            <w:r w:rsidR="00D70C3E">
              <w:rPr>
                <w:i/>
              </w:rPr>
              <w:t>2</w:t>
            </w:r>
          </w:p>
        </w:tc>
      </w:tr>
      <w:tr w:rsidR="00CD0B89" w:rsidRPr="00A06AEF" w:rsidTr="00A06AEF">
        <w:tc>
          <w:tcPr>
            <w:tcW w:w="756" w:type="dxa"/>
            <w:vAlign w:val="center"/>
          </w:tcPr>
          <w:p w:rsidR="00CD0B89" w:rsidRPr="00A06AEF" w:rsidRDefault="00CD0B89" w:rsidP="00BC5F24">
            <w:pPr>
              <w:rPr>
                <w:b/>
                <w:lang w:val="en-US"/>
              </w:rPr>
            </w:pPr>
            <w:r w:rsidRPr="00A06AEF">
              <w:rPr>
                <w:b/>
                <w:lang w:val="en-US"/>
              </w:rPr>
              <w:t>VII.</w:t>
            </w:r>
          </w:p>
        </w:tc>
        <w:tc>
          <w:tcPr>
            <w:tcW w:w="8573" w:type="dxa"/>
            <w:vAlign w:val="center"/>
          </w:tcPr>
          <w:p w:rsidR="00CD0B89" w:rsidRPr="00A06AEF" w:rsidRDefault="00DC54E6" w:rsidP="00A06AEF">
            <w:pPr>
              <w:jc w:val="both"/>
              <w:rPr>
                <w:b/>
                <w:lang w:val="en-US"/>
              </w:rPr>
            </w:pPr>
            <w:proofErr w:type="spellStart"/>
            <w:r w:rsidRPr="00A06AEF">
              <w:rPr>
                <w:b/>
                <w:lang w:val="en-US"/>
              </w:rPr>
              <w:t>Ожидаемые</w:t>
            </w:r>
            <w:proofErr w:type="spellEnd"/>
            <w:r w:rsidRPr="00A06AEF">
              <w:rPr>
                <w:b/>
                <w:lang w:val="en-US"/>
              </w:rPr>
              <w:t xml:space="preserve"> </w:t>
            </w:r>
            <w:proofErr w:type="spellStart"/>
            <w:r w:rsidRPr="00A06AEF">
              <w:rPr>
                <w:b/>
                <w:lang w:val="en-US"/>
              </w:rPr>
              <w:t>результаты</w:t>
            </w:r>
            <w:proofErr w:type="spellEnd"/>
            <w:r w:rsidRPr="00A06AEF">
              <w:rPr>
                <w:b/>
                <w:lang w:val="en-US"/>
              </w:rPr>
              <w:t xml:space="preserve"> </w:t>
            </w:r>
            <w:proofErr w:type="spellStart"/>
            <w:r w:rsidRPr="00A06AEF">
              <w:rPr>
                <w:b/>
                <w:lang w:val="en-US"/>
              </w:rPr>
              <w:t>реализации</w:t>
            </w:r>
            <w:proofErr w:type="spellEnd"/>
            <w:r w:rsidRPr="00A06AEF">
              <w:rPr>
                <w:b/>
                <w:lang w:val="en-US"/>
              </w:rPr>
              <w:t xml:space="preserve"> </w:t>
            </w:r>
            <w:proofErr w:type="spellStart"/>
            <w:r w:rsidRPr="00A06AEF">
              <w:rPr>
                <w:b/>
                <w:lang w:val="en-US"/>
              </w:rPr>
              <w:t>Стратегии</w:t>
            </w:r>
            <w:proofErr w:type="spellEnd"/>
          </w:p>
        </w:tc>
        <w:tc>
          <w:tcPr>
            <w:tcW w:w="985" w:type="dxa"/>
            <w:vAlign w:val="center"/>
          </w:tcPr>
          <w:p w:rsidR="00CD0B89" w:rsidRPr="00A321DF" w:rsidRDefault="00A321DF" w:rsidP="00A06AEF">
            <w:pPr>
              <w:jc w:val="center"/>
              <w:rPr>
                <w:i/>
              </w:rPr>
            </w:pPr>
            <w:r>
              <w:rPr>
                <w:i/>
              </w:rPr>
              <w:t>25</w:t>
            </w:r>
          </w:p>
        </w:tc>
      </w:tr>
      <w:tr w:rsidR="00CD0B89" w:rsidRPr="00A06AEF" w:rsidTr="00A06AEF">
        <w:tc>
          <w:tcPr>
            <w:tcW w:w="756" w:type="dxa"/>
            <w:vAlign w:val="center"/>
          </w:tcPr>
          <w:p w:rsidR="00CD0B89" w:rsidRPr="00A06AEF" w:rsidRDefault="00CD0B89" w:rsidP="00BC5F24">
            <w:pPr>
              <w:rPr>
                <w:b/>
                <w:lang w:val="en-US"/>
              </w:rPr>
            </w:pPr>
            <w:r w:rsidRPr="00A06AEF">
              <w:rPr>
                <w:b/>
                <w:lang w:val="en-US"/>
              </w:rPr>
              <w:t>VIII.</w:t>
            </w:r>
          </w:p>
        </w:tc>
        <w:tc>
          <w:tcPr>
            <w:tcW w:w="8573" w:type="dxa"/>
            <w:vAlign w:val="center"/>
          </w:tcPr>
          <w:p w:rsidR="00CD0B89" w:rsidRPr="00A06AEF" w:rsidRDefault="00DC54E6" w:rsidP="00A06AEF">
            <w:pPr>
              <w:jc w:val="both"/>
              <w:rPr>
                <w:b/>
                <w:lang w:val="en-US"/>
              </w:rPr>
            </w:pPr>
            <w:r w:rsidRPr="00A06AEF">
              <w:rPr>
                <w:b/>
              </w:rPr>
              <w:t>Механизм реализации  Стратегии</w:t>
            </w:r>
          </w:p>
        </w:tc>
        <w:tc>
          <w:tcPr>
            <w:tcW w:w="985" w:type="dxa"/>
            <w:vAlign w:val="center"/>
          </w:tcPr>
          <w:p w:rsidR="00CD0B89" w:rsidRPr="00A321DF" w:rsidRDefault="00A321DF" w:rsidP="00A06AEF">
            <w:pPr>
              <w:jc w:val="center"/>
              <w:rPr>
                <w:i/>
              </w:rPr>
            </w:pPr>
            <w:r>
              <w:rPr>
                <w:i/>
              </w:rPr>
              <w:t>25</w:t>
            </w:r>
          </w:p>
        </w:tc>
      </w:tr>
      <w:tr w:rsidR="004A5348" w:rsidRPr="00A06AEF" w:rsidTr="00A06AEF">
        <w:tc>
          <w:tcPr>
            <w:tcW w:w="756" w:type="dxa"/>
            <w:vAlign w:val="center"/>
          </w:tcPr>
          <w:p w:rsidR="004A5348" w:rsidRPr="00A06AEF" w:rsidRDefault="004A5348" w:rsidP="00BC5F24">
            <w:pPr>
              <w:rPr>
                <w:b/>
                <w:i/>
                <w:lang w:val="en-US"/>
              </w:rPr>
            </w:pPr>
          </w:p>
        </w:tc>
        <w:tc>
          <w:tcPr>
            <w:tcW w:w="8573" w:type="dxa"/>
            <w:vAlign w:val="center"/>
          </w:tcPr>
          <w:p w:rsidR="004A5348" w:rsidRPr="00A06AEF" w:rsidRDefault="00DC54E6" w:rsidP="00A06AEF">
            <w:pPr>
              <w:jc w:val="both"/>
              <w:rPr>
                <w:b/>
                <w:i/>
              </w:rPr>
            </w:pPr>
            <w:r w:rsidRPr="00A06AEF">
              <w:rPr>
                <w:i/>
              </w:rPr>
              <w:t>Приложение 1. Перечень муниципальных программ Мамского городского поселения на 2019-2030 годы</w:t>
            </w:r>
          </w:p>
        </w:tc>
        <w:tc>
          <w:tcPr>
            <w:tcW w:w="985" w:type="dxa"/>
            <w:vAlign w:val="center"/>
          </w:tcPr>
          <w:p w:rsidR="004A5348" w:rsidRPr="00A06AEF" w:rsidRDefault="00A321DF" w:rsidP="00A06AEF">
            <w:pPr>
              <w:jc w:val="center"/>
              <w:rPr>
                <w:i/>
              </w:rPr>
            </w:pPr>
            <w:r>
              <w:rPr>
                <w:i/>
              </w:rPr>
              <w:t>27</w:t>
            </w:r>
          </w:p>
        </w:tc>
      </w:tr>
      <w:tr w:rsidR="004A5348" w:rsidRPr="00A06AEF" w:rsidTr="00A06AEF">
        <w:tc>
          <w:tcPr>
            <w:tcW w:w="756" w:type="dxa"/>
            <w:vAlign w:val="center"/>
          </w:tcPr>
          <w:p w:rsidR="004A5348" w:rsidRPr="00A06AEF" w:rsidRDefault="004A5348" w:rsidP="00BC5F24">
            <w:pPr>
              <w:rPr>
                <w:b/>
                <w:i/>
              </w:rPr>
            </w:pPr>
          </w:p>
        </w:tc>
        <w:tc>
          <w:tcPr>
            <w:tcW w:w="8573" w:type="dxa"/>
            <w:vAlign w:val="center"/>
          </w:tcPr>
          <w:p w:rsidR="004A5348" w:rsidRPr="00A06AEF" w:rsidRDefault="00DC54E6" w:rsidP="00A06AEF">
            <w:pPr>
              <w:jc w:val="both"/>
              <w:rPr>
                <w:b/>
                <w:i/>
              </w:rPr>
            </w:pPr>
            <w:r w:rsidRPr="00A06AEF">
              <w:rPr>
                <w:i/>
              </w:rPr>
              <w:t>Приложение 2. Перечень целевых показателей Стратегии Мамского городского поселения на 2019-2030 годы</w:t>
            </w:r>
          </w:p>
        </w:tc>
        <w:tc>
          <w:tcPr>
            <w:tcW w:w="985" w:type="dxa"/>
            <w:vAlign w:val="center"/>
          </w:tcPr>
          <w:p w:rsidR="004A5348" w:rsidRPr="00A06AEF" w:rsidRDefault="00A321DF" w:rsidP="00A06AEF">
            <w:pPr>
              <w:jc w:val="center"/>
              <w:rPr>
                <w:i/>
              </w:rPr>
            </w:pPr>
            <w:r>
              <w:rPr>
                <w:i/>
              </w:rPr>
              <w:t>28</w:t>
            </w:r>
          </w:p>
        </w:tc>
      </w:tr>
    </w:tbl>
    <w:p w:rsidR="00171AEA" w:rsidRDefault="00171AEA" w:rsidP="00C17942">
      <w:pPr>
        <w:spacing w:line="360" w:lineRule="auto"/>
        <w:jc w:val="center"/>
        <w:rPr>
          <w:b/>
          <w:sz w:val="36"/>
          <w:szCs w:val="36"/>
        </w:rPr>
      </w:pPr>
    </w:p>
    <w:p w:rsidR="00783BB0" w:rsidRDefault="00783BB0" w:rsidP="00C17942">
      <w:pPr>
        <w:spacing w:line="360" w:lineRule="auto"/>
        <w:jc w:val="center"/>
        <w:rPr>
          <w:b/>
          <w:sz w:val="36"/>
          <w:szCs w:val="36"/>
        </w:rPr>
      </w:pPr>
    </w:p>
    <w:p w:rsidR="00783BB0" w:rsidRPr="00DC54E6" w:rsidRDefault="00783BB0" w:rsidP="00C17942">
      <w:pPr>
        <w:spacing w:line="360" w:lineRule="auto"/>
        <w:jc w:val="center"/>
        <w:rPr>
          <w:b/>
          <w:sz w:val="36"/>
          <w:szCs w:val="36"/>
        </w:rPr>
      </w:pPr>
    </w:p>
    <w:p w:rsidR="00C27FBA" w:rsidRPr="005D413B" w:rsidRDefault="00C27FBA" w:rsidP="003770FB">
      <w:pPr>
        <w:pStyle w:val="1"/>
        <w:spacing w:line="240" w:lineRule="auto"/>
        <w:jc w:val="center"/>
      </w:pPr>
      <w:bookmarkStart w:id="1" w:name="_Toc293499498"/>
      <w:bookmarkStart w:id="2" w:name="_Toc438424178"/>
      <w:r w:rsidRPr="005D413B">
        <w:t>ВВЕДЕНИЕ</w:t>
      </w:r>
      <w:bookmarkEnd w:id="1"/>
      <w:bookmarkEnd w:id="2"/>
    </w:p>
    <w:p w:rsidR="00C876AE" w:rsidRDefault="00C876AE" w:rsidP="003770FB">
      <w:pPr>
        <w:suppressAutoHyphens/>
        <w:autoSpaceDE w:val="0"/>
        <w:autoSpaceDN w:val="0"/>
        <w:adjustRightInd w:val="0"/>
        <w:ind w:right="21" w:firstLine="540"/>
        <w:jc w:val="both"/>
        <w:rPr>
          <w:szCs w:val="20"/>
        </w:rPr>
      </w:pPr>
    </w:p>
    <w:p w:rsidR="00C876AE" w:rsidRPr="00C876AE" w:rsidRDefault="00C876AE" w:rsidP="00DA6668">
      <w:pPr>
        <w:pStyle w:val="aff1"/>
        <w:jc w:val="both"/>
        <w:rPr>
          <w:rFonts w:ascii="Times New Roman" w:hAnsi="Times New Roman" w:cs="Times New Roman"/>
          <w:sz w:val="24"/>
          <w:szCs w:val="24"/>
        </w:rPr>
      </w:pPr>
      <w:r>
        <w:rPr>
          <w:rFonts w:ascii="Times New Roman" w:hAnsi="Times New Roman" w:cs="Times New Roman"/>
          <w:sz w:val="24"/>
          <w:szCs w:val="24"/>
        </w:rPr>
        <w:tab/>
      </w:r>
      <w:proofErr w:type="spellStart"/>
      <w:r w:rsidR="00C27FBA" w:rsidRPr="00C876AE">
        <w:rPr>
          <w:rFonts w:ascii="Times New Roman" w:hAnsi="Times New Roman" w:cs="Times New Roman"/>
          <w:sz w:val="24"/>
          <w:szCs w:val="24"/>
        </w:rPr>
        <w:t>Мамско</w:t>
      </w:r>
      <w:r w:rsidR="00885C96" w:rsidRPr="00C876AE">
        <w:rPr>
          <w:rFonts w:ascii="Times New Roman" w:hAnsi="Times New Roman" w:cs="Times New Roman"/>
          <w:sz w:val="24"/>
          <w:szCs w:val="24"/>
        </w:rPr>
        <w:t>е</w:t>
      </w:r>
      <w:proofErr w:type="spellEnd"/>
      <w:r w:rsidR="00885C96" w:rsidRPr="00C876AE">
        <w:rPr>
          <w:rFonts w:ascii="Times New Roman" w:hAnsi="Times New Roman" w:cs="Times New Roman"/>
          <w:sz w:val="24"/>
          <w:szCs w:val="24"/>
        </w:rPr>
        <w:t xml:space="preserve"> муниципальное образование</w:t>
      </w:r>
      <w:r w:rsidR="00C27FBA" w:rsidRPr="00C876AE">
        <w:rPr>
          <w:rFonts w:ascii="Times New Roman" w:hAnsi="Times New Roman" w:cs="Times New Roman"/>
          <w:sz w:val="24"/>
          <w:szCs w:val="24"/>
        </w:rPr>
        <w:t xml:space="preserve">, входящее в состав </w:t>
      </w:r>
      <w:r w:rsidR="00885C96" w:rsidRPr="00C876AE">
        <w:rPr>
          <w:rFonts w:ascii="Times New Roman" w:hAnsi="Times New Roman" w:cs="Times New Roman"/>
          <w:sz w:val="24"/>
          <w:szCs w:val="24"/>
        </w:rPr>
        <w:t xml:space="preserve">Мамско-Чуйского района </w:t>
      </w:r>
      <w:r w:rsidR="00C27FBA" w:rsidRPr="00C876AE">
        <w:rPr>
          <w:rFonts w:ascii="Times New Roman" w:hAnsi="Times New Roman" w:cs="Times New Roman"/>
          <w:sz w:val="24"/>
          <w:szCs w:val="24"/>
        </w:rPr>
        <w:t>Иркутской области</w:t>
      </w:r>
      <w:r w:rsidR="00A1121D" w:rsidRPr="00C876AE">
        <w:rPr>
          <w:rFonts w:ascii="Times New Roman" w:hAnsi="Times New Roman" w:cs="Times New Roman"/>
          <w:sz w:val="24"/>
          <w:szCs w:val="24"/>
        </w:rPr>
        <w:t>,</w:t>
      </w:r>
      <w:r w:rsidR="00C27FBA" w:rsidRPr="00C876AE">
        <w:rPr>
          <w:rFonts w:ascii="Times New Roman" w:hAnsi="Times New Roman" w:cs="Times New Roman"/>
          <w:sz w:val="24"/>
          <w:szCs w:val="24"/>
        </w:rPr>
        <w:t xml:space="preserve"> разрабатывает и реализует социально-экономическую политику в едином экономическом и правовом пространстве Российской Федерации, в соответствии с конституционными полномочиями и Уставом </w:t>
      </w:r>
      <w:r w:rsidRPr="00C876AE">
        <w:rPr>
          <w:rFonts w:ascii="Times New Roman" w:hAnsi="Times New Roman" w:cs="Times New Roman"/>
          <w:sz w:val="24"/>
          <w:szCs w:val="24"/>
        </w:rPr>
        <w:t>Мамского городского поселения.</w:t>
      </w:r>
    </w:p>
    <w:p w:rsidR="00C876AE" w:rsidRPr="00C876AE" w:rsidRDefault="00C876AE" w:rsidP="00DA6668">
      <w:pPr>
        <w:pStyle w:val="aff1"/>
        <w:ind w:firstLine="567"/>
        <w:jc w:val="both"/>
        <w:rPr>
          <w:rFonts w:ascii="Times New Roman" w:hAnsi="Times New Roman" w:cs="Times New Roman"/>
          <w:sz w:val="24"/>
          <w:szCs w:val="24"/>
        </w:rPr>
      </w:pPr>
      <w:r w:rsidRPr="00C876AE">
        <w:rPr>
          <w:rFonts w:ascii="Times New Roman" w:hAnsi="Times New Roman" w:cs="Times New Roman"/>
          <w:sz w:val="24"/>
          <w:szCs w:val="24"/>
        </w:rPr>
        <w:t>Стратегия социально-экономического развития муниципального образования Мамского городского поселения на период до 2030 года  разработана в целях определения приоритетов, целей, задач и направлений социально-экономического развития городского поселения.</w:t>
      </w:r>
    </w:p>
    <w:p w:rsidR="00C876AE" w:rsidRPr="00C876AE" w:rsidRDefault="00C876AE" w:rsidP="00DA6668">
      <w:pPr>
        <w:pStyle w:val="aff1"/>
        <w:ind w:firstLine="567"/>
        <w:jc w:val="both"/>
        <w:rPr>
          <w:rFonts w:ascii="Times New Roman" w:hAnsi="Times New Roman" w:cs="Times New Roman"/>
          <w:sz w:val="24"/>
          <w:szCs w:val="24"/>
        </w:rPr>
      </w:pPr>
      <w:r w:rsidRPr="00C876AE">
        <w:rPr>
          <w:rFonts w:ascii="Times New Roman" w:hAnsi="Times New Roman" w:cs="Times New Roman"/>
          <w:sz w:val="24"/>
          <w:szCs w:val="24"/>
        </w:rPr>
        <w:t xml:space="preserve">Стратегия сформирована в соответствии с Федеральным законом от 28 июня 2014 года № 172-ФЗ «О стратегическом   планировании   в   Российской  Федерации»,  Законом  Иркутской  области от 5 декабря 2014 года № 145-ОЗ «Об отдельных вопросах осуществления стратегического планирования  в  Иркутской области»,  (далее – Стратегия). </w:t>
      </w:r>
    </w:p>
    <w:p w:rsidR="00066002" w:rsidRPr="005D413B" w:rsidRDefault="00066002" w:rsidP="00DA6668">
      <w:pPr>
        <w:ind w:firstLine="720"/>
        <w:jc w:val="both"/>
      </w:pPr>
      <w:r w:rsidRPr="005D413B">
        <w:t xml:space="preserve">Реализация </w:t>
      </w:r>
      <w:r w:rsidR="00C876AE">
        <w:t>Стратегии</w:t>
      </w:r>
      <w:r w:rsidRPr="005D413B">
        <w:t xml:space="preserve"> будет содействовать развитию инфраструктуры жизнеобеспечения </w:t>
      </w:r>
      <w:r w:rsidR="00697B17" w:rsidRPr="005D413B">
        <w:t>поселения</w:t>
      </w:r>
      <w:r w:rsidRPr="005D413B">
        <w:t>, увеличению доходной части бюджет</w:t>
      </w:r>
      <w:r w:rsidR="0022431F" w:rsidRPr="005D413B">
        <w:t>ов</w:t>
      </w:r>
      <w:r w:rsidRPr="005D413B">
        <w:t>, более эффективному использованию муниципального имущества, повышению инвестиционной привлекательности, повышению качества жизни населения.</w:t>
      </w:r>
    </w:p>
    <w:p w:rsidR="00A364B7" w:rsidRDefault="00C876AE" w:rsidP="00DA6668">
      <w:pPr>
        <w:pStyle w:val="afa"/>
        <w:ind w:firstLine="709"/>
        <w:jc w:val="both"/>
        <w:rPr>
          <w:rFonts w:ascii="Times New Roman" w:hAnsi="Times New Roman"/>
          <w:sz w:val="24"/>
          <w:szCs w:val="28"/>
          <w:lang w:val="ru-RU"/>
        </w:rPr>
      </w:pPr>
      <w:r>
        <w:rPr>
          <w:rFonts w:ascii="Times New Roman" w:hAnsi="Times New Roman"/>
          <w:sz w:val="24"/>
          <w:szCs w:val="28"/>
          <w:lang w:val="ru-RU"/>
        </w:rPr>
        <w:t>Стратегия</w:t>
      </w:r>
      <w:r w:rsidR="00697B17" w:rsidRPr="005D413B">
        <w:rPr>
          <w:rFonts w:ascii="Times New Roman" w:hAnsi="Times New Roman"/>
          <w:sz w:val="24"/>
          <w:szCs w:val="28"/>
          <w:lang w:val="ru-RU"/>
        </w:rPr>
        <w:t xml:space="preserve"> является основой для разработки текущих, среднесрочных прогнозных планов и </w:t>
      </w:r>
      <w:r w:rsidR="0022431F" w:rsidRPr="005D413B">
        <w:rPr>
          <w:rFonts w:ascii="Times New Roman" w:hAnsi="Times New Roman"/>
          <w:sz w:val="24"/>
          <w:szCs w:val="28"/>
          <w:lang w:val="ru-RU"/>
        </w:rPr>
        <w:t xml:space="preserve">целевых </w:t>
      </w:r>
      <w:r w:rsidR="00697B17" w:rsidRPr="005D413B">
        <w:rPr>
          <w:rFonts w:ascii="Times New Roman" w:hAnsi="Times New Roman"/>
          <w:sz w:val="24"/>
          <w:szCs w:val="28"/>
          <w:lang w:val="ru-RU"/>
        </w:rPr>
        <w:t xml:space="preserve">программ на уровне </w:t>
      </w:r>
      <w:r w:rsidR="0022431F" w:rsidRPr="005D413B">
        <w:rPr>
          <w:rFonts w:ascii="Times New Roman" w:hAnsi="Times New Roman"/>
          <w:sz w:val="24"/>
          <w:szCs w:val="28"/>
          <w:lang w:val="ru-RU"/>
        </w:rPr>
        <w:t>П</w:t>
      </w:r>
      <w:r w:rsidR="00697B17" w:rsidRPr="005D413B">
        <w:rPr>
          <w:rFonts w:ascii="Times New Roman" w:hAnsi="Times New Roman"/>
          <w:sz w:val="24"/>
          <w:szCs w:val="28"/>
          <w:lang w:val="ru-RU"/>
        </w:rPr>
        <w:t>оселени</w:t>
      </w:r>
      <w:r w:rsidR="0022431F" w:rsidRPr="005D413B">
        <w:rPr>
          <w:rFonts w:ascii="Times New Roman" w:hAnsi="Times New Roman"/>
          <w:sz w:val="24"/>
          <w:szCs w:val="28"/>
          <w:lang w:val="ru-RU"/>
        </w:rPr>
        <w:t>я</w:t>
      </w:r>
      <w:r w:rsidR="00A364B7">
        <w:rPr>
          <w:rFonts w:ascii="Times New Roman" w:hAnsi="Times New Roman"/>
          <w:sz w:val="24"/>
          <w:szCs w:val="28"/>
          <w:lang w:val="ru-RU"/>
        </w:rPr>
        <w:t>.</w:t>
      </w:r>
    </w:p>
    <w:p w:rsidR="00697B17" w:rsidRPr="005D413B" w:rsidRDefault="00697B17" w:rsidP="00DA6668">
      <w:pPr>
        <w:pStyle w:val="afa"/>
        <w:ind w:firstLine="709"/>
        <w:jc w:val="both"/>
        <w:rPr>
          <w:rFonts w:ascii="Times New Roman" w:hAnsi="Times New Roman"/>
          <w:sz w:val="24"/>
          <w:szCs w:val="28"/>
          <w:lang w:val="ru-RU"/>
        </w:rPr>
      </w:pPr>
      <w:r w:rsidRPr="005D413B">
        <w:rPr>
          <w:rFonts w:ascii="Times New Roman" w:hAnsi="Times New Roman"/>
          <w:sz w:val="24"/>
          <w:szCs w:val="28"/>
          <w:lang w:val="ru-RU"/>
        </w:rPr>
        <w:t xml:space="preserve">Для реализации </w:t>
      </w:r>
      <w:r w:rsidR="00C876AE">
        <w:rPr>
          <w:rFonts w:ascii="Times New Roman" w:hAnsi="Times New Roman"/>
          <w:sz w:val="24"/>
          <w:szCs w:val="28"/>
          <w:lang w:val="ru-RU"/>
        </w:rPr>
        <w:t>Стратегии</w:t>
      </w:r>
      <w:r w:rsidRPr="005D413B">
        <w:rPr>
          <w:rFonts w:ascii="Times New Roman" w:hAnsi="Times New Roman"/>
          <w:sz w:val="24"/>
          <w:szCs w:val="28"/>
          <w:lang w:val="ru-RU"/>
        </w:rPr>
        <w:t xml:space="preserve"> будут разрабатываться долгосрочные целевые программы, ежегодный План мероприятий по реализации </w:t>
      </w:r>
      <w:r w:rsidR="00C876AE">
        <w:rPr>
          <w:rFonts w:ascii="Times New Roman" w:hAnsi="Times New Roman"/>
          <w:sz w:val="24"/>
          <w:szCs w:val="28"/>
          <w:lang w:val="ru-RU"/>
        </w:rPr>
        <w:t>Стратегии</w:t>
      </w:r>
      <w:r w:rsidRPr="005D413B">
        <w:rPr>
          <w:rFonts w:ascii="Times New Roman" w:hAnsi="Times New Roman"/>
          <w:sz w:val="24"/>
          <w:szCs w:val="28"/>
          <w:lang w:val="ru-RU"/>
        </w:rPr>
        <w:t>.</w:t>
      </w:r>
    </w:p>
    <w:p w:rsidR="00697B17" w:rsidRPr="005D413B" w:rsidRDefault="00697B17" w:rsidP="00DA6668">
      <w:pPr>
        <w:pStyle w:val="20"/>
        <w:jc w:val="both"/>
        <w:rPr>
          <w:szCs w:val="28"/>
        </w:rPr>
      </w:pPr>
      <w:r w:rsidRPr="005D413B">
        <w:rPr>
          <w:szCs w:val="28"/>
        </w:rPr>
        <w:t xml:space="preserve">Реализация намеченных целей предполагает согласованные совместные действия органов </w:t>
      </w:r>
      <w:r w:rsidR="0022431F" w:rsidRPr="005D413B">
        <w:rPr>
          <w:szCs w:val="28"/>
        </w:rPr>
        <w:t>местного самоуправления</w:t>
      </w:r>
      <w:r w:rsidRPr="005D413B">
        <w:rPr>
          <w:szCs w:val="28"/>
        </w:rPr>
        <w:t xml:space="preserve">, населения и хозяйствующих субъектов. </w:t>
      </w:r>
    </w:p>
    <w:p w:rsidR="00771D8A" w:rsidRPr="00F50E07" w:rsidRDefault="00771D8A" w:rsidP="003770FB">
      <w:pPr>
        <w:ind w:firstLine="540"/>
        <w:jc w:val="both"/>
        <w:rPr>
          <w:highlight w:val="yellow"/>
        </w:rPr>
      </w:pPr>
    </w:p>
    <w:p w:rsidR="003770FB" w:rsidRPr="003770FB" w:rsidRDefault="003770FB" w:rsidP="003770FB">
      <w:pPr>
        <w:pStyle w:val="aff1"/>
        <w:spacing w:before="120" w:after="120"/>
        <w:jc w:val="cente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lang w:val="en-US"/>
        </w:rPr>
        <w:t>I</w:t>
      </w:r>
      <w:r>
        <w:rPr>
          <w:rFonts w:ascii="Times New Roman" w:hAnsi="Times New Roman" w:cs="Times New Roman"/>
          <w:b/>
          <w:sz w:val="28"/>
          <w:szCs w:val="28"/>
        </w:rPr>
        <w:t xml:space="preserve">. </w:t>
      </w:r>
      <w:r w:rsidRPr="003770FB">
        <w:rPr>
          <w:rFonts w:ascii="Times New Roman" w:hAnsi="Times New Roman" w:cs="Times New Roman"/>
          <w:b/>
          <w:sz w:val="28"/>
          <w:szCs w:val="28"/>
        </w:rPr>
        <w:t>ОБЩАЯ ИНФОРМАЦИЯ</w:t>
      </w:r>
    </w:p>
    <w:p w:rsidR="000C1804" w:rsidRPr="003770FB" w:rsidRDefault="003770FB" w:rsidP="003770FB">
      <w:pPr>
        <w:spacing w:before="120" w:after="120"/>
        <w:jc w:val="center"/>
        <w:rPr>
          <w:b/>
          <w:sz w:val="28"/>
          <w:szCs w:val="28"/>
        </w:rPr>
      </w:pPr>
      <w:r w:rsidRPr="003770FB">
        <w:rPr>
          <w:b/>
          <w:sz w:val="28"/>
          <w:szCs w:val="28"/>
        </w:rPr>
        <w:t>О МАМСКОМ МУНИЦИПАЛЬНОМ ОБРАЗОВАНИИ</w:t>
      </w:r>
    </w:p>
    <w:p w:rsidR="003770FB" w:rsidRDefault="00DF2E4D" w:rsidP="003770FB">
      <w:pPr>
        <w:ind w:left="709"/>
        <w:jc w:val="center"/>
        <w:rPr>
          <w:b/>
        </w:rPr>
      </w:pPr>
      <w:r w:rsidRPr="005D413B">
        <w:rPr>
          <w:b/>
        </w:rPr>
        <w:t xml:space="preserve">Экономико-географическая характеристика </w:t>
      </w:r>
    </w:p>
    <w:p w:rsidR="00DF2E4D" w:rsidRPr="005D413B" w:rsidRDefault="00DF2E4D" w:rsidP="003770FB">
      <w:pPr>
        <w:ind w:left="709"/>
        <w:jc w:val="center"/>
        <w:rPr>
          <w:b/>
        </w:rPr>
      </w:pPr>
      <w:r w:rsidRPr="005D413B">
        <w:rPr>
          <w:b/>
        </w:rPr>
        <w:t>Мамского муниципального образования</w:t>
      </w:r>
    </w:p>
    <w:p w:rsidR="00C27FBA" w:rsidRPr="005D413B" w:rsidRDefault="00C27FBA" w:rsidP="003770FB">
      <w:pPr>
        <w:ind w:left="709"/>
        <w:jc w:val="right"/>
        <w:rPr>
          <w:sz w:val="2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4673"/>
        <w:gridCol w:w="4519"/>
      </w:tblGrid>
      <w:tr w:rsidR="00C27FBA" w:rsidRPr="005D413B" w:rsidTr="003F033F">
        <w:tc>
          <w:tcPr>
            <w:tcW w:w="662" w:type="dxa"/>
            <w:vAlign w:val="center"/>
          </w:tcPr>
          <w:p w:rsidR="00C27FBA" w:rsidRPr="005D413B" w:rsidRDefault="00C27FBA" w:rsidP="003770FB">
            <w:pPr>
              <w:jc w:val="center"/>
              <w:rPr>
                <w:sz w:val="16"/>
                <w:szCs w:val="16"/>
              </w:rPr>
            </w:pPr>
            <w:r w:rsidRPr="005D413B">
              <w:rPr>
                <w:sz w:val="16"/>
                <w:szCs w:val="16"/>
              </w:rPr>
              <w:t xml:space="preserve">№ </w:t>
            </w:r>
            <w:proofErr w:type="gramStart"/>
            <w:r w:rsidRPr="005D413B">
              <w:rPr>
                <w:sz w:val="16"/>
                <w:szCs w:val="16"/>
              </w:rPr>
              <w:t>п</w:t>
            </w:r>
            <w:proofErr w:type="gramEnd"/>
            <w:r w:rsidRPr="005D413B">
              <w:rPr>
                <w:sz w:val="16"/>
                <w:szCs w:val="16"/>
              </w:rPr>
              <w:t>/п</w:t>
            </w:r>
          </w:p>
        </w:tc>
        <w:tc>
          <w:tcPr>
            <w:tcW w:w="4673" w:type="dxa"/>
            <w:vAlign w:val="center"/>
          </w:tcPr>
          <w:p w:rsidR="00C27FBA" w:rsidRPr="005D413B" w:rsidRDefault="00C27FBA" w:rsidP="003770FB">
            <w:pPr>
              <w:jc w:val="center"/>
              <w:rPr>
                <w:sz w:val="16"/>
                <w:szCs w:val="16"/>
              </w:rPr>
            </w:pPr>
            <w:r w:rsidRPr="005D413B">
              <w:rPr>
                <w:sz w:val="16"/>
                <w:szCs w:val="16"/>
              </w:rPr>
              <w:t>Транспортное положение</w:t>
            </w:r>
          </w:p>
        </w:tc>
        <w:tc>
          <w:tcPr>
            <w:tcW w:w="4519" w:type="dxa"/>
            <w:vAlign w:val="center"/>
          </w:tcPr>
          <w:p w:rsidR="00C27FBA" w:rsidRPr="005D413B" w:rsidRDefault="00C27FBA" w:rsidP="003770FB">
            <w:pPr>
              <w:jc w:val="center"/>
              <w:rPr>
                <w:sz w:val="16"/>
                <w:szCs w:val="16"/>
              </w:rPr>
            </w:pPr>
            <w:r w:rsidRPr="005D413B">
              <w:rPr>
                <w:sz w:val="16"/>
                <w:szCs w:val="16"/>
              </w:rPr>
              <w:t>Характеристика</w:t>
            </w:r>
          </w:p>
        </w:tc>
      </w:tr>
      <w:tr w:rsidR="00C27FBA" w:rsidRPr="005D413B" w:rsidTr="003F033F">
        <w:tc>
          <w:tcPr>
            <w:tcW w:w="662" w:type="dxa"/>
          </w:tcPr>
          <w:p w:rsidR="00C27FBA" w:rsidRPr="005D413B" w:rsidRDefault="00C27FBA" w:rsidP="003770FB">
            <w:pPr>
              <w:jc w:val="center"/>
              <w:rPr>
                <w:sz w:val="20"/>
                <w:szCs w:val="20"/>
              </w:rPr>
            </w:pPr>
            <w:r w:rsidRPr="005D413B">
              <w:rPr>
                <w:sz w:val="20"/>
                <w:szCs w:val="20"/>
              </w:rPr>
              <w:t>1</w:t>
            </w:r>
          </w:p>
        </w:tc>
        <w:tc>
          <w:tcPr>
            <w:tcW w:w="4673" w:type="dxa"/>
          </w:tcPr>
          <w:p w:rsidR="00C27FBA" w:rsidRPr="005D413B" w:rsidRDefault="00C27FBA" w:rsidP="003770FB">
            <w:pPr>
              <w:rPr>
                <w:sz w:val="20"/>
                <w:szCs w:val="20"/>
              </w:rPr>
            </w:pPr>
            <w:r w:rsidRPr="005D413B">
              <w:rPr>
                <w:sz w:val="20"/>
                <w:szCs w:val="20"/>
              </w:rPr>
              <w:t>Расстояние от областного центра (по степени удаленности от центра субъекта Федерации):</w:t>
            </w:r>
          </w:p>
          <w:p w:rsidR="00835B37" w:rsidRPr="005D413B" w:rsidRDefault="00835B37" w:rsidP="003770FB">
            <w:pPr>
              <w:rPr>
                <w:sz w:val="20"/>
                <w:szCs w:val="20"/>
              </w:rPr>
            </w:pPr>
            <w:r w:rsidRPr="005D413B">
              <w:rPr>
                <w:sz w:val="20"/>
                <w:szCs w:val="20"/>
              </w:rPr>
              <w:t>-</w:t>
            </w:r>
            <w:r w:rsidR="001C6DEA">
              <w:rPr>
                <w:sz w:val="20"/>
                <w:szCs w:val="20"/>
              </w:rPr>
              <w:t xml:space="preserve"> </w:t>
            </w:r>
            <w:proofErr w:type="gramStart"/>
            <w:r w:rsidRPr="005D413B">
              <w:rPr>
                <w:sz w:val="20"/>
                <w:szCs w:val="20"/>
              </w:rPr>
              <w:t>центральное</w:t>
            </w:r>
            <w:proofErr w:type="gramEnd"/>
            <w:r w:rsidRPr="005D413B">
              <w:rPr>
                <w:sz w:val="20"/>
                <w:szCs w:val="20"/>
              </w:rPr>
              <w:t xml:space="preserve"> – до 200 км.;</w:t>
            </w:r>
          </w:p>
          <w:p w:rsidR="00835B37" w:rsidRPr="005D413B" w:rsidRDefault="00835B37" w:rsidP="003770FB">
            <w:pPr>
              <w:rPr>
                <w:sz w:val="20"/>
                <w:szCs w:val="20"/>
              </w:rPr>
            </w:pPr>
            <w:r w:rsidRPr="005D413B">
              <w:rPr>
                <w:sz w:val="20"/>
                <w:szCs w:val="20"/>
              </w:rPr>
              <w:t xml:space="preserve">- </w:t>
            </w:r>
            <w:proofErr w:type="spellStart"/>
            <w:r w:rsidRPr="005D413B">
              <w:rPr>
                <w:sz w:val="20"/>
                <w:szCs w:val="20"/>
              </w:rPr>
              <w:t>полупериферийное</w:t>
            </w:r>
            <w:proofErr w:type="spellEnd"/>
            <w:r w:rsidRPr="005D413B">
              <w:rPr>
                <w:sz w:val="20"/>
                <w:szCs w:val="20"/>
              </w:rPr>
              <w:t xml:space="preserve"> – 200-500 км</w:t>
            </w:r>
            <w:proofErr w:type="gramStart"/>
            <w:r w:rsidRPr="005D413B">
              <w:rPr>
                <w:sz w:val="20"/>
                <w:szCs w:val="20"/>
              </w:rPr>
              <w:t>.;</w:t>
            </w:r>
            <w:proofErr w:type="gramEnd"/>
          </w:p>
          <w:p w:rsidR="003F033F" w:rsidRPr="005D413B" w:rsidRDefault="00C27FBA" w:rsidP="003770FB">
            <w:pPr>
              <w:rPr>
                <w:sz w:val="20"/>
                <w:szCs w:val="20"/>
              </w:rPr>
            </w:pPr>
            <w:r w:rsidRPr="005D413B">
              <w:rPr>
                <w:sz w:val="20"/>
                <w:szCs w:val="20"/>
              </w:rPr>
              <w:t xml:space="preserve">- </w:t>
            </w:r>
            <w:proofErr w:type="gramStart"/>
            <w:r w:rsidRPr="005D413B">
              <w:rPr>
                <w:sz w:val="20"/>
                <w:szCs w:val="20"/>
              </w:rPr>
              <w:t>периферийное</w:t>
            </w:r>
            <w:proofErr w:type="gramEnd"/>
            <w:r w:rsidRPr="005D413B">
              <w:rPr>
                <w:sz w:val="20"/>
                <w:szCs w:val="20"/>
              </w:rPr>
              <w:t xml:space="preserve"> – свыше </w:t>
            </w:r>
            <w:smartTag w:uri="urn:schemas-microsoft-com:office:smarttags" w:element="metricconverter">
              <w:smartTagPr>
                <w:attr w:name="ProductID" w:val="500 км"/>
              </w:smartTagPr>
              <w:r w:rsidRPr="005D413B">
                <w:rPr>
                  <w:sz w:val="20"/>
                  <w:szCs w:val="20"/>
                </w:rPr>
                <w:t>500 км</w:t>
              </w:r>
            </w:smartTag>
            <w:r w:rsidRPr="005D413B">
              <w:rPr>
                <w:sz w:val="20"/>
                <w:szCs w:val="20"/>
              </w:rPr>
              <w:t xml:space="preserve">. </w:t>
            </w:r>
          </w:p>
        </w:tc>
        <w:tc>
          <w:tcPr>
            <w:tcW w:w="4519" w:type="dxa"/>
          </w:tcPr>
          <w:p w:rsidR="005E76B1" w:rsidRPr="005D413B" w:rsidRDefault="005E76B1" w:rsidP="003770FB">
            <w:pPr>
              <w:rPr>
                <w:sz w:val="20"/>
                <w:szCs w:val="20"/>
              </w:rPr>
            </w:pPr>
          </w:p>
          <w:p w:rsidR="005E76B1" w:rsidRPr="005D413B" w:rsidRDefault="00835B37" w:rsidP="003770FB">
            <w:pPr>
              <w:jc w:val="both"/>
              <w:rPr>
                <w:sz w:val="20"/>
                <w:szCs w:val="20"/>
              </w:rPr>
            </w:pPr>
            <w:r w:rsidRPr="005D413B">
              <w:rPr>
                <w:sz w:val="20"/>
                <w:szCs w:val="20"/>
              </w:rPr>
              <w:t xml:space="preserve">периферийное - </w:t>
            </w:r>
          </w:p>
          <w:p w:rsidR="00C27FBA" w:rsidRPr="005D413B" w:rsidRDefault="00C27FBA" w:rsidP="003770FB">
            <w:pPr>
              <w:jc w:val="both"/>
              <w:rPr>
                <w:sz w:val="20"/>
                <w:szCs w:val="20"/>
              </w:rPr>
            </w:pPr>
            <w:smartTag w:uri="urn:schemas-microsoft-com:office:smarttags" w:element="metricconverter">
              <w:smartTagPr>
                <w:attr w:name="ProductID" w:val="972 км"/>
              </w:smartTagPr>
              <w:r w:rsidRPr="005D413B">
                <w:rPr>
                  <w:sz w:val="20"/>
                  <w:szCs w:val="20"/>
                </w:rPr>
                <w:t>972 км</w:t>
              </w:r>
            </w:smartTag>
            <w:r w:rsidRPr="005D413B">
              <w:rPr>
                <w:sz w:val="20"/>
                <w:szCs w:val="20"/>
              </w:rPr>
              <w:t xml:space="preserve"> от областного центра г. Иркутска (авиасообщение)</w:t>
            </w:r>
          </w:p>
        </w:tc>
      </w:tr>
      <w:tr w:rsidR="003F033F" w:rsidRPr="005D413B" w:rsidTr="003F033F">
        <w:tc>
          <w:tcPr>
            <w:tcW w:w="662" w:type="dxa"/>
          </w:tcPr>
          <w:p w:rsidR="003F033F" w:rsidRPr="005D413B" w:rsidRDefault="003F033F" w:rsidP="003770FB">
            <w:pPr>
              <w:jc w:val="center"/>
              <w:rPr>
                <w:sz w:val="20"/>
                <w:szCs w:val="20"/>
              </w:rPr>
            </w:pPr>
            <w:r w:rsidRPr="005D413B">
              <w:rPr>
                <w:sz w:val="20"/>
                <w:szCs w:val="20"/>
              </w:rPr>
              <w:t>2</w:t>
            </w:r>
          </w:p>
        </w:tc>
        <w:tc>
          <w:tcPr>
            <w:tcW w:w="4673" w:type="dxa"/>
          </w:tcPr>
          <w:p w:rsidR="003F033F" w:rsidRPr="005D413B" w:rsidRDefault="003F033F" w:rsidP="003770FB">
            <w:pPr>
              <w:rPr>
                <w:sz w:val="20"/>
                <w:szCs w:val="20"/>
              </w:rPr>
            </w:pPr>
            <w:proofErr w:type="spellStart"/>
            <w:r w:rsidRPr="005D413B">
              <w:rPr>
                <w:sz w:val="20"/>
                <w:szCs w:val="20"/>
              </w:rPr>
              <w:t>Пограничность</w:t>
            </w:r>
            <w:proofErr w:type="spellEnd"/>
            <w:r w:rsidRPr="005D413B">
              <w:rPr>
                <w:sz w:val="20"/>
                <w:szCs w:val="20"/>
              </w:rPr>
              <w:t xml:space="preserve"> (с кем граничит):                                                                                                                                                                                         - с муниципальным районом                                                                                   - с соседним субъектом РФ                                                                                                               - с городским округом</w:t>
            </w:r>
          </w:p>
        </w:tc>
        <w:tc>
          <w:tcPr>
            <w:tcW w:w="4519" w:type="dxa"/>
          </w:tcPr>
          <w:p w:rsidR="003F033F" w:rsidRPr="005D413B" w:rsidRDefault="001C6DEA" w:rsidP="003770FB">
            <w:pPr>
              <w:jc w:val="both"/>
              <w:rPr>
                <w:sz w:val="20"/>
                <w:szCs w:val="20"/>
              </w:rPr>
            </w:pPr>
            <w:r>
              <w:rPr>
                <w:sz w:val="20"/>
                <w:szCs w:val="20"/>
              </w:rPr>
              <w:t xml:space="preserve">на севере - с </w:t>
            </w:r>
            <w:proofErr w:type="spellStart"/>
            <w:r>
              <w:rPr>
                <w:sz w:val="20"/>
                <w:szCs w:val="20"/>
              </w:rPr>
              <w:t>Бодайбински</w:t>
            </w:r>
            <w:r w:rsidR="003F033F" w:rsidRPr="005D413B">
              <w:rPr>
                <w:sz w:val="20"/>
                <w:szCs w:val="20"/>
              </w:rPr>
              <w:t>м</w:t>
            </w:r>
            <w:proofErr w:type="spellEnd"/>
            <w:r w:rsidR="00A7664A">
              <w:rPr>
                <w:sz w:val="20"/>
                <w:szCs w:val="20"/>
              </w:rPr>
              <w:t xml:space="preserve"> </w:t>
            </w:r>
            <w:r w:rsidR="003F033F" w:rsidRPr="005D413B">
              <w:rPr>
                <w:sz w:val="20"/>
                <w:szCs w:val="20"/>
              </w:rPr>
              <w:t>районом  и республикой Саха  Якутия,</w:t>
            </w:r>
          </w:p>
          <w:p w:rsidR="003F033F" w:rsidRPr="005D413B" w:rsidRDefault="003F033F" w:rsidP="003770FB">
            <w:pPr>
              <w:jc w:val="both"/>
              <w:rPr>
                <w:sz w:val="20"/>
                <w:szCs w:val="20"/>
              </w:rPr>
            </w:pPr>
            <w:r w:rsidRPr="005D413B">
              <w:rPr>
                <w:sz w:val="20"/>
                <w:szCs w:val="20"/>
              </w:rPr>
              <w:t>на юге – с межселенной территорией,</w:t>
            </w:r>
          </w:p>
          <w:p w:rsidR="003F033F" w:rsidRPr="005D413B" w:rsidRDefault="003F033F" w:rsidP="003770FB">
            <w:pPr>
              <w:jc w:val="both"/>
              <w:rPr>
                <w:sz w:val="20"/>
                <w:szCs w:val="20"/>
              </w:rPr>
            </w:pPr>
            <w:r w:rsidRPr="005D413B">
              <w:rPr>
                <w:sz w:val="20"/>
                <w:szCs w:val="20"/>
              </w:rPr>
              <w:t xml:space="preserve">на востоке и на западе – с </w:t>
            </w:r>
            <w:proofErr w:type="spellStart"/>
            <w:r w:rsidRPr="005D413B">
              <w:rPr>
                <w:sz w:val="20"/>
                <w:szCs w:val="20"/>
              </w:rPr>
              <w:t>Луговским</w:t>
            </w:r>
            <w:proofErr w:type="spellEnd"/>
            <w:r w:rsidRPr="005D413B">
              <w:rPr>
                <w:sz w:val="20"/>
                <w:szCs w:val="20"/>
              </w:rPr>
              <w:t xml:space="preserve"> муниципальным образованием.  </w:t>
            </w:r>
          </w:p>
        </w:tc>
      </w:tr>
      <w:tr w:rsidR="003F033F" w:rsidRPr="005D413B" w:rsidTr="003F033F">
        <w:tc>
          <w:tcPr>
            <w:tcW w:w="662" w:type="dxa"/>
          </w:tcPr>
          <w:p w:rsidR="003F033F" w:rsidRPr="005D413B" w:rsidRDefault="003F033F" w:rsidP="003770FB">
            <w:pPr>
              <w:jc w:val="center"/>
              <w:rPr>
                <w:sz w:val="20"/>
                <w:szCs w:val="20"/>
              </w:rPr>
            </w:pPr>
            <w:r w:rsidRPr="005D413B">
              <w:rPr>
                <w:sz w:val="20"/>
                <w:szCs w:val="20"/>
              </w:rPr>
              <w:t>3</w:t>
            </w:r>
          </w:p>
        </w:tc>
        <w:tc>
          <w:tcPr>
            <w:tcW w:w="4673" w:type="dxa"/>
          </w:tcPr>
          <w:p w:rsidR="003F033F" w:rsidRPr="005D413B" w:rsidRDefault="003F033F" w:rsidP="003770FB">
            <w:pPr>
              <w:rPr>
                <w:sz w:val="20"/>
                <w:szCs w:val="20"/>
              </w:rPr>
            </w:pPr>
            <w:r w:rsidRPr="005D413B">
              <w:rPr>
                <w:sz w:val="20"/>
                <w:szCs w:val="20"/>
              </w:rPr>
              <w:t xml:space="preserve">В отношении речной сети расположен:                                                                                                                                                                    - на берегу крупной реки   </w:t>
            </w:r>
          </w:p>
          <w:p w:rsidR="003F033F" w:rsidRPr="005D413B" w:rsidRDefault="003F033F" w:rsidP="003770FB">
            <w:pPr>
              <w:rPr>
                <w:sz w:val="20"/>
                <w:szCs w:val="20"/>
              </w:rPr>
            </w:pPr>
            <w:r w:rsidRPr="005D413B">
              <w:rPr>
                <w:sz w:val="20"/>
                <w:szCs w:val="20"/>
              </w:rPr>
              <w:t>-в нижнем течении ее притоков</w:t>
            </w:r>
          </w:p>
          <w:p w:rsidR="003F033F" w:rsidRPr="005D413B" w:rsidRDefault="003F033F" w:rsidP="003770FB">
            <w:pPr>
              <w:rPr>
                <w:sz w:val="20"/>
                <w:szCs w:val="20"/>
              </w:rPr>
            </w:pPr>
            <w:r w:rsidRPr="005D413B">
              <w:rPr>
                <w:sz w:val="20"/>
                <w:szCs w:val="20"/>
              </w:rPr>
              <w:t xml:space="preserve">- в верховьях притоков                                                                                                                                                                                    - наличие речных портов                                                                                                                                                                                                         </w:t>
            </w:r>
          </w:p>
        </w:tc>
        <w:tc>
          <w:tcPr>
            <w:tcW w:w="4519" w:type="dxa"/>
          </w:tcPr>
          <w:p w:rsidR="003F033F" w:rsidRPr="005D413B" w:rsidRDefault="003F033F" w:rsidP="003770FB">
            <w:pPr>
              <w:jc w:val="both"/>
              <w:rPr>
                <w:sz w:val="20"/>
                <w:szCs w:val="20"/>
              </w:rPr>
            </w:pPr>
            <w:r w:rsidRPr="005D413B">
              <w:rPr>
                <w:sz w:val="20"/>
                <w:szCs w:val="20"/>
              </w:rPr>
              <w:t>Гидрографическая основа  поселения представлена бассейнами рек Ви</w:t>
            </w:r>
            <w:r w:rsidRPr="005D413B">
              <w:rPr>
                <w:sz w:val="20"/>
                <w:szCs w:val="20"/>
              </w:rPr>
              <w:softHyphen/>
              <w:t>тим, Мама, с развитой сетью их обширных притоков.</w:t>
            </w:r>
          </w:p>
          <w:p w:rsidR="003F033F" w:rsidRPr="005D413B" w:rsidRDefault="003F033F" w:rsidP="003770FB">
            <w:pPr>
              <w:jc w:val="both"/>
              <w:rPr>
                <w:sz w:val="20"/>
                <w:szCs w:val="20"/>
              </w:rPr>
            </w:pPr>
            <w:r w:rsidRPr="005D413B">
              <w:rPr>
                <w:sz w:val="20"/>
                <w:szCs w:val="20"/>
              </w:rPr>
              <w:t xml:space="preserve">Административный центр </w:t>
            </w:r>
            <w:proofErr w:type="spellStart"/>
            <w:r w:rsidR="00A364B7">
              <w:rPr>
                <w:sz w:val="20"/>
                <w:szCs w:val="20"/>
              </w:rPr>
              <w:t>пг</w:t>
            </w:r>
            <w:r w:rsidRPr="005D413B">
              <w:rPr>
                <w:sz w:val="20"/>
                <w:szCs w:val="20"/>
              </w:rPr>
              <w:t>т</w:t>
            </w:r>
            <w:proofErr w:type="spellEnd"/>
            <w:r w:rsidRPr="005D413B">
              <w:rPr>
                <w:sz w:val="20"/>
                <w:szCs w:val="20"/>
              </w:rPr>
              <w:t>. Мама расположен на слиянии рек Мама и Витим.</w:t>
            </w:r>
          </w:p>
          <w:p w:rsidR="003F033F" w:rsidRPr="005D413B" w:rsidRDefault="003F033F" w:rsidP="003770FB">
            <w:pPr>
              <w:jc w:val="both"/>
              <w:rPr>
                <w:sz w:val="20"/>
                <w:szCs w:val="20"/>
              </w:rPr>
            </w:pPr>
            <w:r w:rsidRPr="005D413B">
              <w:rPr>
                <w:sz w:val="20"/>
                <w:szCs w:val="20"/>
              </w:rPr>
              <w:t xml:space="preserve">Речные порты - в п. Мама, </w:t>
            </w:r>
          </w:p>
        </w:tc>
      </w:tr>
      <w:tr w:rsidR="003F033F" w:rsidRPr="005D413B" w:rsidTr="003F033F">
        <w:tc>
          <w:tcPr>
            <w:tcW w:w="662" w:type="dxa"/>
          </w:tcPr>
          <w:p w:rsidR="003F033F" w:rsidRPr="005D413B" w:rsidRDefault="003F033F" w:rsidP="003770FB">
            <w:pPr>
              <w:jc w:val="center"/>
              <w:rPr>
                <w:sz w:val="20"/>
                <w:szCs w:val="20"/>
              </w:rPr>
            </w:pPr>
            <w:r w:rsidRPr="005D413B">
              <w:rPr>
                <w:sz w:val="20"/>
                <w:szCs w:val="20"/>
              </w:rPr>
              <w:t>4</w:t>
            </w:r>
          </w:p>
        </w:tc>
        <w:tc>
          <w:tcPr>
            <w:tcW w:w="4673" w:type="dxa"/>
          </w:tcPr>
          <w:p w:rsidR="003F033F" w:rsidRPr="005D413B" w:rsidRDefault="003F033F" w:rsidP="003770FB">
            <w:pPr>
              <w:rPr>
                <w:sz w:val="20"/>
                <w:szCs w:val="20"/>
              </w:rPr>
            </w:pPr>
            <w:r w:rsidRPr="005D413B">
              <w:rPr>
                <w:sz w:val="20"/>
                <w:szCs w:val="20"/>
              </w:rPr>
              <w:t xml:space="preserve">Название железных дорог, пересекающих муниципальное образование наличие на них:                                                                                                                                                                                                                                             - сортировочных, погрузо-разгрузочных станций                                                                                                                                                           - пригородного сообщения                                                                                                                                                                                                                                                                                                                                                                                                                                                                                                                                                                                                                                                                                    </w:t>
            </w:r>
          </w:p>
        </w:tc>
        <w:tc>
          <w:tcPr>
            <w:tcW w:w="4519" w:type="dxa"/>
          </w:tcPr>
          <w:p w:rsidR="003F033F" w:rsidRPr="005D413B" w:rsidRDefault="003F033F" w:rsidP="003770FB">
            <w:pPr>
              <w:jc w:val="both"/>
              <w:rPr>
                <w:sz w:val="20"/>
                <w:szCs w:val="20"/>
              </w:rPr>
            </w:pPr>
            <w:r w:rsidRPr="005D413B">
              <w:rPr>
                <w:sz w:val="20"/>
                <w:szCs w:val="20"/>
              </w:rPr>
              <w:t>Не имеется.</w:t>
            </w:r>
          </w:p>
          <w:p w:rsidR="003F033F" w:rsidRPr="005D413B" w:rsidRDefault="003F033F" w:rsidP="003770FB">
            <w:pPr>
              <w:jc w:val="both"/>
              <w:rPr>
                <w:sz w:val="20"/>
                <w:szCs w:val="20"/>
              </w:rPr>
            </w:pPr>
            <w:r w:rsidRPr="005D413B">
              <w:rPr>
                <w:sz w:val="20"/>
                <w:szCs w:val="20"/>
              </w:rPr>
              <w:t xml:space="preserve">Ближайшая ж/д станция </w:t>
            </w:r>
            <w:proofErr w:type="spellStart"/>
            <w:r w:rsidRPr="005D413B">
              <w:rPr>
                <w:sz w:val="20"/>
                <w:szCs w:val="20"/>
              </w:rPr>
              <w:t>Таксимо</w:t>
            </w:r>
            <w:proofErr w:type="spellEnd"/>
            <w:r w:rsidRPr="005D413B">
              <w:rPr>
                <w:sz w:val="20"/>
                <w:szCs w:val="20"/>
              </w:rPr>
              <w:t xml:space="preserve"> находится в </w:t>
            </w:r>
            <w:proofErr w:type="spellStart"/>
            <w:r w:rsidRPr="005D413B">
              <w:rPr>
                <w:sz w:val="20"/>
                <w:szCs w:val="20"/>
              </w:rPr>
              <w:t>Муйском</w:t>
            </w:r>
            <w:proofErr w:type="spellEnd"/>
            <w:r w:rsidRPr="005D413B">
              <w:rPr>
                <w:sz w:val="20"/>
                <w:szCs w:val="20"/>
              </w:rPr>
              <w:t xml:space="preserve"> районе Республики Бурятия на расстоянии </w:t>
            </w:r>
            <w:smartTag w:uri="urn:schemas-microsoft-com:office:smarttags" w:element="metricconverter">
              <w:smartTagPr>
                <w:attr w:name="ProductID" w:val="340 км"/>
              </w:smartTagPr>
              <w:r w:rsidRPr="005D413B">
                <w:rPr>
                  <w:sz w:val="20"/>
                  <w:szCs w:val="20"/>
                </w:rPr>
                <w:t>340 км</w:t>
              </w:r>
            </w:smartTag>
            <w:r w:rsidRPr="005D413B">
              <w:rPr>
                <w:sz w:val="20"/>
                <w:szCs w:val="20"/>
              </w:rPr>
              <w:t xml:space="preserve"> от п. Мама.</w:t>
            </w:r>
          </w:p>
        </w:tc>
      </w:tr>
      <w:tr w:rsidR="003F033F" w:rsidRPr="005D413B" w:rsidTr="003F033F">
        <w:tc>
          <w:tcPr>
            <w:tcW w:w="662" w:type="dxa"/>
          </w:tcPr>
          <w:p w:rsidR="003F033F" w:rsidRPr="005D413B" w:rsidRDefault="003F033F" w:rsidP="003770FB">
            <w:pPr>
              <w:jc w:val="center"/>
              <w:rPr>
                <w:sz w:val="20"/>
                <w:szCs w:val="20"/>
              </w:rPr>
            </w:pPr>
            <w:r w:rsidRPr="005D413B">
              <w:rPr>
                <w:sz w:val="20"/>
                <w:szCs w:val="20"/>
              </w:rPr>
              <w:t>5</w:t>
            </w:r>
          </w:p>
        </w:tc>
        <w:tc>
          <w:tcPr>
            <w:tcW w:w="4673" w:type="dxa"/>
          </w:tcPr>
          <w:p w:rsidR="003F033F" w:rsidRPr="005D413B" w:rsidRDefault="003F033F" w:rsidP="003770FB">
            <w:pPr>
              <w:rPr>
                <w:sz w:val="20"/>
                <w:szCs w:val="20"/>
              </w:rPr>
            </w:pPr>
            <w:r w:rsidRPr="005D413B">
              <w:rPr>
                <w:sz w:val="20"/>
                <w:szCs w:val="20"/>
              </w:rPr>
              <w:t xml:space="preserve">Время поездки:                                                                                                                                                                                                               - до ближайшего центра муниципального района                                                                                                                                                                                                </w:t>
            </w:r>
          </w:p>
          <w:p w:rsidR="003F033F" w:rsidRPr="005D413B" w:rsidRDefault="003F033F" w:rsidP="003770FB">
            <w:pPr>
              <w:rPr>
                <w:sz w:val="20"/>
                <w:szCs w:val="20"/>
              </w:rPr>
            </w:pPr>
          </w:p>
          <w:p w:rsidR="003F033F" w:rsidRPr="005D413B" w:rsidRDefault="003F033F" w:rsidP="003770FB">
            <w:pPr>
              <w:rPr>
                <w:sz w:val="20"/>
                <w:szCs w:val="20"/>
              </w:rPr>
            </w:pPr>
            <w:r w:rsidRPr="005D413B">
              <w:rPr>
                <w:sz w:val="20"/>
                <w:szCs w:val="20"/>
              </w:rPr>
              <w:t>- до центра субъекта Федерации</w:t>
            </w:r>
          </w:p>
        </w:tc>
        <w:tc>
          <w:tcPr>
            <w:tcW w:w="4519" w:type="dxa"/>
          </w:tcPr>
          <w:p w:rsidR="003F033F" w:rsidRPr="005D413B" w:rsidRDefault="003F033F" w:rsidP="003770FB">
            <w:pPr>
              <w:rPr>
                <w:sz w:val="20"/>
                <w:szCs w:val="20"/>
              </w:rPr>
            </w:pPr>
            <w:r w:rsidRPr="005D413B">
              <w:rPr>
                <w:sz w:val="20"/>
                <w:szCs w:val="20"/>
              </w:rPr>
              <w:t>До г. Бодайбо:</w:t>
            </w:r>
          </w:p>
          <w:p w:rsidR="003F033F" w:rsidRPr="005D413B" w:rsidRDefault="003F033F" w:rsidP="003770FB">
            <w:pPr>
              <w:numPr>
                <w:ilvl w:val="0"/>
                <w:numId w:val="1"/>
              </w:numPr>
              <w:rPr>
                <w:sz w:val="20"/>
                <w:szCs w:val="20"/>
              </w:rPr>
            </w:pPr>
            <w:r w:rsidRPr="005D413B">
              <w:rPr>
                <w:sz w:val="20"/>
                <w:szCs w:val="20"/>
              </w:rPr>
              <w:t>водным путем -  6-12 часов;</w:t>
            </w:r>
          </w:p>
          <w:p w:rsidR="003F033F" w:rsidRPr="005D413B" w:rsidRDefault="003F033F" w:rsidP="003770FB">
            <w:pPr>
              <w:numPr>
                <w:ilvl w:val="0"/>
                <w:numId w:val="1"/>
              </w:numPr>
              <w:rPr>
                <w:sz w:val="20"/>
                <w:szCs w:val="20"/>
              </w:rPr>
            </w:pPr>
            <w:r w:rsidRPr="005D413B">
              <w:rPr>
                <w:sz w:val="20"/>
                <w:szCs w:val="20"/>
              </w:rPr>
              <w:t>зимней дорогой -  4 часа.</w:t>
            </w:r>
          </w:p>
          <w:p w:rsidR="003F033F" w:rsidRPr="005D413B" w:rsidRDefault="003F033F" w:rsidP="003770FB">
            <w:pPr>
              <w:rPr>
                <w:sz w:val="20"/>
                <w:szCs w:val="20"/>
              </w:rPr>
            </w:pPr>
            <w:r w:rsidRPr="005D413B">
              <w:rPr>
                <w:sz w:val="20"/>
                <w:szCs w:val="20"/>
              </w:rPr>
              <w:t>До г. Иркутска самолетом – 2,5 часа</w:t>
            </w:r>
          </w:p>
        </w:tc>
      </w:tr>
      <w:tr w:rsidR="003F033F" w:rsidRPr="005D413B" w:rsidTr="003F033F">
        <w:tc>
          <w:tcPr>
            <w:tcW w:w="662" w:type="dxa"/>
          </w:tcPr>
          <w:p w:rsidR="003F033F" w:rsidRPr="005D413B" w:rsidRDefault="003F033F" w:rsidP="003770FB">
            <w:pPr>
              <w:jc w:val="center"/>
              <w:rPr>
                <w:sz w:val="20"/>
                <w:szCs w:val="20"/>
              </w:rPr>
            </w:pPr>
            <w:r w:rsidRPr="005D413B">
              <w:rPr>
                <w:sz w:val="20"/>
                <w:szCs w:val="20"/>
              </w:rPr>
              <w:lastRenderedPageBreak/>
              <w:t>6</w:t>
            </w:r>
          </w:p>
        </w:tc>
        <w:tc>
          <w:tcPr>
            <w:tcW w:w="4673" w:type="dxa"/>
          </w:tcPr>
          <w:p w:rsidR="003F033F" w:rsidRPr="005D413B" w:rsidRDefault="003F033F" w:rsidP="003770FB">
            <w:pPr>
              <w:rPr>
                <w:sz w:val="20"/>
                <w:szCs w:val="20"/>
              </w:rPr>
            </w:pPr>
            <w:r w:rsidRPr="005D413B">
              <w:rPr>
                <w:sz w:val="20"/>
                <w:szCs w:val="20"/>
              </w:rPr>
              <w:t>Направления шоссейных дорог, пересекающих район:                                                                                                                                                 - федеральная трасса                                                                                                                                                                                                    - дорога регионального значения</w:t>
            </w:r>
          </w:p>
        </w:tc>
        <w:tc>
          <w:tcPr>
            <w:tcW w:w="4519" w:type="dxa"/>
          </w:tcPr>
          <w:p w:rsidR="003F033F" w:rsidRPr="005D413B" w:rsidRDefault="003F033F" w:rsidP="003770FB">
            <w:pPr>
              <w:rPr>
                <w:sz w:val="20"/>
                <w:szCs w:val="20"/>
              </w:rPr>
            </w:pPr>
          </w:p>
          <w:p w:rsidR="003F033F" w:rsidRPr="005D413B" w:rsidRDefault="003F033F" w:rsidP="003770FB">
            <w:pPr>
              <w:rPr>
                <w:sz w:val="20"/>
                <w:szCs w:val="20"/>
              </w:rPr>
            </w:pPr>
          </w:p>
          <w:p w:rsidR="003F033F" w:rsidRPr="005D413B" w:rsidRDefault="003F033F" w:rsidP="003770FB">
            <w:pPr>
              <w:jc w:val="both"/>
              <w:rPr>
                <w:sz w:val="20"/>
                <w:szCs w:val="20"/>
              </w:rPr>
            </w:pPr>
            <w:r w:rsidRPr="005D413B">
              <w:rPr>
                <w:sz w:val="20"/>
                <w:szCs w:val="20"/>
              </w:rPr>
              <w:t>Дорог федерального значения на территории поселения не имеется</w:t>
            </w:r>
          </w:p>
          <w:p w:rsidR="003F033F" w:rsidRPr="005D413B" w:rsidRDefault="003F033F" w:rsidP="003770FB">
            <w:pPr>
              <w:jc w:val="both"/>
              <w:rPr>
                <w:sz w:val="20"/>
                <w:szCs w:val="20"/>
              </w:rPr>
            </w:pPr>
            <w:r w:rsidRPr="005D413B">
              <w:rPr>
                <w:sz w:val="20"/>
                <w:szCs w:val="20"/>
              </w:rPr>
              <w:t xml:space="preserve">Региональная дорога Бодайбо-Мама - 134,4 км (распоряжение администрации  Иркутской области от 13.01.2006 г. № 11-ра) </w:t>
            </w:r>
          </w:p>
        </w:tc>
      </w:tr>
      <w:tr w:rsidR="003F033F" w:rsidRPr="005D413B" w:rsidTr="003F033F">
        <w:tc>
          <w:tcPr>
            <w:tcW w:w="662" w:type="dxa"/>
          </w:tcPr>
          <w:p w:rsidR="003F033F" w:rsidRPr="005D413B" w:rsidRDefault="003F033F" w:rsidP="003770FB">
            <w:pPr>
              <w:jc w:val="center"/>
              <w:rPr>
                <w:sz w:val="20"/>
                <w:szCs w:val="20"/>
              </w:rPr>
            </w:pPr>
            <w:r w:rsidRPr="005D413B">
              <w:rPr>
                <w:sz w:val="20"/>
                <w:szCs w:val="20"/>
              </w:rPr>
              <w:t>7</w:t>
            </w:r>
          </w:p>
        </w:tc>
        <w:tc>
          <w:tcPr>
            <w:tcW w:w="4673" w:type="dxa"/>
          </w:tcPr>
          <w:p w:rsidR="003F033F" w:rsidRPr="005D413B" w:rsidRDefault="003F033F" w:rsidP="003770FB">
            <w:pPr>
              <w:rPr>
                <w:sz w:val="20"/>
                <w:szCs w:val="20"/>
              </w:rPr>
            </w:pPr>
            <w:r w:rsidRPr="005D413B">
              <w:rPr>
                <w:sz w:val="20"/>
                <w:szCs w:val="20"/>
              </w:rPr>
              <w:t>Прохождение через территорию магистральных:</w:t>
            </w:r>
          </w:p>
          <w:p w:rsidR="003F033F" w:rsidRPr="005D413B" w:rsidRDefault="003F033F" w:rsidP="003770FB">
            <w:pPr>
              <w:rPr>
                <w:sz w:val="20"/>
                <w:szCs w:val="20"/>
              </w:rPr>
            </w:pPr>
            <w:r w:rsidRPr="005D413B">
              <w:rPr>
                <w:sz w:val="20"/>
                <w:szCs w:val="20"/>
              </w:rPr>
              <w:t>- нефтепроводов, продуктопроводов                                                                                                                                                                                                                   - газопроводов                                                                                                                                                                                                    - ЛЭП</w:t>
            </w:r>
          </w:p>
        </w:tc>
        <w:tc>
          <w:tcPr>
            <w:tcW w:w="4519" w:type="dxa"/>
          </w:tcPr>
          <w:p w:rsidR="003F033F" w:rsidRPr="005D413B" w:rsidRDefault="003F033F" w:rsidP="003770FB">
            <w:pPr>
              <w:rPr>
                <w:sz w:val="20"/>
                <w:szCs w:val="20"/>
              </w:rPr>
            </w:pPr>
          </w:p>
          <w:p w:rsidR="003F033F" w:rsidRPr="005D413B" w:rsidRDefault="003F033F" w:rsidP="003770FB">
            <w:pPr>
              <w:rPr>
                <w:sz w:val="20"/>
                <w:szCs w:val="20"/>
              </w:rPr>
            </w:pPr>
            <w:r w:rsidRPr="005D413B">
              <w:rPr>
                <w:sz w:val="20"/>
                <w:szCs w:val="20"/>
              </w:rPr>
              <w:t>Не имеется.</w:t>
            </w:r>
          </w:p>
          <w:p w:rsidR="003F033F" w:rsidRPr="005D413B" w:rsidRDefault="003F033F" w:rsidP="003770FB">
            <w:pPr>
              <w:rPr>
                <w:sz w:val="20"/>
                <w:szCs w:val="20"/>
              </w:rPr>
            </w:pPr>
            <w:r w:rsidRPr="005D413B">
              <w:rPr>
                <w:sz w:val="20"/>
                <w:szCs w:val="20"/>
              </w:rPr>
              <w:t>не имеется</w:t>
            </w:r>
          </w:p>
          <w:p w:rsidR="003F033F" w:rsidRPr="005D413B" w:rsidRDefault="003F033F" w:rsidP="003770FB">
            <w:pPr>
              <w:rPr>
                <w:sz w:val="20"/>
                <w:szCs w:val="20"/>
              </w:rPr>
            </w:pPr>
            <w:r w:rsidRPr="005D413B">
              <w:rPr>
                <w:sz w:val="20"/>
                <w:szCs w:val="20"/>
              </w:rPr>
              <w:t xml:space="preserve">ЛЭП-35 </w:t>
            </w:r>
            <w:proofErr w:type="spellStart"/>
            <w:r w:rsidRPr="005D413B">
              <w:rPr>
                <w:sz w:val="20"/>
                <w:szCs w:val="20"/>
              </w:rPr>
              <w:t>кВ</w:t>
            </w:r>
            <w:proofErr w:type="spellEnd"/>
            <w:r w:rsidRPr="005D413B">
              <w:rPr>
                <w:sz w:val="20"/>
                <w:szCs w:val="20"/>
              </w:rPr>
              <w:t xml:space="preserve"> (Мусковит – Мама) служат для электроснабжения района</w:t>
            </w:r>
          </w:p>
          <w:p w:rsidR="003F033F" w:rsidRPr="005D413B" w:rsidRDefault="003F033F" w:rsidP="003770FB">
            <w:pPr>
              <w:rPr>
                <w:sz w:val="20"/>
                <w:szCs w:val="20"/>
              </w:rPr>
            </w:pPr>
            <w:r w:rsidRPr="005D413B">
              <w:rPr>
                <w:sz w:val="20"/>
                <w:szCs w:val="20"/>
              </w:rPr>
              <w:t xml:space="preserve">ВЛ -6 </w:t>
            </w:r>
            <w:proofErr w:type="spellStart"/>
            <w:r w:rsidRPr="005D413B">
              <w:rPr>
                <w:sz w:val="20"/>
                <w:szCs w:val="20"/>
              </w:rPr>
              <w:t>кВ</w:t>
            </w:r>
            <w:proofErr w:type="spellEnd"/>
            <w:r w:rsidRPr="005D413B">
              <w:rPr>
                <w:sz w:val="20"/>
                <w:szCs w:val="20"/>
              </w:rPr>
              <w:t xml:space="preserve"> и ВЛ-4кВ </w:t>
            </w:r>
            <w:proofErr w:type="spellStart"/>
            <w:r w:rsidRPr="005D413B">
              <w:rPr>
                <w:sz w:val="20"/>
                <w:szCs w:val="20"/>
              </w:rPr>
              <w:t>внутрипоселковые</w:t>
            </w:r>
            <w:proofErr w:type="spellEnd"/>
            <w:r w:rsidRPr="005D413B">
              <w:rPr>
                <w:sz w:val="20"/>
                <w:szCs w:val="20"/>
              </w:rPr>
              <w:t xml:space="preserve"> линии</w:t>
            </w:r>
          </w:p>
        </w:tc>
      </w:tr>
      <w:tr w:rsidR="003F033F" w:rsidRPr="005D413B" w:rsidTr="003F033F">
        <w:tc>
          <w:tcPr>
            <w:tcW w:w="662" w:type="dxa"/>
          </w:tcPr>
          <w:p w:rsidR="003F033F" w:rsidRPr="005D413B" w:rsidRDefault="003F033F" w:rsidP="003770FB">
            <w:pPr>
              <w:jc w:val="center"/>
              <w:rPr>
                <w:sz w:val="20"/>
                <w:szCs w:val="20"/>
              </w:rPr>
            </w:pPr>
            <w:r w:rsidRPr="005D413B">
              <w:rPr>
                <w:sz w:val="20"/>
                <w:szCs w:val="20"/>
              </w:rPr>
              <w:t>8</w:t>
            </w:r>
          </w:p>
        </w:tc>
        <w:tc>
          <w:tcPr>
            <w:tcW w:w="4673" w:type="dxa"/>
          </w:tcPr>
          <w:p w:rsidR="003F033F" w:rsidRPr="005D413B" w:rsidRDefault="003F033F" w:rsidP="003770FB">
            <w:pPr>
              <w:rPr>
                <w:sz w:val="20"/>
                <w:szCs w:val="20"/>
              </w:rPr>
            </w:pPr>
            <w:r w:rsidRPr="005D413B">
              <w:rPr>
                <w:sz w:val="20"/>
                <w:szCs w:val="20"/>
              </w:rPr>
              <w:t>Прочие особенности</w:t>
            </w:r>
          </w:p>
        </w:tc>
        <w:tc>
          <w:tcPr>
            <w:tcW w:w="4519" w:type="dxa"/>
          </w:tcPr>
          <w:p w:rsidR="003F033F" w:rsidRPr="005D413B" w:rsidRDefault="003F033F" w:rsidP="003770FB">
            <w:pPr>
              <w:rPr>
                <w:sz w:val="20"/>
                <w:szCs w:val="20"/>
              </w:rPr>
            </w:pPr>
            <w:r w:rsidRPr="005D413B">
              <w:rPr>
                <w:sz w:val="20"/>
                <w:szCs w:val="20"/>
              </w:rPr>
              <w:t>Мамско-Чуйский район, в состав которого входит поселение, приравнен к районам Крайнего Севера.</w:t>
            </w:r>
          </w:p>
        </w:tc>
      </w:tr>
    </w:tbl>
    <w:p w:rsidR="00C27FBA" w:rsidRPr="005D413B" w:rsidRDefault="00C27FBA" w:rsidP="003770FB">
      <w:pPr>
        <w:pStyle w:val="a3"/>
        <w:tabs>
          <w:tab w:val="left" w:pos="9900"/>
        </w:tabs>
        <w:ind w:firstLine="0"/>
        <w:jc w:val="left"/>
        <w:rPr>
          <w:b/>
          <w:bCs/>
        </w:rPr>
      </w:pPr>
    </w:p>
    <w:p w:rsidR="003770FB" w:rsidRPr="003770FB" w:rsidRDefault="003770FB" w:rsidP="003770FB">
      <w:pPr>
        <w:pStyle w:val="aff1"/>
        <w:ind w:firstLine="567"/>
        <w:jc w:val="both"/>
        <w:rPr>
          <w:rFonts w:ascii="Times New Roman" w:hAnsi="Times New Roman" w:cs="Times New Roman"/>
          <w:sz w:val="24"/>
          <w:szCs w:val="24"/>
        </w:rPr>
      </w:pPr>
      <w:r w:rsidRPr="003770FB">
        <w:rPr>
          <w:rFonts w:ascii="Times New Roman" w:hAnsi="Times New Roman" w:cs="Times New Roman"/>
          <w:sz w:val="24"/>
          <w:szCs w:val="24"/>
        </w:rPr>
        <w:t xml:space="preserve">Законом Иркутской области от 2 декабря 2004 г. N 63-оз «О статусе и границах муниципальных образований Мамско-Чуйского района Иркутской области» на территории Мамско-Чуйского района Иркутской области образовано </w:t>
      </w:r>
      <w:proofErr w:type="spellStart"/>
      <w:r w:rsidRPr="003770FB">
        <w:rPr>
          <w:rFonts w:ascii="Times New Roman" w:hAnsi="Times New Roman" w:cs="Times New Roman"/>
          <w:sz w:val="24"/>
          <w:szCs w:val="24"/>
        </w:rPr>
        <w:t>Мамское</w:t>
      </w:r>
      <w:proofErr w:type="spellEnd"/>
      <w:r w:rsidRPr="003770FB">
        <w:rPr>
          <w:rFonts w:ascii="Times New Roman" w:hAnsi="Times New Roman" w:cs="Times New Roman"/>
          <w:sz w:val="24"/>
          <w:szCs w:val="24"/>
        </w:rPr>
        <w:t xml:space="preserve"> муниципальное образование, наделенное статусом городского поселения, с административным центром в рабочем поселке Мама. В состав Мамского муниципального образования входят земли следующих населенных пунктов: поселок Воронцовка; поселок Заря; поселок </w:t>
      </w:r>
      <w:proofErr w:type="spellStart"/>
      <w:r w:rsidRPr="003770FB">
        <w:rPr>
          <w:rFonts w:ascii="Times New Roman" w:hAnsi="Times New Roman" w:cs="Times New Roman"/>
          <w:sz w:val="24"/>
          <w:szCs w:val="24"/>
        </w:rPr>
        <w:t>Тетеринск</w:t>
      </w:r>
      <w:proofErr w:type="spellEnd"/>
      <w:r w:rsidRPr="003770FB">
        <w:rPr>
          <w:rFonts w:ascii="Times New Roman" w:hAnsi="Times New Roman" w:cs="Times New Roman"/>
          <w:sz w:val="24"/>
          <w:szCs w:val="24"/>
        </w:rPr>
        <w:t>; рабочий поселок Мама.</w:t>
      </w:r>
    </w:p>
    <w:p w:rsidR="003770FB" w:rsidRPr="003770FB" w:rsidRDefault="003770FB" w:rsidP="003770FB">
      <w:pPr>
        <w:pStyle w:val="aff1"/>
        <w:ind w:firstLine="567"/>
        <w:jc w:val="both"/>
        <w:rPr>
          <w:rFonts w:ascii="Times New Roman" w:hAnsi="Times New Roman" w:cs="Times New Roman"/>
          <w:sz w:val="24"/>
          <w:szCs w:val="24"/>
        </w:rPr>
      </w:pPr>
      <w:r w:rsidRPr="003770FB">
        <w:rPr>
          <w:rFonts w:ascii="Times New Roman" w:hAnsi="Times New Roman" w:cs="Times New Roman"/>
          <w:sz w:val="24"/>
          <w:szCs w:val="24"/>
        </w:rPr>
        <w:t>Согласно данных Росстата численность населения Мамского городского поселения на 1 января 2018 г. составила - 2970 человек (74,2% от общей численности  населения Мамско-Чуйского района).</w:t>
      </w:r>
    </w:p>
    <w:p w:rsidR="003770FB" w:rsidRPr="003770FB" w:rsidRDefault="003770FB" w:rsidP="003770FB">
      <w:pPr>
        <w:pStyle w:val="aff1"/>
        <w:ind w:firstLine="567"/>
        <w:jc w:val="both"/>
        <w:rPr>
          <w:rFonts w:ascii="Times New Roman" w:hAnsi="Times New Roman" w:cs="Times New Roman"/>
          <w:sz w:val="24"/>
          <w:szCs w:val="24"/>
        </w:rPr>
      </w:pPr>
      <w:proofErr w:type="spellStart"/>
      <w:r w:rsidRPr="003770FB">
        <w:rPr>
          <w:rFonts w:ascii="Times New Roman" w:hAnsi="Times New Roman" w:cs="Times New Roman"/>
          <w:sz w:val="24"/>
          <w:szCs w:val="24"/>
        </w:rPr>
        <w:t>Мамское</w:t>
      </w:r>
      <w:proofErr w:type="spellEnd"/>
      <w:r w:rsidRPr="003770FB">
        <w:rPr>
          <w:rFonts w:ascii="Times New Roman" w:hAnsi="Times New Roman" w:cs="Times New Roman"/>
          <w:sz w:val="24"/>
          <w:szCs w:val="24"/>
        </w:rPr>
        <w:t xml:space="preserve"> муниципальное образование (площадь территории составляет 761 891 гектаров) расположено на северо-востоке Иркутской области, граничит на севере с административными границами Республики Саха (Якутия), на востоке – с </w:t>
      </w:r>
      <w:proofErr w:type="spellStart"/>
      <w:r w:rsidRPr="003770FB">
        <w:rPr>
          <w:rFonts w:ascii="Times New Roman" w:hAnsi="Times New Roman" w:cs="Times New Roman"/>
          <w:sz w:val="24"/>
          <w:szCs w:val="24"/>
        </w:rPr>
        <w:t>Бодайбинским</w:t>
      </w:r>
      <w:proofErr w:type="spellEnd"/>
      <w:r w:rsidRPr="003770FB">
        <w:rPr>
          <w:rFonts w:ascii="Times New Roman" w:hAnsi="Times New Roman" w:cs="Times New Roman"/>
          <w:sz w:val="24"/>
          <w:szCs w:val="24"/>
        </w:rPr>
        <w:t xml:space="preserve"> районом, </w:t>
      </w:r>
      <w:proofErr w:type="spellStart"/>
      <w:r w:rsidRPr="003770FB">
        <w:rPr>
          <w:rFonts w:ascii="Times New Roman" w:hAnsi="Times New Roman" w:cs="Times New Roman"/>
          <w:sz w:val="24"/>
          <w:szCs w:val="24"/>
        </w:rPr>
        <w:t>Витимским</w:t>
      </w:r>
      <w:proofErr w:type="spellEnd"/>
      <w:r w:rsidRPr="003770FB">
        <w:rPr>
          <w:rFonts w:ascii="Times New Roman" w:hAnsi="Times New Roman" w:cs="Times New Roman"/>
          <w:sz w:val="24"/>
          <w:szCs w:val="24"/>
        </w:rPr>
        <w:t xml:space="preserve"> муниципальным образованием, на юге - с </w:t>
      </w:r>
      <w:proofErr w:type="spellStart"/>
      <w:r w:rsidRPr="003770FB">
        <w:rPr>
          <w:rFonts w:ascii="Times New Roman" w:hAnsi="Times New Roman" w:cs="Times New Roman"/>
          <w:sz w:val="24"/>
          <w:szCs w:val="24"/>
        </w:rPr>
        <w:t>Луговским</w:t>
      </w:r>
      <w:proofErr w:type="spellEnd"/>
      <w:r w:rsidRPr="003770FB">
        <w:rPr>
          <w:rFonts w:ascii="Times New Roman" w:hAnsi="Times New Roman" w:cs="Times New Roman"/>
          <w:sz w:val="24"/>
          <w:szCs w:val="24"/>
        </w:rPr>
        <w:t xml:space="preserve"> муниципальным образованием,  и на западе - с межселенной территорией Мамско-Чуйского района.</w:t>
      </w:r>
    </w:p>
    <w:p w:rsidR="003770FB" w:rsidRPr="003770FB" w:rsidRDefault="003770FB" w:rsidP="003770FB">
      <w:pPr>
        <w:pStyle w:val="aff1"/>
        <w:ind w:firstLine="567"/>
        <w:jc w:val="both"/>
        <w:rPr>
          <w:rFonts w:ascii="Times New Roman" w:hAnsi="Times New Roman" w:cs="Times New Roman"/>
          <w:sz w:val="24"/>
          <w:szCs w:val="24"/>
        </w:rPr>
      </w:pPr>
      <w:r w:rsidRPr="003770FB">
        <w:rPr>
          <w:rFonts w:ascii="Times New Roman" w:hAnsi="Times New Roman" w:cs="Times New Roman"/>
          <w:sz w:val="24"/>
          <w:szCs w:val="24"/>
        </w:rPr>
        <w:t xml:space="preserve">Через пристань и аэропорт поселка Мама завозится основная масса технических и продовольственных грузов, осуществляется пассажирское сообщение с южными районами страны. Основной завоз грузов для предприятий, а также продовольственных и промышленных товаров для населения производится в летнее время водным путем по </w:t>
      </w:r>
      <w:proofErr w:type="spellStart"/>
      <w:r w:rsidRPr="003770FB">
        <w:rPr>
          <w:rFonts w:ascii="Times New Roman" w:hAnsi="Times New Roman" w:cs="Times New Roman"/>
          <w:sz w:val="24"/>
          <w:szCs w:val="24"/>
        </w:rPr>
        <w:t>р.р</w:t>
      </w:r>
      <w:proofErr w:type="spellEnd"/>
      <w:r w:rsidRPr="003770FB">
        <w:rPr>
          <w:rFonts w:ascii="Times New Roman" w:hAnsi="Times New Roman" w:cs="Times New Roman"/>
          <w:sz w:val="24"/>
          <w:szCs w:val="24"/>
        </w:rPr>
        <w:t xml:space="preserve">. Лена и Витим от города Усть-Кут (железнодорожная станция Лена). Кроме того, поселок Мама круглый год имеет воздушную связь с областным центром – г. Иркутском. Связь с соседним </w:t>
      </w:r>
      <w:proofErr w:type="spellStart"/>
      <w:r w:rsidRPr="003770FB">
        <w:rPr>
          <w:rFonts w:ascii="Times New Roman" w:hAnsi="Times New Roman" w:cs="Times New Roman"/>
          <w:sz w:val="24"/>
          <w:szCs w:val="24"/>
        </w:rPr>
        <w:t>Бодайбинским</w:t>
      </w:r>
      <w:proofErr w:type="spellEnd"/>
      <w:r w:rsidRPr="003770FB">
        <w:rPr>
          <w:rFonts w:ascii="Times New Roman" w:hAnsi="Times New Roman" w:cs="Times New Roman"/>
          <w:sz w:val="24"/>
          <w:szCs w:val="24"/>
        </w:rPr>
        <w:t xml:space="preserve"> районом в летнее время осуществляется по реке Витим, в зимнее время – по зимней дороге по реке Витим.</w:t>
      </w:r>
    </w:p>
    <w:p w:rsidR="00C27FBA" w:rsidRPr="005D413B" w:rsidRDefault="00C27FBA" w:rsidP="003770FB">
      <w:pPr>
        <w:tabs>
          <w:tab w:val="left" w:pos="9900"/>
        </w:tabs>
        <w:suppressAutoHyphens/>
        <w:autoSpaceDE w:val="0"/>
        <w:autoSpaceDN w:val="0"/>
        <w:adjustRightInd w:val="0"/>
        <w:ind w:right="21" w:firstLine="540"/>
        <w:jc w:val="both"/>
        <w:rPr>
          <w:szCs w:val="20"/>
        </w:rPr>
      </w:pPr>
      <w:r w:rsidRPr="005D413B">
        <w:rPr>
          <w:szCs w:val="20"/>
        </w:rPr>
        <w:t>Климат района резко</w:t>
      </w:r>
      <w:r w:rsidR="003D1CE4">
        <w:rPr>
          <w:szCs w:val="20"/>
        </w:rPr>
        <w:t>-</w:t>
      </w:r>
      <w:r w:rsidRPr="005D413B">
        <w:rPr>
          <w:szCs w:val="20"/>
        </w:rPr>
        <w:t>континентальный, с морозной (до -55</w:t>
      </w:r>
      <w:r w:rsidRPr="005D413B">
        <w:rPr>
          <w:szCs w:val="20"/>
        </w:rPr>
        <w:sym w:font="Symbol" w:char="F0B0"/>
      </w:r>
      <w:r w:rsidRPr="005D413B">
        <w:rPr>
          <w:szCs w:val="20"/>
        </w:rPr>
        <w:t>С- 60°С) зи</w:t>
      </w:r>
      <w:r w:rsidRPr="005D413B">
        <w:rPr>
          <w:szCs w:val="20"/>
        </w:rPr>
        <w:softHyphen/>
        <w:t>мой и коротким теплым (до +39</w:t>
      </w:r>
      <w:r w:rsidRPr="005D413B">
        <w:rPr>
          <w:szCs w:val="20"/>
        </w:rPr>
        <w:sym w:font="Symbol" w:char="F0B0"/>
      </w:r>
      <w:r w:rsidRPr="005D413B">
        <w:rPr>
          <w:szCs w:val="20"/>
        </w:rPr>
        <w:t>С) летом. Среднемесячные температу</w:t>
      </w:r>
      <w:r w:rsidRPr="005D413B">
        <w:rPr>
          <w:szCs w:val="20"/>
        </w:rPr>
        <w:softHyphen/>
        <w:t>ры января -28,9°С, июля +17,9°С.</w:t>
      </w:r>
    </w:p>
    <w:p w:rsidR="00C27FBA" w:rsidRPr="005D413B" w:rsidRDefault="00C27FBA" w:rsidP="003770FB">
      <w:pPr>
        <w:tabs>
          <w:tab w:val="left" w:pos="9900"/>
        </w:tabs>
        <w:suppressAutoHyphens/>
        <w:autoSpaceDE w:val="0"/>
        <w:autoSpaceDN w:val="0"/>
        <w:adjustRightInd w:val="0"/>
        <w:ind w:right="21" w:firstLine="540"/>
        <w:jc w:val="both"/>
        <w:rPr>
          <w:szCs w:val="20"/>
        </w:rPr>
      </w:pPr>
      <w:r w:rsidRPr="005D413B">
        <w:rPr>
          <w:szCs w:val="20"/>
        </w:rPr>
        <w:t>Ледяной покров на реках устанавливается в октябре-ноябре и сходит в мае-июне. Снежный покров в долинах рек держится с октября до июня, на вершинах гольцов - более продолжительное время. В районе, в значительной степени, распространена вечная мерзлота, главным образом, на северных склонах гольцов.</w:t>
      </w:r>
    </w:p>
    <w:p w:rsidR="00DA6668" w:rsidRDefault="00C27FBA" w:rsidP="003770FB">
      <w:pPr>
        <w:tabs>
          <w:tab w:val="left" w:pos="9900"/>
        </w:tabs>
        <w:suppressAutoHyphens/>
        <w:autoSpaceDE w:val="0"/>
        <w:autoSpaceDN w:val="0"/>
        <w:adjustRightInd w:val="0"/>
        <w:ind w:right="21" w:firstLine="540"/>
        <w:jc w:val="both"/>
        <w:rPr>
          <w:szCs w:val="20"/>
        </w:rPr>
      </w:pPr>
      <w:r w:rsidRPr="005D413B">
        <w:rPr>
          <w:szCs w:val="20"/>
        </w:rPr>
        <w:t>Среднегодовое количество осадков составляет 390-</w:t>
      </w:r>
      <w:smartTag w:uri="urn:schemas-microsoft-com:office:smarttags" w:element="metricconverter">
        <w:smartTagPr>
          <w:attr w:name="ProductID" w:val="550 мм"/>
        </w:smartTagPr>
        <w:r w:rsidRPr="005D413B">
          <w:rPr>
            <w:szCs w:val="20"/>
          </w:rPr>
          <w:t>550 мм</w:t>
        </w:r>
      </w:smartTag>
      <w:r w:rsidRPr="005D413B">
        <w:rPr>
          <w:szCs w:val="20"/>
        </w:rPr>
        <w:t>, причем 60-70 процентов приходится на летние месяцы.</w:t>
      </w:r>
    </w:p>
    <w:p w:rsidR="00C27FBA" w:rsidRPr="005D413B" w:rsidRDefault="00C27FBA" w:rsidP="003770FB">
      <w:pPr>
        <w:tabs>
          <w:tab w:val="left" w:pos="9900"/>
        </w:tabs>
        <w:suppressAutoHyphens/>
        <w:autoSpaceDE w:val="0"/>
        <w:autoSpaceDN w:val="0"/>
        <w:adjustRightInd w:val="0"/>
        <w:ind w:right="21" w:firstLine="540"/>
        <w:jc w:val="both"/>
        <w:rPr>
          <w:szCs w:val="20"/>
        </w:rPr>
      </w:pPr>
      <w:r w:rsidRPr="005D413B">
        <w:rPr>
          <w:szCs w:val="20"/>
        </w:rPr>
        <w:t>Рельеф местности гористый с перепадами высот между вершинами гольцов и долинами рек 800-900</w:t>
      </w:r>
      <w:r w:rsidR="001C6DEA">
        <w:rPr>
          <w:szCs w:val="20"/>
        </w:rPr>
        <w:t xml:space="preserve"> </w:t>
      </w:r>
      <w:r w:rsidRPr="005D413B">
        <w:rPr>
          <w:szCs w:val="20"/>
        </w:rPr>
        <w:t>м., максимальные абсолютные отметки гольцов достигают 1500м. Склоны гольцов крутые, поросшие лесом, часто скалистые</w:t>
      </w:r>
      <w:r w:rsidR="00D04763" w:rsidRPr="005D413B">
        <w:rPr>
          <w:szCs w:val="20"/>
        </w:rPr>
        <w:t>.</w:t>
      </w:r>
    </w:p>
    <w:p w:rsidR="00C27FBA" w:rsidRPr="005D413B" w:rsidRDefault="00C27FBA" w:rsidP="003770FB">
      <w:pPr>
        <w:ind w:firstLine="540"/>
        <w:jc w:val="both"/>
      </w:pPr>
      <w:r w:rsidRPr="005D413B">
        <w:t xml:space="preserve">Гидрографическая основа </w:t>
      </w:r>
      <w:r w:rsidR="00A34A8A" w:rsidRPr="005D413B">
        <w:t>П</w:t>
      </w:r>
      <w:r w:rsidR="00D04763" w:rsidRPr="005D413B">
        <w:t xml:space="preserve">оселения </w:t>
      </w:r>
      <w:r w:rsidRPr="005D413B">
        <w:t xml:space="preserve"> представлена бассейнами рек Ви</w:t>
      </w:r>
      <w:r w:rsidRPr="005D413B">
        <w:softHyphen/>
        <w:t>тим, Мама, с развитой сетью их обширных притоков.</w:t>
      </w:r>
    </w:p>
    <w:p w:rsidR="00C27FBA" w:rsidRPr="005D413B" w:rsidRDefault="00C27FBA" w:rsidP="003770FB">
      <w:pPr>
        <w:tabs>
          <w:tab w:val="left" w:pos="9900"/>
        </w:tabs>
        <w:suppressAutoHyphens/>
        <w:autoSpaceDE w:val="0"/>
        <w:autoSpaceDN w:val="0"/>
        <w:adjustRightInd w:val="0"/>
        <w:ind w:right="21" w:firstLine="540"/>
        <w:jc w:val="both"/>
        <w:rPr>
          <w:szCs w:val="20"/>
        </w:rPr>
      </w:pPr>
      <w:r w:rsidRPr="005D413B">
        <w:rPr>
          <w:szCs w:val="20"/>
        </w:rPr>
        <w:t xml:space="preserve">Растительность </w:t>
      </w:r>
      <w:r w:rsidR="00A34A8A" w:rsidRPr="005D413B">
        <w:rPr>
          <w:szCs w:val="20"/>
        </w:rPr>
        <w:t>П</w:t>
      </w:r>
      <w:r w:rsidR="00D04763" w:rsidRPr="005D413B">
        <w:rPr>
          <w:szCs w:val="20"/>
        </w:rPr>
        <w:t>оселения</w:t>
      </w:r>
      <w:r w:rsidRPr="005D413B">
        <w:rPr>
          <w:szCs w:val="20"/>
        </w:rPr>
        <w:t xml:space="preserve"> относится к горно-таежному типу, с диф</w:t>
      </w:r>
      <w:r w:rsidRPr="005D413B">
        <w:rPr>
          <w:szCs w:val="20"/>
        </w:rPr>
        <w:softHyphen/>
        <w:t>ференциацией ее в зависимости от высоты и экспозиции склонов. Вершины гольцов чаще лишены древесной  раститель</w:t>
      </w:r>
      <w:r w:rsidRPr="005D413B">
        <w:rPr>
          <w:szCs w:val="20"/>
        </w:rPr>
        <w:softHyphen/>
        <w:t xml:space="preserve">ности, северные и верхние части южных склонов покрыты зарослями кедрового </w:t>
      </w:r>
      <w:r w:rsidR="00BE7085" w:rsidRPr="005D413B">
        <w:rPr>
          <w:szCs w:val="20"/>
        </w:rPr>
        <w:t>стланика</w:t>
      </w:r>
      <w:r w:rsidRPr="005D413B">
        <w:rPr>
          <w:szCs w:val="20"/>
        </w:rPr>
        <w:t xml:space="preserve">, карликовой березы и лиственницей, ниже по склонам видовой состав растительности </w:t>
      </w:r>
      <w:r w:rsidRPr="005D413B">
        <w:rPr>
          <w:szCs w:val="20"/>
        </w:rPr>
        <w:lastRenderedPageBreak/>
        <w:t>значительно расширяется и представлен хвойными, лиственными и смешанными массивами леса.</w:t>
      </w:r>
    </w:p>
    <w:p w:rsidR="00C27FBA" w:rsidRPr="005D413B" w:rsidRDefault="00C27FBA" w:rsidP="003770FB">
      <w:pPr>
        <w:pStyle w:val="a3"/>
        <w:tabs>
          <w:tab w:val="left" w:pos="9900"/>
        </w:tabs>
      </w:pPr>
      <w:r w:rsidRPr="005D413B">
        <w:t xml:space="preserve">Животный мир </w:t>
      </w:r>
      <w:r w:rsidR="0022431F" w:rsidRPr="005D413B">
        <w:t>П</w:t>
      </w:r>
      <w:r w:rsidR="00D04763" w:rsidRPr="005D413B">
        <w:t>оселения</w:t>
      </w:r>
      <w:r w:rsidRPr="005D413B">
        <w:t xml:space="preserve"> типичен для горно-таежных условий Сибири. В зависимости от сезона появляются здесь перелетные и пролетные виды птиц.</w:t>
      </w:r>
    </w:p>
    <w:p w:rsidR="00C27FBA" w:rsidRPr="005D413B" w:rsidRDefault="00C27FBA" w:rsidP="003770FB">
      <w:pPr>
        <w:tabs>
          <w:tab w:val="left" w:pos="9900"/>
        </w:tabs>
        <w:suppressAutoHyphens/>
        <w:autoSpaceDE w:val="0"/>
        <w:autoSpaceDN w:val="0"/>
        <w:adjustRightInd w:val="0"/>
        <w:ind w:right="21" w:firstLine="540"/>
        <w:jc w:val="both"/>
        <w:rPr>
          <w:szCs w:val="20"/>
        </w:rPr>
      </w:pPr>
      <w:r w:rsidRPr="005D413B">
        <w:rPr>
          <w:szCs w:val="20"/>
        </w:rPr>
        <w:t xml:space="preserve">В реках и озерах </w:t>
      </w:r>
      <w:r w:rsidR="00A34A8A" w:rsidRPr="005D413B">
        <w:rPr>
          <w:szCs w:val="20"/>
        </w:rPr>
        <w:t>П</w:t>
      </w:r>
      <w:r w:rsidR="00D04763" w:rsidRPr="005D413B">
        <w:rPr>
          <w:szCs w:val="20"/>
        </w:rPr>
        <w:t>оселения</w:t>
      </w:r>
      <w:r w:rsidRPr="005D413B">
        <w:rPr>
          <w:szCs w:val="20"/>
        </w:rPr>
        <w:t xml:space="preserve"> водятся характерные для условий</w:t>
      </w:r>
      <w:r w:rsidR="001C6DEA">
        <w:rPr>
          <w:szCs w:val="20"/>
        </w:rPr>
        <w:t xml:space="preserve"> </w:t>
      </w:r>
      <w:r w:rsidRPr="005D413B">
        <w:rPr>
          <w:szCs w:val="20"/>
        </w:rPr>
        <w:t>север</w:t>
      </w:r>
      <w:r w:rsidRPr="005D413B">
        <w:rPr>
          <w:szCs w:val="20"/>
        </w:rPr>
        <w:softHyphen/>
        <w:t>ных районов Сибири виды рыб</w:t>
      </w:r>
      <w:r w:rsidR="001C6DEA">
        <w:rPr>
          <w:szCs w:val="20"/>
        </w:rPr>
        <w:t xml:space="preserve"> </w:t>
      </w:r>
      <w:r w:rsidRPr="005D413B">
        <w:rPr>
          <w:szCs w:val="20"/>
        </w:rPr>
        <w:t xml:space="preserve">- хариус, сиг, валек, таймень и др.  </w:t>
      </w:r>
    </w:p>
    <w:p w:rsidR="00C27FBA" w:rsidRPr="005D413B" w:rsidRDefault="00C27FBA" w:rsidP="003770FB">
      <w:pPr>
        <w:tabs>
          <w:tab w:val="left" w:pos="9900"/>
        </w:tabs>
        <w:suppressAutoHyphens/>
        <w:autoSpaceDE w:val="0"/>
        <w:autoSpaceDN w:val="0"/>
        <w:adjustRightInd w:val="0"/>
        <w:ind w:right="21" w:firstLine="540"/>
        <w:jc w:val="both"/>
      </w:pPr>
      <w:r w:rsidRPr="005D413B">
        <w:t xml:space="preserve">В районе развиты промысловые охота и рыбалка. Основными видами товарной продукции охотничьего промысла являются: пушнина (соболь, белка, горностай), мясо диких животных (северный олень, лось). Добыча таких видов как соболь, копытные животные ограничена лимитом, устанавливаемым областным управлением охотничьим хозяйством, на основании учетных данных. </w:t>
      </w:r>
    </w:p>
    <w:p w:rsidR="00511A16" w:rsidRPr="005D413B" w:rsidRDefault="00C27FBA" w:rsidP="003770FB">
      <w:pPr>
        <w:tabs>
          <w:tab w:val="left" w:pos="9900"/>
        </w:tabs>
        <w:suppressAutoHyphens/>
        <w:autoSpaceDE w:val="0"/>
        <w:autoSpaceDN w:val="0"/>
        <w:adjustRightInd w:val="0"/>
        <w:ind w:right="21" w:firstLine="540"/>
        <w:jc w:val="both"/>
        <w:rPr>
          <w:bCs/>
        </w:rPr>
      </w:pPr>
      <w:r w:rsidRPr="005D413B">
        <w:rPr>
          <w:bCs/>
        </w:rPr>
        <w:t>Привлекательная природная среда, благоприятная экология</w:t>
      </w:r>
      <w:r w:rsidRPr="005D413B">
        <w:rPr>
          <w:szCs w:val="20"/>
        </w:rPr>
        <w:t xml:space="preserve"> создают условия для развития туризма с элементами </w:t>
      </w:r>
      <w:r w:rsidRPr="005D413B">
        <w:rPr>
          <w:bCs/>
        </w:rPr>
        <w:t xml:space="preserve">промысловой охоты и рыбалки. </w:t>
      </w:r>
    </w:p>
    <w:p w:rsidR="00DA6668" w:rsidRPr="005D413B" w:rsidRDefault="00AF1CF2" w:rsidP="00DA6668">
      <w:pPr>
        <w:pStyle w:val="20"/>
        <w:jc w:val="both"/>
        <w:rPr>
          <w:sz w:val="22"/>
          <w:szCs w:val="28"/>
        </w:rPr>
      </w:pPr>
      <w:r w:rsidRPr="005D413B">
        <w:t xml:space="preserve">На территории административного центра - поселка Мама имеются земли, пригодные для застройки как жилыми, так и производственными  сооружениями – это земли, освобождающиеся при сносе ветхих зданий и сооружений, и земли зеленой зоны. Зеленая зона занимает площадь в 12  га,  что   составляет </w:t>
      </w:r>
      <w:r w:rsidR="00DF2E4D" w:rsidRPr="005D413B">
        <w:t>1,7</w:t>
      </w:r>
      <w:r w:rsidRPr="005D413B">
        <w:t xml:space="preserve"> % от общей площади административного центра. Имеются свободные зем</w:t>
      </w:r>
      <w:r w:rsidR="007B4F16">
        <w:t xml:space="preserve">ли, возможные для использования. </w:t>
      </w:r>
    </w:p>
    <w:p w:rsidR="00AF1CF2" w:rsidRPr="005D413B" w:rsidRDefault="00771D8A" w:rsidP="003770FB">
      <w:pPr>
        <w:pStyle w:val="a4"/>
        <w:jc w:val="right"/>
        <w:rPr>
          <w:sz w:val="22"/>
          <w:szCs w:val="28"/>
        </w:rPr>
      </w:pPr>
      <w:r w:rsidRPr="005D413B">
        <w:rPr>
          <w:sz w:val="22"/>
          <w:szCs w:val="28"/>
        </w:rPr>
        <w:t>2</w:t>
      </w:r>
    </w:p>
    <w:p w:rsidR="00AF1CF2" w:rsidRDefault="00AF1CF2" w:rsidP="003770FB">
      <w:pPr>
        <w:pStyle w:val="a4"/>
        <w:jc w:val="center"/>
        <w:rPr>
          <w:b/>
          <w:szCs w:val="24"/>
        </w:rPr>
      </w:pPr>
      <w:r w:rsidRPr="005A10D2">
        <w:rPr>
          <w:b/>
          <w:szCs w:val="24"/>
        </w:rPr>
        <w:t>Характеристика земель муниципально</w:t>
      </w:r>
      <w:r w:rsidR="0022431F" w:rsidRPr="005A10D2">
        <w:rPr>
          <w:b/>
          <w:szCs w:val="24"/>
        </w:rPr>
        <w:t>го</w:t>
      </w:r>
      <w:r w:rsidRPr="005A10D2">
        <w:rPr>
          <w:b/>
          <w:szCs w:val="24"/>
        </w:rPr>
        <w:t xml:space="preserve"> образовани</w:t>
      </w:r>
      <w:r w:rsidR="0022431F" w:rsidRPr="005A10D2">
        <w:rPr>
          <w:b/>
          <w:szCs w:val="24"/>
        </w:rPr>
        <w:t>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7024"/>
        <w:gridCol w:w="1891"/>
      </w:tblGrid>
      <w:tr w:rsidR="00AF1CF2" w:rsidRPr="005A10D2" w:rsidTr="00AC722E">
        <w:tc>
          <w:tcPr>
            <w:tcW w:w="939" w:type="dxa"/>
          </w:tcPr>
          <w:p w:rsidR="00AF1CF2" w:rsidRPr="005A10D2" w:rsidRDefault="00AF1CF2" w:rsidP="003770FB">
            <w:pPr>
              <w:pStyle w:val="20"/>
              <w:ind w:firstLine="0"/>
              <w:jc w:val="center"/>
              <w:rPr>
                <w:bCs/>
                <w:iCs/>
                <w:sz w:val="16"/>
                <w:szCs w:val="16"/>
              </w:rPr>
            </w:pPr>
            <w:r w:rsidRPr="005A10D2">
              <w:rPr>
                <w:bCs/>
                <w:iCs/>
                <w:sz w:val="16"/>
                <w:szCs w:val="16"/>
              </w:rPr>
              <w:t>№ п/п</w:t>
            </w:r>
          </w:p>
        </w:tc>
        <w:tc>
          <w:tcPr>
            <w:tcW w:w="7024" w:type="dxa"/>
          </w:tcPr>
          <w:p w:rsidR="00AF1CF2" w:rsidRPr="005A10D2" w:rsidRDefault="00AF1CF2" w:rsidP="003770FB">
            <w:pPr>
              <w:pStyle w:val="20"/>
              <w:ind w:firstLine="0"/>
              <w:jc w:val="center"/>
              <w:rPr>
                <w:bCs/>
                <w:iCs/>
                <w:sz w:val="16"/>
                <w:szCs w:val="16"/>
              </w:rPr>
            </w:pPr>
            <w:r w:rsidRPr="005A10D2">
              <w:rPr>
                <w:bCs/>
                <w:iCs/>
                <w:sz w:val="16"/>
                <w:szCs w:val="16"/>
              </w:rPr>
              <w:t>Наименование показателя</w:t>
            </w:r>
          </w:p>
        </w:tc>
        <w:tc>
          <w:tcPr>
            <w:tcW w:w="1891" w:type="dxa"/>
          </w:tcPr>
          <w:p w:rsidR="00AF1CF2" w:rsidRPr="005A10D2" w:rsidRDefault="00AF1CF2" w:rsidP="003770FB">
            <w:pPr>
              <w:pStyle w:val="20"/>
              <w:ind w:firstLine="0"/>
              <w:jc w:val="center"/>
              <w:rPr>
                <w:bCs/>
                <w:iCs/>
                <w:sz w:val="16"/>
                <w:szCs w:val="16"/>
              </w:rPr>
            </w:pPr>
            <w:r w:rsidRPr="005A10D2">
              <w:rPr>
                <w:bCs/>
                <w:iCs/>
                <w:sz w:val="16"/>
                <w:szCs w:val="16"/>
              </w:rPr>
              <w:t>Площадь земель, га</w:t>
            </w:r>
          </w:p>
        </w:tc>
      </w:tr>
      <w:tr w:rsidR="00AF1CF2" w:rsidRPr="005A10D2" w:rsidTr="00AC722E">
        <w:tc>
          <w:tcPr>
            <w:tcW w:w="939" w:type="dxa"/>
          </w:tcPr>
          <w:p w:rsidR="00AF1CF2" w:rsidRPr="005A10D2" w:rsidRDefault="00AF1CF2" w:rsidP="003770FB">
            <w:pPr>
              <w:pStyle w:val="20"/>
              <w:ind w:firstLine="0"/>
              <w:rPr>
                <w:bCs/>
                <w:iCs/>
                <w:sz w:val="20"/>
                <w:szCs w:val="20"/>
              </w:rPr>
            </w:pPr>
            <w:r w:rsidRPr="005A10D2">
              <w:rPr>
                <w:bCs/>
                <w:iCs/>
                <w:sz w:val="20"/>
                <w:szCs w:val="20"/>
              </w:rPr>
              <w:t>1.</w:t>
            </w:r>
          </w:p>
        </w:tc>
        <w:tc>
          <w:tcPr>
            <w:tcW w:w="7024" w:type="dxa"/>
          </w:tcPr>
          <w:p w:rsidR="00AF1CF2" w:rsidRPr="005A10D2" w:rsidRDefault="00AF1CF2" w:rsidP="003770FB">
            <w:pPr>
              <w:pStyle w:val="20"/>
              <w:ind w:firstLine="0"/>
              <w:rPr>
                <w:bCs/>
                <w:iCs/>
                <w:sz w:val="20"/>
                <w:szCs w:val="20"/>
              </w:rPr>
            </w:pPr>
            <w:r w:rsidRPr="005A10D2">
              <w:rPr>
                <w:bCs/>
                <w:iCs/>
                <w:sz w:val="20"/>
                <w:szCs w:val="20"/>
              </w:rPr>
              <w:t>Общая площадь муниципального образования - всего</w:t>
            </w:r>
          </w:p>
        </w:tc>
        <w:tc>
          <w:tcPr>
            <w:tcW w:w="1891" w:type="dxa"/>
          </w:tcPr>
          <w:p w:rsidR="00AF1CF2" w:rsidRPr="005A10D2" w:rsidRDefault="00DF2E4D" w:rsidP="003770FB">
            <w:pPr>
              <w:pStyle w:val="20"/>
              <w:ind w:firstLine="0"/>
              <w:jc w:val="center"/>
              <w:rPr>
                <w:bCs/>
                <w:iCs/>
                <w:sz w:val="20"/>
                <w:szCs w:val="20"/>
              </w:rPr>
            </w:pPr>
            <w:r w:rsidRPr="005A10D2">
              <w:rPr>
                <w:bCs/>
                <w:iCs/>
                <w:sz w:val="20"/>
                <w:szCs w:val="20"/>
              </w:rPr>
              <w:t>761891</w:t>
            </w:r>
          </w:p>
        </w:tc>
      </w:tr>
      <w:tr w:rsidR="00AF1CF2" w:rsidRPr="005A10D2" w:rsidTr="00AC722E">
        <w:tc>
          <w:tcPr>
            <w:tcW w:w="939" w:type="dxa"/>
          </w:tcPr>
          <w:p w:rsidR="00AF1CF2" w:rsidRPr="005A10D2" w:rsidRDefault="00AF1CF2" w:rsidP="003770FB">
            <w:pPr>
              <w:pStyle w:val="20"/>
              <w:ind w:firstLine="0"/>
              <w:rPr>
                <w:bCs/>
                <w:iCs/>
                <w:sz w:val="20"/>
                <w:szCs w:val="20"/>
              </w:rPr>
            </w:pPr>
          </w:p>
        </w:tc>
        <w:tc>
          <w:tcPr>
            <w:tcW w:w="7024" w:type="dxa"/>
          </w:tcPr>
          <w:p w:rsidR="00AF1CF2" w:rsidRPr="005A10D2" w:rsidRDefault="00AF1CF2" w:rsidP="003770FB">
            <w:pPr>
              <w:pStyle w:val="20"/>
              <w:ind w:firstLine="0"/>
              <w:rPr>
                <w:bCs/>
                <w:iCs/>
                <w:sz w:val="20"/>
                <w:szCs w:val="20"/>
              </w:rPr>
            </w:pPr>
            <w:r w:rsidRPr="005A10D2">
              <w:rPr>
                <w:bCs/>
                <w:iCs/>
                <w:sz w:val="20"/>
                <w:szCs w:val="20"/>
              </w:rPr>
              <w:t xml:space="preserve">              в том числе находящаяся:</w:t>
            </w:r>
          </w:p>
        </w:tc>
        <w:tc>
          <w:tcPr>
            <w:tcW w:w="1891" w:type="dxa"/>
          </w:tcPr>
          <w:p w:rsidR="00AF1CF2" w:rsidRPr="005A10D2" w:rsidRDefault="00AF1CF2" w:rsidP="003770FB">
            <w:pPr>
              <w:pStyle w:val="20"/>
              <w:ind w:firstLine="0"/>
              <w:jc w:val="center"/>
              <w:rPr>
                <w:bCs/>
                <w:iCs/>
                <w:sz w:val="20"/>
                <w:szCs w:val="20"/>
              </w:rPr>
            </w:pPr>
          </w:p>
        </w:tc>
      </w:tr>
      <w:tr w:rsidR="00AF1CF2" w:rsidRPr="005A10D2" w:rsidTr="00AC722E">
        <w:tc>
          <w:tcPr>
            <w:tcW w:w="939" w:type="dxa"/>
          </w:tcPr>
          <w:p w:rsidR="00AF1CF2" w:rsidRPr="005A10D2" w:rsidRDefault="00AF1CF2" w:rsidP="003770FB">
            <w:pPr>
              <w:pStyle w:val="20"/>
              <w:ind w:firstLine="0"/>
              <w:rPr>
                <w:bCs/>
                <w:iCs/>
                <w:sz w:val="20"/>
                <w:szCs w:val="20"/>
              </w:rPr>
            </w:pPr>
            <w:r w:rsidRPr="005A10D2">
              <w:rPr>
                <w:bCs/>
                <w:iCs/>
                <w:sz w:val="20"/>
                <w:szCs w:val="20"/>
              </w:rPr>
              <w:t>1.1.</w:t>
            </w:r>
          </w:p>
        </w:tc>
        <w:tc>
          <w:tcPr>
            <w:tcW w:w="7024" w:type="dxa"/>
          </w:tcPr>
          <w:p w:rsidR="00AF1CF2" w:rsidRPr="005A10D2" w:rsidRDefault="00AF1CF2" w:rsidP="003770FB">
            <w:pPr>
              <w:pStyle w:val="20"/>
              <w:ind w:firstLine="0"/>
              <w:rPr>
                <w:bCs/>
                <w:iCs/>
                <w:sz w:val="20"/>
                <w:szCs w:val="20"/>
              </w:rPr>
            </w:pPr>
            <w:r w:rsidRPr="005A10D2">
              <w:rPr>
                <w:bCs/>
                <w:iCs/>
                <w:sz w:val="20"/>
                <w:szCs w:val="20"/>
              </w:rPr>
              <w:t>в частной собственности</w:t>
            </w:r>
          </w:p>
        </w:tc>
        <w:tc>
          <w:tcPr>
            <w:tcW w:w="1891" w:type="dxa"/>
          </w:tcPr>
          <w:p w:rsidR="00AF1CF2" w:rsidRPr="00A670D8" w:rsidRDefault="00AF1CF2" w:rsidP="003770FB">
            <w:pPr>
              <w:pStyle w:val="20"/>
              <w:ind w:firstLine="0"/>
              <w:jc w:val="center"/>
              <w:rPr>
                <w:bCs/>
                <w:iCs/>
                <w:sz w:val="20"/>
                <w:szCs w:val="20"/>
              </w:rPr>
            </w:pPr>
            <w:r w:rsidRPr="00A670D8">
              <w:rPr>
                <w:bCs/>
                <w:iCs/>
                <w:sz w:val="20"/>
                <w:szCs w:val="20"/>
              </w:rPr>
              <w:t>1</w:t>
            </w:r>
            <w:r w:rsidR="00A670D8">
              <w:rPr>
                <w:bCs/>
                <w:iCs/>
                <w:sz w:val="20"/>
                <w:szCs w:val="20"/>
              </w:rPr>
              <w:t>1</w:t>
            </w:r>
            <w:r w:rsidRPr="00A670D8">
              <w:rPr>
                <w:bCs/>
                <w:iCs/>
                <w:sz w:val="20"/>
                <w:szCs w:val="20"/>
              </w:rPr>
              <w:t>,</w:t>
            </w:r>
            <w:r w:rsidR="002A6449">
              <w:rPr>
                <w:bCs/>
                <w:iCs/>
                <w:sz w:val="20"/>
                <w:szCs w:val="20"/>
              </w:rPr>
              <w:t>0</w:t>
            </w:r>
          </w:p>
        </w:tc>
      </w:tr>
      <w:tr w:rsidR="00AF1CF2" w:rsidRPr="005A10D2" w:rsidTr="00AC722E">
        <w:tc>
          <w:tcPr>
            <w:tcW w:w="939" w:type="dxa"/>
          </w:tcPr>
          <w:p w:rsidR="00AF1CF2" w:rsidRPr="005A10D2" w:rsidRDefault="00AF1CF2" w:rsidP="003770FB">
            <w:pPr>
              <w:pStyle w:val="20"/>
              <w:ind w:firstLine="0"/>
              <w:rPr>
                <w:bCs/>
                <w:iCs/>
                <w:sz w:val="20"/>
                <w:szCs w:val="20"/>
              </w:rPr>
            </w:pPr>
            <w:r w:rsidRPr="005A10D2">
              <w:rPr>
                <w:bCs/>
                <w:iCs/>
                <w:sz w:val="20"/>
                <w:szCs w:val="20"/>
              </w:rPr>
              <w:t>1.2.</w:t>
            </w:r>
          </w:p>
        </w:tc>
        <w:tc>
          <w:tcPr>
            <w:tcW w:w="7024" w:type="dxa"/>
          </w:tcPr>
          <w:p w:rsidR="00AF1CF2" w:rsidRPr="005A10D2" w:rsidRDefault="00AF1CF2" w:rsidP="003770FB">
            <w:pPr>
              <w:pStyle w:val="20"/>
              <w:ind w:firstLine="0"/>
              <w:rPr>
                <w:bCs/>
                <w:iCs/>
                <w:sz w:val="20"/>
                <w:szCs w:val="20"/>
              </w:rPr>
            </w:pPr>
            <w:r w:rsidRPr="005A10D2">
              <w:rPr>
                <w:bCs/>
                <w:iCs/>
                <w:sz w:val="20"/>
                <w:szCs w:val="20"/>
              </w:rPr>
              <w:t>в муниципальной собственности</w:t>
            </w:r>
          </w:p>
        </w:tc>
        <w:tc>
          <w:tcPr>
            <w:tcW w:w="1891" w:type="dxa"/>
          </w:tcPr>
          <w:p w:rsidR="00AF1CF2" w:rsidRPr="00A670D8" w:rsidRDefault="002A6449" w:rsidP="003770FB">
            <w:pPr>
              <w:pStyle w:val="20"/>
              <w:ind w:firstLine="0"/>
              <w:jc w:val="center"/>
              <w:rPr>
                <w:bCs/>
                <w:iCs/>
                <w:sz w:val="20"/>
                <w:szCs w:val="20"/>
              </w:rPr>
            </w:pPr>
            <w:r>
              <w:rPr>
                <w:bCs/>
                <w:iCs/>
                <w:sz w:val="20"/>
                <w:szCs w:val="20"/>
              </w:rPr>
              <w:t>2,0</w:t>
            </w:r>
          </w:p>
        </w:tc>
      </w:tr>
      <w:tr w:rsidR="00AF1CF2" w:rsidRPr="005A10D2" w:rsidTr="00AC722E">
        <w:tc>
          <w:tcPr>
            <w:tcW w:w="939" w:type="dxa"/>
          </w:tcPr>
          <w:p w:rsidR="00AF1CF2" w:rsidRPr="005A10D2" w:rsidRDefault="00AF1CF2" w:rsidP="003770FB">
            <w:pPr>
              <w:pStyle w:val="20"/>
              <w:ind w:firstLine="0"/>
              <w:rPr>
                <w:bCs/>
                <w:iCs/>
                <w:sz w:val="20"/>
                <w:szCs w:val="20"/>
              </w:rPr>
            </w:pPr>
            <w:r w:rsidRPr="005A10D2">
              <w:rPr>
                <w:bCs/>
                <w:iCs/>
                <w:sz w:val="20"/>
                <w:szCs w:val="20"/>
              </w:rPr>
              <w:t>1.2.</w:t>
            </w:r>
          </w:p>
        </w:tc>
        <w:tc>
          <w:tcPr>
            <w:tcW w:w="7024" w:type="dxa"/>
          </w:tcPr>
          <w:p w:rsidR="00AF1CF2" w:rsidRPr="005A10D2" w:rsidRDefault="00AF1CF2" w:rsidP="003770FB">
            <w:pPr>
              <w:pStyle w:val="20"/>
              <w:ind w:firstLine="0"/>
              <w:rPr>
                <w:bCs/>
                <w:iCs/>
                <w:sz w:val="20"/>
                <w:szCs w:val="20"/>
              </w:rPr>
            </w:pPr>
            <w:r w:rsidRPr="005A10D2">
              <w:rPr>
                <w:bCs/>
                <w:iCs/>
                <w:sz w:val="20"/>
                <w:szCs w:val="20"/>
              </w:rPr>
              <w:t>в собственности Российской Федерации</w:t>
            </w:r>
          </w:p>
        </w:tc>
        <w:tc>
          <w:tcPr>
            <w:tcW w:w="1891" w:type="dxa"/>
          </w:tcPr>
          <w:p w:rsidR="00AF1CF2" w:rsidRPr="00A670D8" w:rsidRDefault="00AF1CF2" w:rsidP="003770FB">
            <w:pPr>
              <w:pStyle w:val="20"/>
              <w:ind w:firstLine="0"/>
              <w:jc w:val="center"/>
              <w:rPr>
                <w:bCs/>
                <w:iCs/>
                <w:sz w:val="20"/>
                <w:szCs w:val="20"/>
              </w:rPr>
            </w:pPr>
            <w:r w:rsidRPr="00A670D8">
              <w:rPr>
                <w:bCs/>
                <w:iCs/>
                <w:sz w:val="20"/>
                <w:szCs w:val="20"/>
              </w:rPr>
              <w:t>-</w:t>
            </w:r>
          </w:p>
        </w:tc>
      </w:tr>
      <w:tr w:rsidR="00AF1CF2" w:rsidRPr="005A10D2" w:rsidTr="00AC722E">
        <w:tc>
          <w:tcPr>
            <w:tcW w:w="939" w:type="dxa"/>
          </w:tcPr>
          <w:p w:rsidR="00AF1CF2" w:rsidRPr="005A10D2" w:rsidRDefault="00AF1CF2" w:rsidP="003770FB">
            <w:pPr>
              <w:pStyle w:val="20"/>
              <w:ind w:firstLine="0"/>
              <w:rPr>
                <w:bCs/>
                <w:iCs/>
                <w:sz w:val="20"/>
                <w:szCs w:val="20"/>
              </w:rPr>
            </w:pPr>
            <w:r w:rsidRPr="005A10D2">
              <w:rPr>
                <w:bCs/>
                <w:iCs/>
                <w:sz w:val="20"/>
                <w:szCs w:val="20"/>
              </w:rPr>
              <w:t>1.3.</w:t>
            </w:r>
          </w:p>
        </w:tc>
        <w:tc>
          <w:tcPr>
            <w:tcW w:w="7024" w:type="dxa"/>
          </w:tcPr>
          <w:p w:rsidR="00AF1CF2" w:rsidRPr="005A10D2" w:rsidRDefault="00AF1CF2" w:rsidP="003770FB">
            <w:pPr>
              <w:pStyle w:val="20"/>
              <w:ind w:firstLine="0"/>
              <w:rPr>
                <w:bCs/>
                <w:iCs/>
                <w:sz w:val="20"/>
                <w:szCs w:val="20"/>
              </w:rPr>
            </w:pPr>
            <w:r w:rsidRPr="005A10D2">
              <w:rPr>
                <w:bCs/>
                <w:iCs/>
                <w:sz w:val="20"/>
                <w:szCs w:val="20"/>
              </w:rPr>
              <w:t>в государственной собственности (собственность не разграничена)</w:t>
            </w:r>
          </w:p>
        </w:tc>
        <w:tc>
          <w:tcPr>
            <w:tcW w:w="1891" w:type="dxa"/>
          </w:tcPr>
          <w:p w:rsidR="00AF1CF2" w:rsidRPr="00A670D8" w:rsidRDefault="00DF2E4D" w:rsidP="003770FB">
            <w:pPr>
              <w:pStyle w:val="20"/>
              <w:ind w:firstLine="0"/>
              <w:jc w:val="center"/>
              <w:rPr>
                <w:bCs/>
                <w:iCs/>
                <w:sz w:val="20"/>
                <w:szCs w:val="20"/>
              </w:rPr>
            </w:pPr>
            <w:r w:rsidRPr="00A670D8">
              <w:rPr>
                <w:bCs/>
                <w:iCs/>
                <w:sz w:val="20"/>
                <w:szCs w:val="20"/>
              </w:rPr>
              <w:t>761878</w:t>
            </w:r>
          </w:p>
        </w:tc>
      </w:tr>
      <w:tr w:rsidR="00AF1CF2" w:rsidRPr="005A10D2" w:rsidTr="00AC722E">
        <w:tc>
          <w:tcPr>
            <w:tcW w:w="939" w:type="dxa"/>
          </w:tcPr>
          <w:p w:rsidR="00AF1CF2" w:rsidRPr="005A10D2" w:rsidRDefault="00AF1CF2" w:rsidP="003770FB">
            <w:pPr>
              <w:pStyle w:val="20"/>
              <w:ind w:firstLine="0"/>
              <w:rPr>
                <w:bCs/>
                <w:iCs/>
                <w:sz w:val="20"/>
                <w:szCs w:val="20"/>
              </w:rPr>
            </w:pPr>
            <w:r w:rsidRPr="005A10D2">
              <w:rPr>
                <w:bCs/>
                <w:iCs/>
                <w:sz w:val="20"/>
                <w:szCs w:val="20"/>
              </w:rPr>
              <w:t>2.</w:t>
            </w:r>
          </w:p>
        </w:tc>
        <w:tc>
          <w:tcPr>
            <w:tcW w:w="7024" w:type="dxa"/>
          </w:tcPr>
          <w:p w:rsidR="00AF1CF2" w:rsidRPr="005A10D2" w:rsidRDefault="00AF1CF2" w:rsidP="003770FB">
            <w:pPr>
              <w:pStyle w:val="20"/>
              <w:ind w:firstLine="0"/>
              <w:rPr>
                <w:bCs/>
                <w:iCs/>
                <w:sz w:val="20"/>
                <w:szCs w:val="20"/>
              </w:rPr>
            </w:pPr>
            <w:r w:rsidRPr="005A10D2">
              <w:rPr>
                <w:bCs/>
                <w:iCs/>
                <w:sz w:val="20"/>
                <w:szCs w:val="20"/>
              </w:rPr>
              <w:t>Земли в черте поселений, входящих в состав муниципального образования</w:t>
            </w:r>
          </w:p>
        </w:tc>
        <w:tc>
          <w:tcPr>
            <w:tcW w:w="1891" w:type="dxa"/>
          </w:tcPr>
          <w:p w:rsidR="00AF1CF2" w:rsidRPr="005A10D2" w:rsidRDefault="00AF1CF2" w:rsidP="003770FB">
            <w:pPr>
              <w:pStyle w:val="20"/>
              <w:ind w:firstLine="0"/>
              <w:jc w:val="center"/>
              <w:rPr>
                <w:bCs/>
                <w:iCs/>
                <w:sz w:val="20"/>
                <w:szCs w:val="20"/>
              </w:rPr>
            </w:pPr>
            <w:r w:rsidRPr="005A10D2">
              <w:rPr>
                <w:bCs/>
                <w:iCs/>
                <w:sz w:val="20"/>
                <w:szCs w:val="20"/>
              </w:rPr>
              <w:t>69</w:t>
            </w:r>
            <w:r w:rsidR="00AC722E">
              <w:rPr>
                <w:bCs/>
                <w:iCs/>
                <w:sz w:val="20"/>
                <w:szCs w:val="20"/>
              </w:rPr>
              <w:t>2</w:t>
            </w:r>
          </w:p>
        </w:tc>
      </w:tr>
      <w:tr w:rsidR="00AF1CF2" w:rsidRPr="005A10D2" w:rsidTr="00AC722E">
        <w:tc>
          <w:tcPr>
            <w:tcW w:w="939" w:type="dxa"/>
          </w:tcPr>
          <w:p w:rsidR="00AF1CF2" w:rsidRPr="005A10D2" w:rsidRDefault="00AF1CF2" w:rsidP="003770FB">
            <w:pPr>
              <w:pStyle w:val="20"/>
              <w:ind w:firstLine="0"/>
              <w:rPr>
                <w:bCs/>
                <w:iCs/>
                <w:sz w:val="20"/>
                <w:szCs w:val="20"/>
              </w:rPr>
            </w:pPr>
          </w:p>
        </w:tc>
        <w:tc>
          <w:tcPr>
            <w:tcW w:w="7024" w:type="dxa"/>
          </w:tcPr>
          <w:p w:rsidR="00AF1CF2" w:rsidRPr="005A10D2" w:rsidRDefault="00AF1CF2" w:rsidP="003770FB">
            <w:pPr>
              <w:pStyle w:val="20"/>
              <w:ind w:firstLine="0"/>
              <w:rPr>
                <w:bCs/>
                <w:iCs/>
                <w:sz w:val="20"/>
                <w:szCs w:val="20"/>
              </w:rPr>
            </w:pPr>
            <w:r w:rsidRPr="005A10D2">
              <w:rPr>
                <w:bCs/>
                <w:iCs/>
                <w:sz w:val="20"/>
                <w:szCs w:val="20"/>
              </w:rPr>
              <w:t xml:space="preserve">              из них</w:t>
            </w:r>
          </w:p>
        </w:tc>
        <w:tc>
          <w:tcPr>
            <w:tcW w:w="1891" w:type="dxa"/>
          </w:tcPr>
          <w:p w:rsidR="00AF1CF2" w:rsidRPr="005A10D2" w:rsidRDefault="00AF1CF2" w:rsidP="003770FB">
            <w:pPr>
              <w:pStyle w:val="20"/>
              <w:ind w:firstLine="0"/>
              <w:jc w:val="center"/>
              <w:rPr>
                <w:bCs/>
                <w:iCs/>
                <w:sz w:val="20"/>
                <w:szCs w:val="20"/>
              </w:rPr>
            </w:pPr>
          </w:p>
        </w:tc>
      </w:tr>
      <w:tr w:rsidR="00AC722E" w:rsidRPr="005A10D2" w:rsidTr="00AC722E">
        <w:tc>
          <w:tcPr>
            <w:tcW w:w="939" w:type="dxa"/>
          </w:tcPr>
          <w:p w:rsidR="00AC722E" w:rsidRPr="005A10D2" w:rsidRDefault="00AC722E" w:rsidP="003770FB">
            <w:pPr>
              <w:pStyle w:val="20"/>
              <w:ind w:firstLine="0"/>
              <w:rPr>
                <w:bCs/>
                <w:iCs/>
                <w:sz w:val="20"/>
                <w:szCs w:val="20"/>
              </w:rPr>
            </w:pPr>
            <w:r>
              <w:rPr>
                <w:bCs/>
                <w:iCs/>
                <w:sz w:val="20"/>
                <w:szCs w:val="20"/>
              </w:rPr>
              <w:t>2.1.</w:t>
            </w:r>
          </w:p>
        </w:tc>
        <w:tc>
          <w:tcPr>
            <w:tcW w:w="7024" w:type="dxa"/>
          </w:tcPr>
          <w:p w:rsidR="00AC722E" w:rsidRPr="005A10D2" w:rsidRDefault="00AC722E" w:rsidP="003770FB">
            <w:pPr>
              <w:pStyle w:val="20"/>
              <w:ind w:firstLine="0"/>
              <w:rPr>
                <w:bCs/>
                <w:iCs/>
                <w:sz w:val="20"/>
                <w:szCs w:val="20"/>
              </w:rPr>
            </w:pPr>
            <w:r>
              <w:rPr>
                <w:bCs/>
                <w:iCs/>
                <w:sz w:val="20"/>
                <w:szCs w:val="20"/>
              </w:rPr>
              <w:t xml:space="preserve">Селитебные территории, в </w:t>
            </w:r>
            <w:proofErr w:type="spellStart"/>
            <w:r>
              <w:rPr>
                <w:bCs/>
                <w:iCs/>
                <w:sz w:val="20"/>
                <w:szCs w:val="20"/>
              </w:rPr>
              <w:t>т.ч</w:t>
            </w:r>
            <w:proofErr w:type="spellEnd"/>
            <w:r>
              <w:rPr>
                <w:bCs/>
                <w:iCs/>
                <w:sz w:val="20"/>
                <w:szCs w:val="20"/>
              </w:rPr>
              <w:t>.:</w:t>
            </w:r>
          </w:p>
        </w:tc>
        <w:tc>
          <w:tcPr>
            <w:tcW w:w="1891" w:type="dxa"/>
          </w:tcPr>
          <w:p w:rsidR="00AC722E" w:rsidRPr="005A10D2" w:rsidRDefault="00AC722E" w:rsidP="003770FB">
            <w:pPr>
              <w:pStyle w:val="20"/>
              <w:ind w:firstLine="0"/>
              <w:jc w:val="center"/>
              <w:rPr>
                <w:bCs/>
                <w:iCs/>
                <w:sz w:val="20"/>
                <w:szCs w:val="20"/>
              </w:rPr>
            </w:pPr>
            <w:r>
              <w:rPr>
                <w:bCs/>
                <w:iCs/>
                <w:sz w:val="20"/>
                <w:szCs w:val="20"/>
              </w:rPr>
              <w:t>259,8</w:t>
            </w:r>
          </w:p>
        </w:tc>
      </w:tr>
      <w:tr w:rsidR="00AC722E" w:rsidRPr="005A10D2" w:rsidTr="00AC722E">
        <w:tc>
          <w:tcPr>
            <w:tcW w:w="939" w:type="dxa"/>
          </w:tcPr>
          <w:p w:rsidR="00AC722E" w:rsidRPr="005A10D2" w:rsidRDefault="00AC722E" w:rsidP="003770FB">
            <w:pPr>
              <w:pStyle w:val="20"/>
              <w:ind w:firstLine="0"/>
              <w:rPr>
                <w:bCs/>
                <w:iCs/>
                <w:sz w:val="20"/>
                <w:szCs w:val="20"/>
              </w:rPr>
            </w:pPr>
            <w:r w:rsidRPr="005A10D2">
              <w:rPr>
                <w:bCs/>
                <w:iCs/>
                <w:sz w:val="20"/>
                <w:szCs w:val="20"/>
              </w:rPr>
              <w:t>2.1.</w:t>
            </w:r>
            <w:r>
              <w:rPr>
                <w:bCs/>
                <w:iCs/>
                <w:sz w:val="20"/>
                <w:szCs w:val="20"/>
              </w:rPr>
              <w:t>1.</w:t>
            </w:r>
          </w:p>
        </w:tc>
        <w:tc>
          <w:tcPr>
            <w:tcW w:w="7024" w:type="dxa"/>
          </w:tcPr>
          <w:p w:rsidR="00AC722E" w:rsidRPr="005A10D2" w:rsidRDefault="00AC722E" w:rsidP="003770FB">
            <w:pPr>
              <w:pStyle w:val="20"/>
              <w:ind w:firstLine="0"/>
              <w:rPr>
                <w:bCs/>
                <w:iCs/>
                <w:sz w:val="20"/>
                <w:szCs w:val="20"/>
              </w:rPr>
            </w:pPr>
            <w:r w:rsidRPr="005A10D2">
              <w:rPr>
                <w:bCs/>
                <w:iCs/>
                <w:sz w:val="20"/>
                <w:szCs w:val="20"/>
              </w:rPr>
              <w:t>земли жилой застройки</w:t>
            </w:r>
          </w:p>
        </w:tc>
        <w:tc>
          <w:tcPr>
            <w:tcW w:w="1891" w:type="dxa"/>
          </w:tcPr>
          <w:p w:rsidR="00AC722E" w:rsidRPr="005A10D2" w:rsidRDefault="00AC722E" w:rsidP="003770FB">
            <w:pPr>
              <w:pStyle w:val="20"/>
              <w:ind w:firstLine="0"/>
              <w:jc w:val="center"/>
              <w:rPr>
                <w:bCs/>
                <w:iCs/>
                <w:sz w:val="20"/>
                <w:szCs w:val="20"/>
              </w:rPr>
            </w:pPr>
            <w:r>
              <w:rPr>
                <w:bCs/>
                <w:iCs/>
                <w:sz w:val="20"/>
                <w:szCs w:val="20"/>
              </w:rPr>
              <w:t>208,3</w:t>
            </w:r>
          </w:p>
        </w:tc>
      </w:tr>
      <w:tr w:rsidR="00AC722E" w:rsidRPr="005A10D2" w:rsidTr="00AC722E">
        <w:tc>
          <w:tcPr>
            <w:tcW w:w="939" w:type="dxa"/>
          </w:tcPr>
          <w:p w:rsidR="00AC722E" w:rsidRPr="005A10D2" w:rsidRDefault="00AC722E" w:rsidP="003770FB">
            <w:pPr>
              <w:pStyle w:val="20"/>
              <w:ind w:firstLine="0"/>
              <w:rPr>
                <w:bCs/>
                <w:iCs/>
                <w:sz w:val="20"/>
                <w:szCs w:val="20"/>
              </w:rPr>
            </w:pPr>
            <w:r>
              <w:rPr>
                <w:bCs/>
                <w:iCs/>
                <w:sz w:val="20"/>
                <w:szCs w:val="20"/>
              </w:rPr>
              <w:t>2.1.2.</w:t>
            </w:r>
          </w:p>
        </w:tc>
        <w:tc>
          <w:tcPr>
            <w:tcW w:w="7024" w:type="dxa"/>
          </w:tcPr>
          <w:p w:rsidR="00AC722E" w:rsidRPr="005A10D2" w:rsidRDefault="00AC722E" w:rsidP="003770FB">
            <w:pPr>
              <w:pStyle w:val="20"/>
              <w:ind w:firstLine="0"/>
              <w:rPr>
                <w:bCs/>
                <w:iCs/>
                <w:sz w:val="20"/>
                <w:szCs w:val="20"/>
              </w:rPr>
            </w:pPr>
            <w:r>
              <w:rPr>
                <w:bCs/>
                <w:iCs/>
                <w:sz w:val="20"/>
                <w:szCs w:val="20"/>
              </w:rPr>
              <w:t>учреждения и предприятия обслуживания</w:t>
            </w:r>
          </w:p>
        </w:tc>
        <w:tc>
          <w:tcPr>
            <w:tcW w:w="1891" w:type="dxa"/>
          </w:tcPr>
          <w:p w:rsidR="00AC722E" w:rsidRPr="005A10D2" w:rsidRDefault="00AC722E" w:rsidP="003770FB">
            <w:pPr>
              <w:pStyle w:val="20"/>
              <w:ind w:firstLine="0"/>
              <w:jc w:val="center"/>
              <w:rPr>
                <w:bCs/>
                <w:iCs/>
                <w:sz w:val="20"/>
                <w:szCs w:val="20"/>
              </w:rPr>
            </w:pPr>
            <w:r>
              <w:rPr>
                <w:bCs/>
                <w:iCs/>
                <w:sz w:val="20"/>
                <w:szCs w:val="20"/>
              </w:rPr>
              <w:t>15,2</w:t>
            </w:r>
          </w:p>
        </w:tc>
      </w:tr>
      <w:tr w:rsidR="00AC722E" w:rsidRPr="005A10D2" w:rsidTr="00AC722E">
        <w:tc>
          <w:tcPr>
            <w:tcW w:w="939" w:type="dxa"/>
          </w:tcPr>
          <w:p w:rsidR="00AC722E" w:rsidRPr="005A10D2" w:rsidRDefault="00AC722E" w:rsidP="003770FB">
            <w:pPr>
              <w:pStyle w:val="20"/>
              <w:ind w:firstLine="0"/>
              <w:rPr>
                <w:bCs/>
                <w:iCs/>
                <w:sz w:val="20"/>
                <w:szCs w:val="20"/>
              </w:rPr>
            </w:pPr>
            <w:r>
              <w:rPr>
                <w:bCs/>
                <w:iCs/>
                <w:sz w:val="20"/>
                <w:szCs w:val="20"/>
              </w:rPr>
              <w:t>2.1.3.</w:t>
            </w:r>
          </w:p>
        </w:tc>
        <w:tc>
          <w:tcPr>
            <w:tcW w:w="7024" w:type="dxa"/>
          </w:tcPr>
          <w:p w:rsidR="00AC722E" w:rsidRPr="005A10D2" w:rsidRDefault="00AC722E" w:rsidP="003770FB">
            <w:pPr>
              <w:pStyle w:val="20"/>
              <w:ind w:firstLine="0"/>
              <w:rPr>
                <w:bCs/>
                <w:iCs/>
                <w:sz w:val="20"/>
                <w:szCs w:val="20"/>
              </w:rPr>
            </w:pPr>
            <w:r>
              <w:rPr>
                <w:bCs/>
                <w:iCs/>
                <w:sz w:val="20"/>
                <w:szCs w:val="20"/>
              </w:rPr>
              <w:t>озелененные и другие рекреационные территории общего пользования</w:t>
            </w:r>
          </w:p>
        </w:tc>
        <w:tc>
          <w:tcPr>
            <w:tcW w:w="1891" w:type="dxa"/>
          </w:tcPr>
          <w:p w:rsidR="00AC722E" w:rsidRPr="005A10D2" w:rsidRDefault="00AC722E" w:rsidP="003770FB">
            <w:pPr>
              <w:pStyle w:val="20"/>
              <w:ind w:firstLine="0"/>
              <w:jc w:val="center"/>
              <w:rPr>
                <w:bCs/>
                <w:iCs/>
                <w:sz w:val="20"/>
                <w:szCs w:val="20"/>
              </w:rPr>
            </w:pPr>
            <w:r>
              <w:rPr>
                <w:bCs/>
                <w:iCs/>
                <w:sz w:val="20"/>
                <w:szCs w:val="20"/>
              </w:rPr>
              <w:t>1,5</w:t>
            </w:r>
          </w:p>
        </w:tc>
      </w:tr>
      <w:tr w:rsidR="00AC722E" w:rsidRPr="005A10D2" w:rsidTr="00AC722E">
        <w:tc>
          <w:tcPr>
            <w:tcW w:w="939" w:type="dxa"/>
          </w:tcPr>
          <w:p w:rsidR="00AC722E" w:rsidRDefault="00AC722E" w:rsidP="003770FB">
            <w:pPr>
              <w:pStyle w:val="20"/>
              <w:ind w:firstLine="0"/>
              <w:rPr>
                <w:bCs/>
                <w:iCs/>
                <w:sz w:val="20"/>
                <w:szCs w:val="20"/>
              </w:rPr>
            </w:pPr>
            <w:r>
              <w:rPr>
                <w:bCs/>
                <w:iCs/>
                <w:sz w:val="20"/>
                <w:szCs w:val="20"/>
              </w:rPr>
              <w:t>2.1.4.</w:t>
            </w:r>
          </w:p>
        </w:tc>
        <w:tc>
          <w:tcPr>
            <w:tcW w:w="7024" w:type="dxa"/>
          </w:tcPr>
          <w:p w:rsidR="00AC722E" w:rsidRDefault="00AC722E" w:rsidP="003770FB">
            <w:pPr>
              <w:pStyle w:val="20"/>
              <w:ind w:firstLine="0"/>
              <w:rPr>
                <w:bCs/>
                <w:iCs/>
                <w:sz w:val="20"/>
                <w:szCs w:val="20"/>
              </w:rPr>
            </w:pPr>
            <w:r>
              <w:rPr>
                <w:bCs/>
                <w:iCs/>
                <w:sz w:val="20"/>
                <w:szCs w:val="20"/>
              </w:rPr>
              <w:t>спортивные сооружения</w:t>
            </w:r>
          </w:p>
        </w:tc>
        <w:tc>
          <w:tcPr>
            <w:tcW w:w="1891" w:type="dxa"/>
          </w:tcPr>
          <w:p w:rsidR="00AC722E" w:rsidRDefault="00AC722E" w:rsidP="003770FB">
            <w:pPr>
              <w:pStyle w:val="20"/>
              <w:ind w:firstLine="0"/>
              <w:jc w:val="center"/>
              <w:rPr>
                <w:bCs/>
                <w:iCs/>
                <w:sz w:val="20"/>
                <w:szCs w:val="20"/>
              </w:rPr>
            </w:pPr>
            <w:r>
              <w:rPr>
                <w:bCs/>
                <w:iCs/>
                <w:sz w:val="20"/>
                <w:szCs w:val="20"/>
              </w:rPr>
              <w:t>1,3</w:t>
            </w:r>
          </w:p>
        </w:tc>
      </w:tr>
      <w:tr w:rsidR="00AC722E" w:rsidRPr="005A10D2" w:rsidTr="00AC722E">
        <w:tc>
          <w:tcPr>
            <w:tcW w:w="939" w:type="dxa"/>
          </w:tcPr>
          <w:p w:rsidR="00AC722E" w:rsidRDefault="00AC722E" w:rsidP="003770FB">
            <w:pPr>
              <w:pStyle w:val="20"/>
              <w:ind w:firstLine="0"/>
              <w:rPr>
                <w:bCs/>
                <w:iCs/>
                <w:sz w:val="20"/>
                <w:szCs w:val="20"/>
              </w:rPr>
            </w:pPr>
            <w:r>
              <w:rPr>
                <w:bCs/>
                <w:iCs/>
                <w:sz w:val="20"/>
                <w:szCs w:val="20"/>
              </w:rPr>
              <w:t>2.1.5.</w:t>
            </w:r>
          </w:p>
        </w:tc>
        <w:tc>
          <w:tcPr>
            <w:tcW w:w="7024" w:type="dxa"/>
          </w:tcPr>
          <w:p w:rsidR="00AC722E" w:rsidRDefault="00AC722E" w:rsidP="003770FB">
            <w:pPr>
              <w:pStyle w:val="20"/>
              <w:ind w:firstLine="0"/>
              <w:rPr>
                <w:bCs/>
                <w:iCs/>
                <w:sz w:val="20"/>
                <w:szCs w:val="20"/>
              </w:rPr>
            </w:pPr>
            <w:r>
              <w:rPr>
                <w:bCs/>
                <w:iCs/>
                <w:sz w:val="20"/>
                <w:szCs w:val="20"/>
              </w:rPr>
              <w:t>улицы, дороги, проезды</w:t>
            </w:r>
          </w:p>
        </w:tc>
        <w:tc>
          <w:tcPr>
            <w:tcW w:w="1891" w:type="dxa"/>
          </w:tcPr>
          <w:p w:rsidR="00AC722E" w:rsidRDefault="00AC722E" w:rsidP="003770FB">
            <w:pPr>
              <w:pStyle w:val="20"/>
              <w:ind w:firstLine="0"/>
              <w:jc w:val="center"/>
              <w:rPr>
                <w:bCs/>
                <w:iCs/>
                <w:sz w:val="20"/>
                <w:szCs w:val="20"/>
              </w:rPr>
            </w:pPr>
            <w:r>
              <w:rPr>
                <w:bCs/>
                <w:iCs/>
                <w:sz w:val="20"/>
                <w:szCs w:val="20"/>
              </w:rPr>
              <w:t>29,1</w:t>
            </w:r>
          </w:p>
        </w:tc>
      </w:tr>
      <w:tr w:rsidR="00AC722E" w:rsidRPr="005A10D2" w:rsidTr="00AC722E">
        <w:tc>
          <w:tcPr>
            <w:tcW w:w="939" w:type="dxa"/>
          </w:tcPr>
          <w:p w:rsidR="00AC722E" w:rsidRDefault="00AC722E" w:rsidP="003770FB">
            <w:pPr>
              <w:pStyle w:val="20"/>
              <w:ind w:firstLine="0"/>
              <w:rPr>
                <w:bCs/>
                <w:iCs/>
                <w:sz w:val="20"/>
                <w:szCs w:val="20"/>
              </w:rPr>
            </w:pPr>
            <w:r>
              <w:rPr>
                <w:bCs/>
                <w:iCs/>
                <w:sz w:val="20"/>
                <w:szCs w:val="20"/>
              </w:rPr>
              <w:t>2.1.6.</w:t>
            </w:r>
          </w:p>
        </w:tc>
        <w:tc>
          <w:tcPr>
            <w:tcW w:w="7024" w:type="dxa"/>
          </w:tcPr>
          <w:p w:rsidR="00AC722E" w:rsidRDefault="00AC722E" w:rsidP="003770FB">
            <w:pPr>
              <w:pStyle w:val="20"/>
              <w:ind w:firstLine="0"/>
              <w:rPr>
                <w:bCs/>
                <w:iCs/>
                <w:sz w:val="20"/>
                <w:szCs w:val="20"/>
              </w:rPr>
            </w:pPr>
            <w:r>
              <w:rPr>
                <w:bCs/>
                <w:iCs/>
                <w:sz w:val="20"/>
                <w:szCs w:val="20"/>
              </w:rPr>
              <w:t>прочие территории</w:t>
            </w:r>
          </w:p>
        </w:tc>
        <w:tc>
          <w:tcPr>
            <w:tcW w:w="1891" w:type="dxa"/>
          </w:tcPr>
          <w:p w:rsidR="00AC722E" w:rsidRDefault="00AC722E" w:rsidP="003770FB">
            <w:pPr>
              <w:pStyle w:val="20"/>
              <w:ind w:firstLine="0"/>
              <w:jc w:val="center"/>
              <w:rPr>
                <w:bCs/>
                <w:iCs/>
                <w:sz w:val="20"/>
                <w:szCs w:val="20"/>
              </w:rPr>
            </w:pPr>
            <w:r>
              <w:rPr>
                <w:bCs/>
                <w:iCs/>
                <w:sz w:val="20"/>
                <w:szCs w:val="20"/>
              </w:rPr>
              <w:t>4,4</w:t>
            </w:r>
          </w:p>
        </w:tc>
      </w:tr>
      <w:tr w:rsidR="00AC722E" w:rsidRPr="005A10D2" w:rsidTr="00AC722E">
        <w:tc>
          <w:tcPr>
            <w:tcW w:w="939" w:type="dxa"/>
          </w:tcPr>
          <w:p w:rsidR="00AC722E" w:rsidRDefault="00AC722E" w:rsidP="003770FB">
            <w:pPr>
              <w:pStyle w:val="20"/>
              <w:ind w:firstLine="0"/>
              <w:rPr>
                <w:bCs/>
                <w:iCs/>
                <w:sz w:val="20"/>
                <w:szCs w:val="20"/>
              </w:rPr>
            </w:pPr>
            <w:r>
              <w:rPr>
                <w:bCs/>
                <w:iCs/>
                <w:sz w:val="20"/>
                <w:szCs w:val="20"/>
              </w:rPr>
              <w:t>2.2.</w:t>
            </w:r>
          </w:p>
        </w:tc>
        <w:tc>
          <w:tcPr>
            <w:tcW w:w="7024" w:type="dxa"/>
          </w:tcPr>
          <w:p w:rsidR="00AC722E" w:rsidRDefault="00AC722E" w:rsidP="003770FB">
            <w:pPr>
              <w:pStyle w:val="20"/>
              <w:ind w:firstLine="0"/>
              <w:rPr>
                <w:bCs/>
                <w:iCs/>
                <w:sz w:val="20"/>
                <w:szCs w:val="20"/>
              </w:rPr>
            </w:pPr>
            <w:r>
              <w:rPr>
                <w:bCs/>
                <w:iCs/>
                <w:sz w:val="20"/>
                <w:szCs w:val="20"/>
              </w:rPr>
              <w:t>Производственные территории</w:t>
            </w:r>
          </w:p>
        </w:tc>
        <w:tc>
          <w:tcPr>
            <w:tcW w:w="1891" w:type="dxa"/>
          </w:tcPr>
          <w:p w:rsidR="00AC722E" w:rsidRDefault="00AC722E" w:rsidP="003770FB">
            <w:pPr>
              <w:pStyle w:val="20"/>
              <w:ind w:firstLine="0"/>
              <w:jc w:val="center"/>
              <w:rPr>
                <w:bCs/>
                <w:iCs/>
                <w:sz w:val="20"/>
                <w:szCs w:val="20"/>
              </w:rPr>
            </w:pPr>
            <w:r>
              <w:rPr>
                <w:bCs/>
                <w:iCs/>
                <w:sz w:val="20"/>
                <w:szCs w:val="20"/>
              </w:rPr>
              <w:t>167,8</w:t>
            </w:r>
          </w:p>
        </w:tc>
      </w:tr>
      <w:tr w:rsidR="00AC722E" w:rsidRPr="005A10D2" w:rsidTr="00AC722E">
        <w:tc>
          <w:tcPr>
            <w:tcW w:w="939" w:type="dxa"/>
          </w:tcPr>
          <w:p w:rsidR="00AC722E" w:rsidRDefault="00AC722E" w:rsidP="003770FB">
            <w:pPr>
              <w:pStyle w:val="20"/>
              <w:ind w:firstLine="0"/>
              <w:rPr>
                <w:bCs/>
                <w:iCs/>
                <w:sz w:val="20"/>
                <w:szCs w:val="20"/>
              </w:rPr>
            </w:pPr>
            <w:r>
              <w:rPr>
                <w:bCs/>
                <w:iCs/>
                <w:sz w:val="20"/>
                <w:szCs w:val="20"/>
              </w:rPr>
              <w:t>2.2.1.</w:t>
            </w:r>
          </w:p>
        </w:tc>
        <w:tc>
          <w:tcPr>
            <w:tcW w:w="7024" w:type="dxa"/>
          </w:tcPr>
          <w:p w:rsidR="00AC722E" w:rsidRDefault="00EA603C" w:rsidP="003770FB">
            <w:pPr>
              <w:pStyle w:val="20"/>
              <w:ind w:firstLine="0"/>
              <w:rPr>
                <w:bCs/>
                <w:iCs/>
                <w:sz w:val="20"/>
                <w:szCs w:val="20"/>
              </w:rPr>
            </w:pPr>
            <w:r>
              <w:rPr>
                <w:bCs/>
                <w:iCs/>
                <w:sz w:val="20"/>
                <w:szCs w:val="20"/>
              </w:rPr>
              <w:t>п</w:t>
            </w:r>
            <w:r w:rsidR="00AC722E">
              <w:rPr>
                <w:bCs/>
                <w:iCs/>
                <w:sz w:val="20"/>
                <w:szCs w:val="20"/>
              </w:rPr>
              <w:t>ромышленные территории</w:t>
            </w:r>
          </w:p>
        </w:tc>
        <w:tc>
          <w:tcPr>
            <w:tcW w:w="1891" w:type="dxa"/>
          </w:tcPr>
          <w:p w:rsidR="00AC722E" w:rsidRDefault="00EA603C" w:rsidP="003770FB">
            <w:pPr>
              <w:pStyle w:val="20"/>
              <w:ind w:firstLine="0"/>
              <w:jc w:val="center"/>
              <w:rPr>
                <w:bCs/>
                <w:iCs/>
                <w:sz w:val="20"/>
                <w:szCs w:val="20"/>
              </w:rPr>
            </w:pPr>
            <w:r>
              <w:rPr>
                <w:bCs/>
                <w:iCs/>
                <w:sz w:val="20"/>
                <w:szCs w:val="20"/>
              </w:rPr>
              <w:t>8,7</w:t>
            </w:r>
          </w:p>
        </w:tc>
      </w:tr>
      <w:tr w:rsidR="00EA603C" w:rsidRPr="005A10D2" w:rsidTr="00AC722E">
        <w:tc>
          <w:tcPr>
            <w:tcW w:w="939" w:type="dxa"/>
          </w:tcPr>
          <w:p w:rsidR="00EA603C" w:rsidRDefault="00EA603C" w:rsidP="003770FB">
            <w:pPr>
              <w:pStyle w:val="20"/>
              <w:ind w:firstLine="0"/>
              <w:rPr>
                <w:bCs/>
                <w:iCs/>
                <w:sz w:val="20"/>
                <w:szCs w:val="20"/>
              </w:rPr>
            </w:pPr>
            <w:r>
              <w:rPr>
                <w:bCs/>
                <w:iCs/>
                <w:sz w:val="20"/>
                <w:szCs w:val="20"/>
              </w:rPr>
              <w:t>2.2.2.</w:t>
            </w:r>
          </w:p>
        </w:tc>
        <w:tc>
          <w:tcPr>
            <w:tcW w:w="7024" w:type="dxa"/>
          </w:tcPr>
          <w:p w:rsidR="00EA603C" w:rsidRDefault="00EA603C" w:rsidP="003770FB">
            <w:pPr>
              <w:pStyle w:val="20"/>
              <w:ind w:firstLine="0"/>
              <w:rPr>
                <w:bCs/>
                <w:iCs/>
                <w:sz w:val="20"/>
                <w:szCs w:val="20"/>
              </w:rPr>
            </w:pPr>
            <w:r>
              <w:rPr>
                <w:bCs/>
                <w:iCs/>
                <w:sz w:val="20"/>
                <w:szCs w:val="20"/>
              </w:rPr>
              <w:t>коммунально-складские территории</w:t>
            </w:r>
          </w:p>
        </w:tc>
        <w:tc>
          <w:tcPr>
            <w:tcW w:w="1891" w:type="dxa"/>
          </w:tcPr>
          <w:p w:rsidR="00EA603C" w:rsidRDefault="00EA603C" w:rsidP="003770FB">
            <w:pPr>
              <w:pStyle w:val="20"/>
              <w:ind w:firstLine="0"/>
              <w:jc w:val="center"/>
              <w:rPr>
                <w:bCs/>
                <w:iCs/>
                <w:sz w:val="20"/>
                <w:szCs w:val="20"/>
              </w:rPr>
            </w:pPr>
            <w:r>
              <w:rPr>
                <w:bCs/>
                <w:iCs/>
                <w:sz w:val="20"/>
                <w:szCs w:val="20"/>
              </w:rPr>
              <w:t>47,2</w:t>
            </w:r>
          </w:p>
        </w:tc>
      </w:tr>
      <w:tr w:rsidR="00EA603C" w:rsidRPr="005A10D2" w:rsidTr="00AC722E">
        <w:tc>
          <w:tcPr>
            <w:tcW w:w="939" w:type="dxa"/>
          </w:tcPr>
          <w:p w:rsidR="00EA603C" w:rsidRDefault="00EA603C" w:rsidP="003770FB">
            <w:pPr>
              <w:pStyle w:val="20"/>
              <w:ind w:firstLine="0"/>
              <w:rPr>
                <w:bCs/>
                <w:iCs/>
                <w:sz w:val="20"/>
                <w:szCs w:val="20"/>
              </w:rPr>
            </w:pPr>
            <w:r>
              <w:rPr>
                <w:bCs/>
                <w:iCs/>
                <w:sz w:val="20"/>
                <w:szCs w:val="20"/>
              </w:rPr>
              <w:t>2.2.3.</w:t>
            </w:r>
          </w:p>
        </w:tc>
        <w:tc>
          <w:tcPr>
            <w:tcW w:w="7024" w:type="dxa"/>
          </w:tcPr>
          <w:p w:rsidR="00EA603C" w:rsidRDefault="00EA603C" w:rsidP="003770FB">
            <w:pPr>
              <w:pStyle w:val="20"/>
              <w:ind w:firstLine="0"/>
              <w:rPr>
                <w:bCs/>
                <w:iCs/>
                <w:sz w:val="20"/>
                <w:szCs w:val="20"/>
              </w:rPr>
            </w:pPr>
            <w:r>
              <w:rPr>
                <w:bCs/>
                <w:iCs/>
                <w:sz w:val="20"/>
                <w:szCs w:val="20"/>
              </w:rPr>
              <w:t>территории внешнего транспорта</w:t>
            </w:r>
          </w:p>
        </w:tc>
        <w:tc>
          <w:tcPr>
            <w:tcW w:w="1891" w:type="dxa"/>
          </w:tcPr>
          <w:p w:rsidR="00EA603C" w:rsidRDefault="00EA603C" w:rsidP="003770FB">
            <w:pPr>
              <w:pStyle w:val="20"/>
              <w:ind w:firstLine="0"/>
              <w:jc w:val="center"/>
              <w:rPr>
                <w:bCs/>
                <w:iCs/>
                <w:sz w:val="20"/>
                <w:szCs w:val="20"/>
              </w:rPr>
            </w:pPr>
            <w:r>
              <w:rPr>
                <w:bCs/>
                <w:iCs/>
                <w:sz w:val="20"/>
                <w:szCs w:val="20"/>
              </w:rPr>
              <w:t>74,4</w:t>
            </w:r>
          </w:p>
        </w:tc>
      </w:tr>
      <w:tr w:rsidR="00EA603C" w:rsidRPr="005A10D2" w:rsidTr="00AC722E">
        <w:tc>
          <w:tcPr>
            <w:tcW w:w="939" w:type="dxa"/>
          </w:tcPr>
          <w:p w:rsidR="00EA603C" w:rsidRDefault="00EA603C" w:rsidP="003770FB">
            <w:pPr>
              <w:pStyle w:val="20"/>
              <w:ind w:firstLine="0"/>
              <w:rPr>
                <w:bCs/>
                <w:iCs/>
                <w:sz w:val="20"/>
                <w:szCs w:val="20"/>
              </w:rPr>
            </w:pPr>
            <w:r>
              <w:rPr>
                <w:bCs/>
                <w:iCs/>
                <w:sz w:val="20"/>
                <w:szCs w:val="20"/>
              </w:rPr>
              <w:t>2.2.4.</w:t>
            </w:r>
          </w:p>
        </w:tc>
        <w:tc>
          <w:tcPr>
            <w:tcW w:w="7024" w:type="dxa"/>
          </w:tcPr>
          <w:p w:rsidR="00EA603C" w:rsidRDefault="00EA603C" w:rsidP="003770FB">
            <w:pPr>
              <w:pStyle w:val="20"/>
              <w:ind w:firstLine="0"/>
              <w:rPr>
                <w:bCs/>
                <w:iCs/>
                <w:sz w:val="20"/>
                <w:szCs w:val="20"/>
              </w:rPr>
            </w:pPr>
            <w:r>
              <w:rPr>
                <w:bCs/>
                <w:iCs/>
                <w:sz w:val="20"/>
                <w:szCs w:val="20"/>
              </w:rPr>
              <w:t>улицы, дороги, проезды</w:t>
            </w:r>
          </w:p>
        </w:tc>
        <w:tc>
          <w:tcPr>
            <w:tcW w:w="1891" w:type="dxa"/>
          </w:tcPr>
          <w:p w:rsidR="00EA603C" w:rsidRDefault="00EA603C" w:rsidP="003770FB">
            <w:pPr>
              <w:pStyle w:val="20"/>
              <w:ind w:firstLine="0"/>
              <w:jc w:val="center"/>
              <w:rPr>
                <w:bCs/>
                <w:iCs/>
                <w:sz w:val="20"/>
                <w:szCs w:val="20"/>
              </w:rPr>
            </w:pPr>
            <w:r>
              <w:rPr>
                <w:bCs/>
                <w:iCs/>
                <w:sz w:val="20"/>
                <w:szCs w:val="20"/>
              </w:rPr>
              <w:t>12,8</w:t>
            </w:r>
          </w:p>
        </w:tc>
      </w:tr>
      <w:tr w:rsidR="00EA603C" w:rsidRPr="005A10D2" w:rsidTr="00AC722E">
        <w:tc>
          <w:tcPr>
            <w:tcW w:w="939" w:type="dxa"/>
          </w:tcPr>
          <w:p w:rsidR="00EA603C" w:rsidRDefault="00EA603C" w:rsidP="003770FB">
            <w:pPr>
              <w:pStyle w:val="20"/>
              <w:ind w:firstLine="0"/>
              <w:rPr>
                <w:bCs/>
                <w:iCs/>
                <w:sz w:val="20"/>
                <w:szCs w:val="20"/>
              </w:rPr>
            </w:pPr>
            <w:r>
              <w:rPr>
                <w:bCs/>
                <w:iCs/>
                <w:sz w:val="20"/>
                <w:szCs w:val="20"/>
              </w:rPr>
              <w:t>2.2.5.</w:t>
            </w:r>
          </w:p>
        </w:tc>
        <w:tc>
          <w:tcPr>
            <w:tcW w:w="7024" w:type="dxa"/>
          </w:tcPr>
          <w:p w:rsidR="00EA603C" w:rsidRDefault="00EA603C" w:rsidP="003770FB">
            <w:pPr>
              <w:pStyle w:val="20"/>
              <w:ind w:firstLine="0"/>
              <w:rPr>
                <w:bCs/>
                <w:iCs/>
                <w:sz w:val="20"/>
                <w:szCs w:val="20"/>
              </w:rPr>
            </w:pPr>
            <w:r>
              <w:rPr>
                <w:bCs/>
                <w:iCs/>
                <w:sz w:val="20"/>
                <w:szCs w:val="20"/>
              </w:rPr>
              <w:t>прочие производственные территории</w:t>
            </w:r>
          </w:p>
        </w:tc>
        <w:tc>
          <w:tcPr>
            <w:tcW w:w="1891" w:type="dxa"/>
          </w:tcPr>
          <w:p w:rsidR="00EA603C" w:rsidRDefault="00EA603C" w:rsidP="003770FB">
            <w:pPr>
              <w:pStyle w:val="20"/>
              <w:ind w:firstLine="0"/>
              <w:jc w:val="center"/>
              <w:rPr>
                <w:bCs/>
                <w:iCs/>
                <w:sz w:val="20"/>
                <w:szCs w:val="20"/>
              </w:rPr>
            </w:pPr>
            <w:r>
              <w:rPr>
                <w:bCs/>
                <w:iCs/>
                <w:sz w:val="20"/>
                <w:szCs w:val="20"/>
              </w:rPr>
              <w:t>24,7</w:t>
            </w:r>
          </w:p>
        </w:tc>
      </w:tr>
      <w:tr w:rsidR="00EA603C" w:rsidRPr="005A10D2" w:rsidTr="00AC722E">
        <w:tc>
          <w:tcPr>
            <w:tcW w:w="939" w:type="dxa"/>
          </w:tcPr>
          <w:p w:rsidR="00EA603C" w:rsidRDefault="00EA603C" w:rsidP="003770FB">
            <w:pPr>
              <w:pStyle w:val="20"/>
              <w:ind w:firstLine="0"/>
              <w:rPr>
                <w:bCs/>
                <w:iCs/>
                <w:sz w:val="20"/>
                <w:szCs w:val="20"/>
              </w:rPr>
            </w:pPr>
            <w:r>
              <w:rPr>
                <w:bCs/>
                <w:iCs/>
                <w:sz w:val="20"/>
                <w:szCs w:val="20"/>
              </w:rPr>
              <w:t>2.3.</w:t>
            </w:r>
          </w:p>
        </w:tc>
        <w:tc>
          <w:tcPr>
            <w:tcW w:w="7024" w:type="dxa"/>
          </w:tcPr>
          <w:p w:rsidR="00EA603C" w:rsidRDefault="00EA603C" w:rsidP="003770FB">
            <w:pPr>
              <w:pStyle w:val="20"/>
              <w:ind w:firstLine="0"/>
              <w:rPr>
                <w:bCs/>
                <w:iCs/>
                <w:sz w:val="20"/>
                <w:szCs w:val="20"/>
              </w:rPr>
            </w:pPr>
            <w:r>
              <w:rPr>
                <w:bCs/>
                <w:iCs/>
                <w:sz w:val="20"/>
                <w:szCs w:val="20"/>
              </w:rPr>
              <w:t>Ландшафтно-рекреационные территории</w:t>
            </w:r>
          </w:p>
        </w:tc>
        <w:tc>
          <w:tcPr>
            <w:tcW w:w="1891" w:type="dxa"/>
          </w:tcPr>
          <w:p w:rsidR="00EA603C" w:rsidRDefault="00EA603C" w:rsidP="003770FB">
            <w:pPr>
              <w:pStyle w:val="20"/>
              <w:ind w:firstLine="0"/>
              <w:jc w:val="center"/>
              <w:rPr>
                <w:bCs/>
                <w:iCs/>
                <w:sz w:val="20"/>
                <w:szCs w:val="20"/>
              </w:rPr>
            </w:pPr>
            <w:r>
              <w:rPr>
                <w:bCs/>
                <w:iCs/>
                <w:sz w:val="20"/>
                <w:szCs w:val="20"/>
              </w:rPr>
              <w:t>236,6</w:t>
            </w:r>
          </w:p>
        </w:tc>
      </w:tr>
      <w:tr w:rsidR="00EA603C" w:rsidRPr="005A10D2" w:rsidTr="00AC722E">
        <w:tc>
          <w:tcPr>
            <w:tcW w:w="939" w:type="dxa"/>
          </w:tcPr>
          <w:p w:rsidR="00EA603C" w:rsidRDefault="00EA603C" w:rsidP="003770FB">
            <w:pPr>
              <w:pStyle w:val="20"/>
              <w:ind w:firstLine="0"/>
              <w:rPr>
                <w:bCs/>
                <w:iCs/>
                <w:sz w:val="20"/>
                <w:szCs w:val="20"/>
              </w:rPr>
            </w:pPr>
            <w:r>
              <w:rPr>
                <w:bCs/>
                <w:iCs/>
                <w:sz w:val="20"/>
                <w:szCs w:val="20"/>
              </w:rPr>
              <w:t>2.3.1.</w:t>
            </w:r>
          </w:p>
        </w:tc>
        <w:tc>
          <w:tcPr>
            <w:tcW w:w="7024" w:type="dxa"/>
          </w:tcPr>
          <w:p w:rsidR="00EA603C" w:rsidRDefault="00EA603C" w:rsidP="003770FB">
            <w:pPr>
              <w:pStyle w:val="20"/>
              <w:ind w:firstLine="0"/>
              <w:rPr>
                <w:bCs/>
                <w:iCs/>
                <w:sz w:val="20"/>
                <w:szCs w:val="20"/>
              </w:rPr>
            </w:pPr>
            <w:r>
              <w:rPr>
                <w:bCs/>
                <w:iCs/>
                <w:sz w:val="20"/>
                <w:szCs w:val="20"/>
              </w:rPr>
              <w:t>леса</w:t>
            </w:r>
          </w:p>
        </w:tc>
        <w:tc>
          <w:tcPr>
            <w:tcW w:w="1891" w:type="dxa"/>
          </w:tcPr>
          <w:p w:rsidR="00EA603C" w:rsidRDefault="00EA603C" w:rsidP="003770FB">
            <w:pPr>
              <w:pStyle w:val="20"/>
              <w:ind w:firstLine="0"/>
              <w:jc w:val="center"/>
              <w:rPr>
                <w:bCs/>
                <w:iCs/>
                <w:sz w:val="20"/>
                <w:szCs w:val="20"/>
              </w:rPr>
            </w:pPr>
            <w:r>
              <w:rPr>
                <w:bCs/>
                <w:iCs/>
                <w:sz w:val="20"/>
                <w:szCs w:val="20"/>
              </w:rPr>
              <w:t>220,5</w:t>
            </w:r>
          </w:p>
        </w:tc>
      </w:tr>
      <w:tr w:rsidR="00EA603C" w:rsidRPr="005A10D2" w:rsidTr="00AC722E">
        <w:tc>
          <w:tcPr>
            <w:tcW w:w="939" w:type="dxa"/>
          </w:tcPr>
          <w:p w:rsidR="00EA603C" w:rsidRDefault="00EA603C" w:rsidP="003770FB">
            <w:pPr>
              <w:pStyle w:val="20"/>
              <w:ind w:firstLine="0"/>
              <w:rPr>
                <w:bCs/>
                <w:iCs/>
                <w:sz w:val="20"/>
                <w:szCs w:val="20"/>
              </w:rPr>
            </w:pPr>
            <w:r>
              <w:rPr>
                <w:bCs/>
                <w:iCs/>
                <w:sz w:val="20"/>
                <w:szCs w:val="20"/>
              </w:rPr>
              <w:t>2.3.2.</w:t>
            </w:r>
          </w:p>
        </w:tc>
        <w:tc>
          <w:tcPr>
            <w:tcW w:w="7024" w:type="dxa"/>
          </w:tcPr>
          <w:p w:rsidR="00EA603C" w:rsidRDefault="00EA603C" w:rsidP="003770FB">
            <w:pPr>
              <w:pStyle w:val="20"/>
              <w:ind w:firstLine="0"/>
              <w:rPr>
                <w:bCs/>
                <w:iCs/>
                <w:sz w:val="20"/>
                <w:szCs w:val="20"/>
              </w:rPr>
            </w:pPr>
            <w:r>
              <w:rPr>
                <w:bCs/>
                <w:iCs/>
                <w:sz w:val="20"/>
                <w:szCs w:val="20"/>
              </w:rPr>
              <w:t>водные пространства</w:t>
            </w:r>
          </w:p>
        </w:tc>
        <w:tc>
          <w:tcPr>
            <w:tcW w:w="1891" w:type="dxa"/>
          </w:tcPr>
          <w:p w:rsidR="00EA603C" w:rsidRDefault="00EA603C" w:rsidP="003770FB">
            <w:pPr>
              <w:pStyle w:val="20"/>
              <w:ind w:firstLine="0"/>
              <w:jc w:val="center"/>
              <w:rPr>
                <w:bCs/>
                <w:iCs/>
                <w:sz w:val="20"/>
                <w:szCs w:val="20"/>
              </w:rPr>
            </w:pPr>
            <w:r>
              <w:rPr>
                <w:bCs/>
                <w:iCs/>
                <w:sz w:val="20"/>
                <w:szCs w:val="20"/>
              </w:rPr>
              <w:t>7,5</w:t>
            </w:r>
          </w:p>
        </w:tc>
      </w:tr>
      <w:tr w:rsidR="00AC722E" w:rsidRPr="005A10D2" w:rsidTr="00AC722E">
        <w:tc>
          <w:tcPr>
            <w:tcW w:w="939" w:type="dxa"/>
          </w:tcPr>
          <w:p w:rsidR="00AC722E" w:rsidRPr="005A10D2" w:rsidRDefault="00EA603C" w:rsidP="003770FB">
            <w:pPr>
              <w:pStyle w:val="20"/>
              <w:ind w:firstLine="0"/>
              <w:rPr>
                <w:bCs/>
                <w:iCs/>
                <w:sz w:val="20"/>
                <w:szCs w:val="20"/>
              </w:rPr>
            </w:pPr>
            <w:r>
              <w:rPr>
                <w:bCs/>
                <w:iCs/>
                <w:sz w:val="20"/>
                <w:szCs w:val="20"/>
              </w:rPr>
              <w:t>2.3.3.</w:t>
            </w:r>
          </w:p>
        </w:tc>
        <w:tc>
          <w:tcPr>
            <w:tcW w:w="7024" w:type="dxa"/>
          </w:tcPr>
          <w:p w:rsidR="00AC722E" w:rsidRPr="005A10D2" w:rsidRDefault="00EA603C" w:rsidP="003770FB">
            <w:pPr>
              <w:pStyle w:val="20"/>
              <w:ind w:firstLine="0"/>
              <w:rPr>
                <w:bCs/>
                <w:iCs/>
                <w:sz w:val="20"/>
                <w:szCs w:val="20"/>
              </w:rPr>
            </w:pPr>
            <w:r>
              <w:rPr>
                <w:bCs/>
                <w:iCs/>
                <w:sz w:val="20"/>
                <w:szCs w:val="20"/>
              </w:rPr>
              <w:t>прочие природные территории</w:t>
            </w:r>
          </w:p>
        </w:tc>
        <w:tc>
          <w:tcPr>
            <w:tcW w:w="1891" w:type="dxa"/>
          </w:tcPr>
          <w:p w:rsidR="00AC722E" w:rsidRPr="005A10D2" w:rsidRDefault="00EA603C" w:rsidP="003770FB">
            <w:pPr>
              <w:pStyle w:val="20"/>
              <w:ind w:firstLine="0"/>
              <w:jc w:val="center"/>
              <w:rPr>
                <w:bCs/>
                <w:iCs/>
                <w:sz w:val="20"/>
                <w:szCs w:val="20"/>
              </w:rPr>
            </w:pPr>
            <w:r>
              <w:rPr>
                <w:bCs/>
                <w:iCs/>
                <w:sz w:val="20"/>
                <w:szCs w:val="20"/>
              </w:rPr>
              <w:t>8,6</w:t>
            </w:r>
          </w:p>
        </w:tc>
      </w:tr>
      <w:tr w:rsidR="00AC722E" w:rsidRPr="005A10D2" w:rsidTr="00AC722E">
        <w:tc>
          <w:tcPr>
            <w:tcW w:w="939" w:type="dxa"/>
          </w:tcPr>
          <w:p w:rsidR="00AC722E" w:rsidRPr="005A10D2" w:rsidRDefault="00EA603C" w:rsidP="003770FB">
            <w:pPr>
              <w:pStyle w:val="20"/>
              <w:ind w:firstLine="0"/>
              <w:rPr>
                <w:bCs/>
                <w:iCs/>
                <w:sz w:val="20"/>
                <w:szCs w:val="20"/>
              </w:rPr>
            </w:pPr>
            <w:r>
              <w:rPr>
                <w:bCs/>
                <w:iCs/>
                <w:sz w:val="20"/>
                <w:szCs w:val="20"/>
              </w:rPr>
              <w:t>2.4.</w:t>
            </w:r>
          </w:p>
        </w:tc>
        <w:tc>
          <w:tcPr>
            <w:tcW w:w="7024" w:type="dxa"/>
          </w:tcPr>
          <w:p w:rsidR="00AC722E" w:rsidRPr="005A10D2" w:rsidRDefault="00EA603C" w:rsidP="003770FB">
            <w:pPr>
              <w:pStyle w:val="20"/>
              <w:ind w:firstLine="0"/>
              <w:rPr>
                <w:bCs/>
                <w:iCs/>
                <w:sz w:val="20"/>
                <w:szCs w:val="20"/>
              </w:rPr>
            </w:pPr>
            <w:r>
              <w:rPr>
                <w:bCs/>
                <w:iCs/>
                <w:sz w:val="20"/>
                <w:szCs w:val="20"/>
              </w:rPr>
              <w:t>Прочие территории</w:t>
            </w:r>
          </w:p>
        </w:tc>
        <w:tc>
          <w:tcPr>
            <w:tcW w:w="1891" w:type="dxa"/>
          </w:tcPr>
          <w:p w:rsidR="00AC722E" w:rsidRPr="005A10D2" w:rsidRDefault="00EA603C" w:rsidP="003770FB">
            <w:pPr>
              <w:pStyle w:val="20"/>
              <w:ind w:firstLine="0"/>
              <w:jc w:val="center"/>
              <w:rPr>
                <w:bCs/>
                <w:iCs/>
                <w:sz w:val="20"/>
                <w:szCs w:val="20"/>
              </w:rPr>
            </w:pPr>
            <w:r>
              <w:rPr>
                <w:bCs/>
                <w:iCs/>
                <w:sz w:val="20"/>
                <w:szCs w:val="20"/>
              </w:rPr>
              <w:t>27,8</w:t>
            </w:r>
          </w:p>
        </w:tc>
      </w:tr>
      <w:tr w:rsidR="00EA603C" w:rsidRPr="005A10D2" w:rsidTr="00AC722E">
        <w:tc>
          <w:tcPr>
            <w:tcW w:w="939" w:type="dxa"/>
          </w:tcPr>
          <w:p w:rsidR="00EA603C" w:rsidRDefault="00EA603C" w:rsidP="003770FB">
            <w:pPr>
              <w:pStyle w:val="20"/>
              <w:ind w:firstLine="0"/>
              <w:rPr>
                <w:bCs/>
                <w:iCs/>
                <w:sz w:val="20"/>
                <w:szCs w:val="20"/>
              </w:rPr>
            </w:pPr>
            <w:r>
              <w:rPr>
                <w:bCs/>
                <w:iCs/>
                <w:sz w:val="20"/>
                <w:szCs w:val="20"/>
              </w:rPr>
              <w:t>2.4.1.</w:t>
            </w:r>
          </w:p>
        </w:tc>
        <w:tc>
          <w:tcPr>
            <w:tcW w:w="7024" w:type="dxa"/>
          </w:tcPr>
          <w:p w:rsidR="00EA603C" w:rsidRDefault="00EA603C" w:rsidP="003770FB">
            <w:pPr>
              <w:pStyle w:val="20"/>
              <w:ind w:firstLine="0"/>
              <w:rPr>
                <w:bCs/>
                <w:iCs/>
                <w:sz w:val="20"/>
                <w:szCs w:val="20"/>
              </w:rPr>
            </w:pPr>
            <w:r>
              <w:rPr>
                <w:bCs/>
                <w:iCs/>
                <w:sz w:val="20"/>
                <w:szCs w:val="20"/>
              </w:rPr>
              <w:t>территории инженерных сооружений</w:t>
            </w:r>
          </w:p>
        </w:tc>
        <w:tc>
          <w:tcPr>
            <w:tcW w:w="1891" w:type="dxa"/>
          </w:tcPr>
          <w:p w:rsidR="00EA603C" w:rsidRDefault="00EA603C" w:rsidP="003770FB">
            <w:pPr>
              <w:pStyle w:val="20"/>
              <w:ind w:firstLine="0"/>
              <w:jc w:val="center"/>
              <w:rPr>
                <w:bCs/>
                <w:iCs/>
                <w:sz w:val="20"/>
                <w:szCs w:val="20"/>
              </w:rPr>
            </w:pPr>
            <w:r>
              <w:rPr>
                <w:bCs/>
                <w:iCs/>
                <w:sz w:val="20"/>
                <w:szCs w:val="20"/>
              </w:rPr>
              <w:t>8,9</w:t>
            </w:r>
          </w:p>
        </w:tc>
      </w:tr>
      <w:tr w:rsidR="00EA603C" w:rsidRPr="005A10D2" w:rsidTr="00AC722E">
        <w:tc>
          <w:tcPr>
            <w:tcW w:w="939" w:type="dxa"/>
          </w:tcPr>
          <w:p w:rsidR="00EA603C" w:rsidRDefault="00EA603C" w:rsidP="003770FB">
            <w:pPr>
              <w:pStyle w:val="20"/>
              <w:ind w:firstLine="0"/>
              <w:rPr>
                <w:bCs/>
                <w:iCs/>
                <w:sz w:val="20"/>
                <w:szCs w:val="20"/>
              </w:rPr>
            </w:pPr>
            <w:r>
              <w:rPr>
                <w:bCs/>
                <w:iCs/>
                <w:sz w:val="20"/>
                <w:szCs w:val="20"/>
              </w:rPr>
              <w:t>2.4.2.</w:t>
            </w:r>
          </w:p>
        </w:tc>
        <w:tc>
          <w:tcPr>
            <w:tcW w:w="7024" w:type="dxa"/>
          </w:tcPr>
          <w:p w:rsidR="00EA603C" w:rsidRDefault="00EA603C" w:rsidP="003770FB">
            <w:pPr>
              <w:pStyle w:val="20"/>
              <w:ind w:firstLine="0"/>
              <w:rPr>
                <w:bCs/>
                <w:iCs/>
                <w:sz w:val="20"/>
                <w:szCs w:val="20"/>
              </w:rPr>
            </w:pPr>
            <w:r>
              <w:rPr>
                <w:bCs/>
                <w:iCs/>
                <w:sz w:val="20"/>
                <w:szCs w:val="20"/>
              </w:rPr>
              <w:t>режимные территории</w:t>
            </w:r>
          </w:p>
        </w:tc>
        <w:tc>
          <w:tcPr>
            <w:tcW w:w="1891" w:type="dxa"/>
          </w:tcPr>
          <w:p w:rsidR="00EA603C" w:rsidRDefault="00EA603C" w:rsidP="003770FB">
            <w:pPr>
              <w:pStyle w:val="20"/>
              <w:ind w:firstLine="0"/>
              <w:jc w:val="center"/>
              <w:rPr>
                <w:bCs/>
                <w:iCs/>
                <w:sz w:val="20"/>
                <w:szCs w:val="20"/>
              </w:rPr>
            </w:pPr>
            <w:r>
              <w:rPr>
                <w:bCs/>
                <w:iCs/>
                <w:sz w:val="20"/>
                <w:szCs w:val="20"/>
              </w:rPr>
              <w:t>0,7</w:t>
            </w:r>
          </w:p>
        </w:tc>
      </w:tr>
      <w:tr w:rsidR="00EA603C" w:rsidRPr="005A10D2" w:rsidTr="00AC722E">
        <w:tc>
          <w:tcPr>
            <w:tcW w:w="939" w:type="dxa"/>
          </w:tcPr>
          <w:p w:rsidR="00EA603C" w:rsidRDefault="00EA603C" w:rsidP="003770FB">
            <w:pPr>
              <w:pStyle w:val="20"/>
              <w:ind w:firstLine="0"/>
              <w:rPr>
                <w:bCs/>
                <w:iCs/>
                <w:sz w:val="20"/>
                <w:szCs w:val="20"/>
              </w:rPr>
            </w:pPr>
            <w:r>
              <w:rPr>
                <w:bCs/>
                <w:iCs/>
                <w:sz w:val="20"/>
                <w:szCs w:val="20"/>
              </w:rPr>
              <w:t>2.4.3.</w:t>
            </w:r>
          </w:p>
        </w:tc>
        <w:tc>
          <w:tcPr>
            <w:tcW w:w="7024" w:type="dxa"/>
          </w:tcPr>
          <w:p w:rsidR="00EA603C" w:rsidRDefault="00EA603C" w:rsidP="003770FB">
            <w:pPr>
              <w:pStyle w:val="20"/>
              <w:ind w:firstLine="0"/>
              <w:rPr>
                <w:bCs/>
                <w:iCs/>
                <w:sz w:val="20"/>
                <w:szCs w:val="20"/>
              </w:rPr>
            </w:pPr>
            <w:r>
              <w:rPr>
                <w:bCs/>
                <w:iCs/>
                <w:sz w:val="20"/>
                <w:szCs w:val="20"/>
              </w:rPr>
              <w:t>специальные территории</w:t>
            </w:r>
          </w:p>
        </w:tc>
        <w:tc>
          <w:tcPr>
            <w:tcW w:w="1891" w:type="dxa"/>
          </w:tcPr>
          <w:p w:rsidR="00EA603C" w:rsidRDefault="00EA603C" w:rsidP="003770FB">
            <w:pPr>
              <w:pStyle w:val="20"/>
              <w:ind w:firstLine="0"/>
              <w:jc w:val="center"/>
              <w:rPr>
                <w:bCs/>
                <w:iCs/>
                <w:sz w:val="20"/>
                <w:szCs w:val="20"/>
              </w:rPr>
            </w:pPr>
            <w:r>
              <w:rPr>
                <w:bCs/>
                <w:iCs/>
                <w:sz w:val="20"/>
                <w:szCs w:val="20"/>
              </w:rPr>
              <w:t>18,2</w:t>
            </w:r>
          </w:p>
        </w:tc>
      </w:tr>
      <w:tr w:rsidR="00AC722E" w:rsidRPr="005A10D2" w:rsidTr="00AC722E">
        <w:tc>
          <w:tcPr>
            <w:tcW w:w="939" w:type="dxa"/>
          </w:tcPr>
          <w:p w:rsidR="00AC722E" w:rsidRPr="005A10D2" w:rsidRDefault="00AC722E" w:rsidP="003770FB">
            <w:pPr>
              <w:pStyle w:val="20"/>
              <w:ind w:firstLine="0"/>
              <w:rPr>
                <w:bCs/>
                <w:iCs/>
                <w:sz w:val="20"/>
                <w:szCs w:val="20"/>
              </w:rPr>
            </w:pPr>
            <w:r w:rsidRPr="005A10D2">
              <w:rPr>
                <w:bCs/>
                <w:iCs/>
                <w:sz w:val="20"/>
                <w:szCs w:val="20"/>
              </w:rPr>
              <w:t>3.</w:t>
            </w:r>
          </w:p>
        </w:tc>
        <w:tc>
          <w:tcPr>
            <w:tcW w:w="7024" w:type="dxa"/>
          </w:tcPr>
          <w:p w:rsidR="00AC722E" w:rsidRPr="005A10D2" w:rsidRDefault="00AC722E" w:rsidP="003770FB">
            <w:pPr>
              <w:pStyle w:val="20"/>
              <w:ind w:firstLine="0"/>
              <w:rPr>
                <w:bCs/>
                <w:iCs/>
                <w:sz w:val="20"/>
                <w:szCs w:val="20"/>
              </w:rPr>
            </w:pPr>
            <w:r w:rsidRPr="005A10D2">
              <w:rPr>
                <w:bCs/>
                <w:iCs/>
                <w:sz w:val="20"/>
                <w:szCs w:val="20"/>
              </w:rPr>
              <w:t>Земли муниципального образования за чертой поселений, входящих в состав муниципального образования</w:t>
            </w:r>
          </w:p>
        </w:tc>
        <w:tc>
          <w:tcPr>
            <w:tcW w:w="1891" w:type="dxa"/>
          </w:tcPr>
          <w:p w:rsidR="00AC722E" w:rsidRPr="005A10D2" w:rsidRDefault="00AC722E" w:rsidP="003770FB">
            <w:pPr>
              <w:pStyle w:val="20"/>
              <w:ind w:firstLine="0"/>
              <w:jc w:val="center"/>
              <w:rPr>
                <w:bCs/>
                <w:iCs/>
                <w:sz w:val="20"/>
                <w:szCs w:val="20"/>
              </w:rPr>
            </w:pPr>
            <w:r w:rsidRPr="005A10D2">
              <w:rPr>
                <w:bCs/>
                <w:iCs/>
                <w:sz w:val="20"/>
                <w:szCs w:val="20"/>
              </w:rPr>
              <w:t>76119</w:t>
            </w:r>
            <w:r w:rsidR="00B30354">
              <w:rPr>
                <w:bCs/>
                <w:iCs/>
                <w:sz w:val="20"/>
                <w:szCs w:val="20"/>
              </w:rPr>
              <w:t>9</w:t>
            </w:r>
          </w:p>
        </w:tc>
      </w:tr>
      <w:tr w:rsidR="00AC722E" w:rsidRPr="005A10D2" w:rsidTr="00AC722E">
        <w:tc>
          <w:tcPr>
            <w:tcW w:w="939" w:type="dxa"/>
          </w:tcPr>
          <w:p w:rsidR="00AC722E" w:rsidRPr="005A10D2" w:rsidRDefault="00AC722E" w:rsidP="003770FB">
            <w:pPr>
              <w:pStyle w:val="20"/>
              <w:ind w:firstLine="0"/>
              <w:rPr>
                <w:bCs/>
                <w:iCs/>
                <w:sz w:val="20"/>
                <w:szCs w:val="20"/>
              </w:rPr>
            </w:pPr>
            <w:r w:rsidRPr="005A10D2">
              <w:rPr>
                <w:bCs/>
                <w:iCs/>
                <w:sz w:val="20"/>
                <w:szCs w:val="20"/>
              </w:rPr>
              <w:t>3.1.</w:t>
            </w:r>
          </w:p>
        </w:tc>
        <w:tc>
          <w:tcPr>
            <w:tcW w:w="7024" w:type="dxa"/>
          </w:tcPr>
          <w:p w:rsidR="00AC722E" w:rsidRPr="005A10D2" w:rsidRDefault="00AC722E" w:rsidP="003770FB">
            <w:pPr>
              <w:pStyle w:val="20"/>
              <w:ind w:firstLine="0"/>
              <w:rPr>
                <w:bCs/>
                <w:iCs/>
                <w:sz w:val="20"/>
                <w:szCs w:val="20"/>
              </w:rPr>
            </w:pPr>
            <w:r w:rsidRPr="005A10D2">
              <w:rPr>
                <w:bCs/>
                <w:iCs/>
                <w:sz w:val="20"/>
                <w:szCs w:val="20"/>
              </w:rPr>
              <w:t>земли сельскохозяйственного назначения</w:t>
            </w:r>
          </w:p>
        </w:tc>
        <w:tc>
          <w:tcPr>
            <w:tcW w:w="1891" w:type="dxa"/>
          </w:tcPr>
          <w:p w:rsidR="00AC722E" w:rsidRPr="005A10D2" w:rsidRDefault="00AC722E" w:rsidP="003770FB">
            <w:pPr>
              <w:pStyle w:val="20"/>
              <w:ind w:firstLine="0"/>
              <w:jc w:val="center"/>
              <w:rPr>
                <w:bCs/>
                <w:iCs/>
                <w:sz w:val="20"/>
                <w:szCs w:val="20"/>
              </w:rPr>
            </w:pPr>
            <w:r w:rsidRPr="005A10D2">
              <w:rPr>
                <w:bCs/>
                <w:iCs/>
                <w:sz w:val="20"/>
                <w:szCs w:val="20"/>
              </w:rPr>
              <w:t>521</w:t>
            </w:r>
          </w:p>
        </w:tc>
      </w:tr>
      <w:tr w:rsidR="00AC722E" w:rsidRPr="005A10D2" w:rsidTr="00AC722E">
        <w:tc>
          <w:tcPr>
            <w:tcW w:w="939" w:type="dxa"/>
          </w:tcPr>
          <w:p w:rsidR="00AC722E" w:rsidRPr="005A10D2" w:rsidRDefault="00AC722E" w:rsidP="003770FB">
            <w:pPr>
              <w:pStyle w:val="20"/>
              <w:ind w:firstLine="0"/>
              <w:rPr>
                <w:bCs/>
                <w:iCs/>
                <w:sz w:val="20"/>
                <w:szCs w:val="20"/>
              </w:rPr>
            </w:pPr>
            <w:r w:rsidRPr="005A10D2">
              <w:rPr>
                <w:bCs/>
                <w:iCs/>
                <w:sz w:val="20"/>
                <w:szCs w:val="20"/>
              </w:rPr>
              <w:t>3.2.</w:t>
            </w:r>
          </w:p>
        </w:tc>
        <w:tc>
          <w:tcPr>
            <w:tcW w:w="7024" w:type="dxa"/>
          </w:tcPr>
          <w:p w:rsidR="00AC722E" w:rsidRPr="005A10D2" w:rsidRDefault="00AC722E" w:rsidP="003770FB">
            <w:pPr>
              <w:pStyle w:val="20"/>
              <w:ind w:firstLine="0"/>
              <w:rPr>
                <w:bCs/>
                <w:iCs/>
                <w:sz w:val="20"/>
                <w:szCs w:val="20"/>
              </w:rPr>
            </w:pPr>
            <w:r w:rsidRPr="005A10D2">
              <w:rPr>
                <w:bCs/>
                <w:iCs/>
                <w:sz w:val="20"/>
                <w:szCs w:val="20"/>
              </w:rPr>
              <w:t>земли иных категорий</w:t>
            </w:r>
          </w:p>
        </w:tc>
        <w:tc>
          <w:tcPr>
            <w:tcW w:w="1891" w:type="dxa"/>
          </w:tcPr>
          <w:p w:rsidR="00AC722E" w:rsidRPr="005A10D2" w:rsidRDefault="00AC722E" w:rsidP="003770FB">
            <w:pPr>
              <w:pStyle w:val="20"/>
              <w:ind w:firstLine="0"/>
              <w:jc w:val="center"/>
              <w:rPr>
                <w:bCs/>
                <w:iCs/>
                <w:sz w:val="20"/>
                <w:szCs w:val="20"/>
              </w:rPr>
            </w:pPr>
            <w:r w:rsidRPr="005A10D2">
              <w:rPr>
                <w:bCs/>
                <w:iCs/>
                <w:sz w:val="20"/>
                <w:szCs w:val="20"/>
              </w:rPr>
              <w:t>7606</w:t>
            </w:r>
            <w:r w:rsidR="00B30354">
              <w:rPr>
                <w:bCs/>
                <w:iCs/>
                <w:sz w:val="20"/>
                <w:szCs w:val="20"/>
              </w:rPr>
              <w:t>78</w:t>
            </w:r>
          </w:p>
        </w:tc>
      </w:tr>
    </w:tbl>
    <w:p w:rsidR="00AF1CF2" w:rsidRPr="005A10D2" w:rsidRDefault="00AF1CF2" w:rsidP="003770FB">
      <w:pPr>
        <w:tabs>
          <w:tab w:val="left" w:pos="9900"/>
        </w:tabs>
        <w:suppressAutoHyphens/>
        <w:autoSpaceDE w:val="0"/>
        <w:autoSpaceDN w:val="0"/>
        <w:adjustRightInd w:val="0"/>
        <w:ind w:right="21" w:firstLine="540"/>
        <w:jc w:val="both"/>
        <w:rPr>
          <w:bCs/>
        </w:rPr>
      </w:pPr>
    </w:p>
    <w:p w:rsidR="0093187E" w:rsidRPr="0093187E" w:rsidRDefault="0093187E" w:rsidP="0093187E">
      <w:pPr>
        <w:pStyle w:val="aff1"/>
        <w:spacing w:line="360" w:lineRule="auto"/>
        <w:jc w:val="center"/>
        <w:rPr>
          <w:rFonts w:ascii="Times New Roman" w:hAnsi="Times New Roman" w:cs="Times New Roman"/>
          <w:b/>
          <w:sz w:val="28"/>
          <w:szCs w:val="28"/>
        </w:rPr>
      </w:pPr>
      <w:bookmarkStart w:id="3" w:name="_Toc191958206"/>
      <w:bookmarkStart w:id="4" w:name="_Toc293499501"/>
      <w:bookmarkStart w:id="5" w:name="_Toc438424181"/>
      <w:r w:rsidRPr="0093187E">
        <w:rPr>
          <w:rFonts w:ascii="Times New Roman" w:hAnsi="Times New Roman" w:cs="Times New Roman"/>
          <w:b/>
          <w:sz w:val="28"/>
          <w:szCs w:val="28"/>
          <w:lang w:val="en-US"/>
        </w:rPr>
        <w:t>II</w:t>
      </w:r>
      <w:r w:rsidRPr="0093187E">
        <w:rPr>
          <w:rFonts w:ascii="Times New Roman" w:hAnsi="Times New Roman" w:cs="Times New Roman"/>
          <w:b/>
          <w:sz w:val="28"/>
          <w:szCs w:val="28"/>
        </w:rPr>
        <w:t>. ОЦЕНКА СОЦИАЛЬНО-ЭКОНОМИЧЕСКОГО РАЗВИТИЯ</w:t>
      </w:r>
    </w:p>
    <w:p w:rsidR="0093187E" w:rsidRPr="0093187E" w:rsidRDefault="0093187E" w:rsidP="0093187E">
      <w:pPr>
        <w:pStyle w:val="aff1"/>
        <w:spacing w:line="360" w:lineRule="auto"/>
        <w:jc w:val="center"/>
        <w:rPr>
          <w:rFonts w:ascii="Times New Roman" w:hAnsi="Times New Roman" w:cs="Times New Roman"/>
          <w:b/>
          <w:sz w:val="28"/>
          <w:szCs w:val="28"/>
        </w:rPr>
      </w:pPr>
      <w:r w:rsidRPr="0093187E">
        <w:rPr>
          <w:rFonts w:ascii="Times New Roman" w:hAnsi="Times New Roman" w:cs="Times New Roman"/>
          <w:b/>
          <w:sz w:val="28"/>
          <w:szCs w:val="28"/>
        </w:rPr>
        <w:t>МАМСКОГО ГОРОДСКОГО ПОСЕЛЕНИЯ</w:t>
      </w:r>
    </w:p>
    <w:p w:rsidR="0093187E" w:rsidRDefault="0093187E" w:rsidP="0093187E">
      <w:pPr>
        <w:pStyle w:val="aff1"/>
        <w:jc w:val="center"/>
        <w:rPr>
          <w:rFonts w:ascii="Times New Roman" w:hAnsi="Times New Roman" w:cs="Times New Roman"/>
          <w:b/>
          <w:sz w:val="24"/>
          <w:szCs w:val="24"/>
        </w:rPr>
      </w:pPr>
      <w:r w:rsidRPr="0093187E">
        <w:rPr>
          <w:rFonts w:ascii="Times New Roman" w:hAnsi="Times New Roman" w:cs="Times New Roman"/>
          <w:b/>
          <w:sz w:val="24"/>
          <w:szCs w:val="24"/>
        </w:rPr>
        <w:lastRenderedPageBreak/>
        <w:t>2.1. Демографическая ситуация</w:t>
      </w:r>
    </w:p>
    <w:p w:rsidR="0093187E" w:rsidRPr="0093187E" w:rsidRDefault="0093187E" w:rsidP="0093187E">
      <w:pPr>
        <w:pStyle w:val="aff1"/>
        <w:jc w:val="center"/>
        <w:rPr>
          <w:rFonts w:ascii="Times New Roman" w:hAnsi="Times New Roman" w:cs="Times New Roman"/>
          <w:b/>
          <w:sz w:val="24"/>
          <w:szCs w:val="24"/>
        </w:rPr>
      </w:pPr>
    </w:p>
    <w:p w:rsidR="0093187E" w:rsidRDefault="0093187E" w:rsidP="0093187E">
      <w:pPr>
        <w:pStyle w:val="aff1"/>
        <w:jc w:val="both"/>
        <w:rPr>
          <w:rFonts w:ascii="Times New Roman" w:hAnsi="Times New Roman" w:cs="Times New Roman"/>
          <w:sz w:val="24"/>
          <w:szCs w:val="24"/>
        </w:rPr>
      </w:pPr>
      <w:r w:rsidRPr="0093187E">
        <w:rPr>
          <w:rFonts w:ascii="Times New Roman" w:hAnsi="Times New Roman" w:cs="Times New Roman"/>
          <w:sz w:val="24"/>
          <w:szCs w:val="24"/>
        </w:rPr>
        <w:t xml:space="preserve">     Демографическая ситуация в поселении имеет тенденцию к ежегодному снижению численности населения на 3-4%. Согласно данных Росстата численность населения Мамского городского поселения на 1 января 2018 г. составила - 2970 человек (74,2% от общей численности  населения Мамско-Чуйского района - 4002 чел.), в том числе в трудоспособном возрасте 1557 человек (52,4% от общей численности населения поселения)</w:t>
      </w:r>
      <w:r>
        <w:rPr>
          <w:rFonts w:ascii="Times New Roman" w:hAnsi="Times New Roman" w:cs="Times New Roman"/>
          <w:sz w:val="24"/>
          <w:szCs w:val="24"/>
        </w:rPr>
        <w:t>.</w:t>
      </w:r>
    </w:p>
    <w:p w:rsidR="0093187E" w:rsidRDefault="0093187E" w:rsidP="001D2A2B">
      <w:pPr>
        <w:pStyle w:val="aff1"/>
        <w:jc w:val="both"/>
        <w:rPr>
          <w:rFonts w:ascii="Times New Roman" w:hAnsi="Times New Roman" w:cs="Times New Roman"/>
          <w:sz w:val="24"/>
          <w:szCs w:val="24"/>
        </w:rPr>
      </w:pPr>
    </w:p>
    <w:tbl>
      <w:tblPr>
        <w:tblW w:w="952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3357"/>
        <w:gridCol w:w="1701"/>
        <w:gridCol w:w="1560"/>
        <w:gridCol w:w="2268"/>
      </w:tblGrid>
      <w:tr w:rsidR="00062E9A" w:rsidRPr="001D2A2B" w:rsidTr="00062E9A">
        <w:tc>
          <w:tcPr>
            <w:tcW w:w="639" w:type="dxa"/>
            <w:vMerge w:val="restart"/>
          </w:tcPr>
          <w:p w:rsidR="00062E9A" w:rsidRPr="001D2A2B" w:rsidRDefault="00062E9A" w:rsidP="001D2A2B">
            <w:pPr>
              <w:jc w:val="center"/>
              <w:rPr>
                <w:sz w:val="20"/>
                <w:szCs w:val="20"/>
              </w:rPr>
            </w:pPr>
            <w:r w:rsidRPr="001D2A2B">
              <w:rPr>
                <w:sz w:val="20"/>
                <w:szCs w:val="20"/>
              </w:rPr>
              <w:t>№ п/п</w:t>
            </w:r>
          </w:p>
        </w:tc>
        <w:tc>
          <w:tcPr>
            <w:tcW w:w="3357" w:type="dxa"/>
            <w:vMerge w:val="restart"/>
          </w:tcPr>
          <w:p w:rsidR="00062E9A" w:rsidRPr="001D2A2B" w:rsidRDefault="00062E9A" w:rsidP="001D2A2B">
            <w:pPr>
              <w:jc w:val="center"/>
              <w:rPr>
                <w:sz w:val="20"/>
                <w:szCs w:val="20"/>
              </w:rPr>
            </w:pPr>
            <w:r w:rsidRPr="001D2A2B">
              <w:rPr>
                <w:sz w:val="20"/>
                <w:szCs w:val="20"/>
              </w:rPr>
              <w:t>Наименование показателя</w:t>
            </w:r>
          </w:p>
        </w:tc>
        <w:tc>
          <w:tcPr>
            <w:tcW w:w="1701" w:type="dxa"/>
          </w:tcPr>
          <w:p w:rsidR="00062E9A" w:rsidRPr="001D2A2B" w:rsidRDefault="00062E9A" w:rsidP="001D2A2B">
            <w:pPr>
              <w:jc w:val="center"/>
              <w:rPr>
                <w:sz w:val="20"/>
                <w:szCs w:val="20"/>
              </w:rPr>
            </w:pPr>
            <w:r w:rsidRPr="001D2A2B">
              <w:rPr>
                <w:sz w:val="20"/>
                <w:szCs w:val="20"/>
              </w:rPr>
              <w:t>2016</w:t>
            </w:r>
          </w:p>
        </w:tc>
        <w:tc>
          <w:tcPr>
            <w:tcW w:w="3828" w:type="dxa"/>
            <w:gridSpan w:val="2"/>
          </w:tcPr>
          <w:p w:rsidR="00062E9A" w:rsidRPr="001D2A2B" w:rsidRDefault="00062E9A" w:rsidP="001D2A2B">
            <w:pPr>
              <w:jc w:val="center"/>
              <w:rPr>
                <w:sz w:val="20"/>
                <w:szCs w:val="20"/>
              </w:rPr>
            </w:pPr>
            <w:r w:rsidRPr="001D2A2B">
              <w:rPr>
                <w:sz w:val="20"/>
                <w:szCs w:val="20"/>
              </w:rPr>
              <w:t>2017</w:t>
            </w:r>
          </w:p>
        </w:tc>
      </w:tr>
      <w:tr w:rsidR="00062E9A" w:rsidRPr="001D2A2B" w:rsidTr="00062E9A">
        <w:tc>
          <w:tcPr>
            <w:tcW w:w="639" w:type="dxa"/>
            <w:vMerge/>
          </w:tcPr>
          <w:p w:rsidR="00062E9A" w:rsidRPr="001D2A2B" w:rsidRDefault="00062E9A" w:rsidP="001D2A2B">
            <w:pPr>
              <w:jc w:val="center"/>
              <w:rPr>
                <w:sz w:val="20"/>
                <w:szCs w:val="20"/>
              </w:rPr>
            </w:pPr>
          </w:p>
        </w:tc>
        <w:tc>
          <w:tcPr>
            <w:tcW w:w="3357" w:type="dxa"/>
            <w:vMerge/>
          </w:tcPr>
          <w:p w:rsidR="00062E9A" w:rsidRPr="001D2A2B" w:rsidRDefault="00062E9A" w:rsidP="001D2A2B">
            <w:pPr>
              <w:jc w:val="center"/>
              <w:rPr>
                <w:sz w:val="20"/>
                <w:szCs w:val="20"/>
              </w:rPr>
            </w:pPr>
          </w:p>
        </w:tc>
        <w:tc>
          <w:tcPr>
            <w:tcW w:w="1701" w:type="dxa"/>
          </w:tcPr>
          <w:p w:rsidR="00062E9A" w:rsidRPr="001D2A2B" w:rsidRDefault="00062E9A" w:rsidP="00062E9A">
            <w:pPr>
              <w:pStyle w:val="aff1"/>
              <w:jc w:val="center"/>
            </w:pPr>
            <w:proofErr w:type="spellStart"/>
            <w:r w:rsidRPr="001D2A2B">
              <w:rPr>
                <w:rFonts w:ascii="Times New Roman" w:hAnsi="Times New Roman" w:cs="Times New Roman"/>
              </w:rPr>
              <w:t>Мамское</w:t>
            </w:r>
            <w:proofErr w:type="spellEnd"/>
            <w:r w:rsidRPr="001D2A2B">
              <w:rPr>
                <w:rFonts w:ascii="Times New Roman" w:hAnsi="Times New Roman" w:cs="Times New Roman"/>
              </w:rPr>
              <w:t xml:space="preserve"> </w:t>
            </w:r>
            <w:proofErr w:type="spellStart"/>
            <w:r w:rsidRPr="001D2A2B">
              <w:rPr>
                <w:rFonts w:ascii="Times New Roman" w:hAnsi="Times New Roman" w:cs="Times New Roman"/>
              </w:rPr>
              <w:t>гп</w:t>
            </w:r>
            <w:proofErr w:type="spellEnd"/>
          </w:p>
        </w:tc>
        <w:tc>
          <w:tcPr>
            <w:tcW w:w="1560" w:type="dxa"/>
          </w:tcPr>
          <w:p w:rsidR="00062E9A" w:rsidRPr="001D2A2B" w:rsidRDefault="00062E9A" w:rsidP="00062E9A">
            <w:pPr>
              <w:pStyle w:val="aff1"/>
              <w:jc w:val="center"/>
            </w:pPr>
            <w:proofErr w:type="spellStart"/>
            <w:r w:rsidRPr="001D2A2B">
              <w:rPr>
                <w:rFonts w:ascii="Times New Roman" w:hAnsi="Times New Roman" w:cs="Times New Roman"/>
              </w:rPr>
              <w:t>Мамское</w:t>
            </w:r>
            <w:proofErr w:type="spellEnd"/>
            <w:r w:rsidRPr="001D2A2B">
              <w:rPr>
                <w:rFonts w:ascii="Times New Roman" w:hAnsi="Times New Roman" w:cs="Times New Roman"/>
              </w:rPr>
              <w:t xml:space="preserve"> </w:t>
            </w:r>
            <w:proofErr w:type="spellStart"/>
            <w:r w:rsidRPr="001D2A2B">
              <w:rPr>
                <w:rFonts w:ascii="Times New Roman" w:hAnsi="Times New Roman" w:cs="Times New Roman"/>
              </w:rPr>
              <w:t>гп</w:t>
            </w:r>
            <w:proofErr w:type="spellEnd"/>
          </w:p>
        </w:tc>
        <w:tc>
          <w:tcPr>
            <w:tcW w:w="2268" w:type="dxa"/>
          </w:tcPr>
          <w:p w:rsidR="00062E9A" w:rsidRPr="001D2A2B" w:rsidRDefault="00062E9A" w:rsidP="00062E9A">
            <w:pPr>
              <w:pStyle w:val="aff1"/>
              <w:jc w:val="center"/>
            </w:pPr>
            <w:r w:rsidRPr="001D2A2B">
              <w:rPr>
                <w:rFonts w:ascii="Times New Roman" w:hAnsi="Times New Roman" w:cs="Times New Roman"/>
              </w:rPr>
              <w:t>Мамско-Чуйский район</w:t>
            </w:r>
          </w:p>
        </w:tc>
      </w:tr>
      <w:tr w:rsidR="00062E9A" w:rsidRPr="001D2A2B" w:rsidTr="00062E9A">
        <w:tc>
          <w:tcPr>
            <w:tcW w:w="639" w:type="dxa"/>
          </w:tcPr>
          <w:p w:rsidR="00062E9A" w:rsidRPr="001D2A2B" w:rsidRDefault="00062E9A" w:rsidP="001D2A2B">
            <w:pPr>
              <w:jc w:val="center"/>
              <w:rPr>
                <w:sz w:val="20"/>
                <w:szCs w:val="20"/>
              </w:rPr>
            </w:pPr>
            <w:r w:rsidRPr="001D2A2B">
              <w:rPr>
                <w:sz w:val="20"/>
                <w:szCs w:val="20"/>
              </w:rPr>
              <w:t>1</w:t>
            </w:r>
          </w:p>
        </w:tc>
        <w:tc>
          <w:tcPr>
            <w:tcW w:w="3357" w:type="dxa"/>
          </w:tcPr>
          <w:p w:rsidR="00062E9A" w:rsidRPr="001D2A2B" w:rsidRDefault="00062E9A" w:rsidP="001D2A2B">
            <w:pPr>
              <w:ind w:right="-108"/>
              <w:rPr>
                <w:sz w:val="20"/>
                <w:szCs w:val="20"/>
              </w:rPr>
            </w:pPr>
            <w:r w:rsidRPr="001D2A2B">
              <w:rPr>
                <w:sz w:val="20"/>
                <w:szCs w:val="20"/>
              </w:rPr>
              <w:t>Численность постоянного  населения (по данным Росстата), чел.</w:t>
            </w:r>
          </w:p>
        </w:tc>
        <w:tc>
          <w:tcPr>
            <w:tcW w:w="1701" w:type="dxa"/>
            <w:vAlign w:val="center"/>
          </w:tcPr>
          <w:p w:rsidR="00062E9A" w:rsidRPr="001D2A2B" w:rsidRDefault="00062E9A" w:rsidP="00062E9A">
            <w:pPr>
              <w:pStyle w:val="aff1"/>
              <w:jc w:val="center"/>
            </w:pPr>
            <w:r w:rsidRPr="001D2A2B">
              <w:rPr>
                <w:rFonts w:ascii="Times New Roman" w:hAnsi="Times New Roman" w:cs="Times New Roman"/>
              </w:rPr>
              <w:t>3052</w:t>
            </w:r>
          </w:p>
        </w:tc>
        <w:tc>
          <w:tcPr>
            <w:tcW w:w="1560" w:type="dxa"/>
            <w:vAlign w:val="center"/>
          </w:tcPr>
          <w:p w:rsidR="00062E9A" w:rsidRPr="001D2A2B" w:rsidRDefault="00062E9A" w:rsidP="00062E9A">
            <w:pPr>
              <w:pStyle w:val="aff1"/>
              <w:jc w:val="center"/>
            </w:pPr>
            <w:r w:rsidRPr="001D2A2B">
              <w:rPr>
                <w:rFonts w:ascii="Times New Roman" w:hAnsi="Times New Roman" w:cs="Times New Roman"/>
              </w:rPr>
              <w:t>2970</w:t>
            </w:r>
          </w:p>
        </w:tc>
        <w:tc>
          <w:tcPr>
            <w:tcW w:w="2268" w:type="dxa"/>
            <w:vAlign w:val="center"/>
          </w:tcPr>
          <w:p w:rsidR="00062E9A" w:rsidRPr="001D2A2B" w:rsidRDefault="00062E9A" w:rsidP="001D2A2B">
            <w:pPr>
              <w:jc w:val="center"/>
              <w:rPr>
                <w:sz w:val="20"/>
                <w:szCs w:val="20"/>
              </w:rPr>
            </w:pPr>
            <w:r w:rsidRPr="001D2A2B">
              <w:rPr>
                <w:sz w:val="20"/>
                <w:szCs w:val="20"/>
              </w:rPr>
              <w:t>4002</w:t>
            </w:r>
          </w:p>
        </w:tc>
      </w:tr>
      <w:tr w:rsidR="00062E9A" w:rsidRPr="001D2A2B" w:rsidTr="00062E9A">
        <w:trPr>
          <w:trHeight w:val="319"/>
        </w:trPr>
        <w:tc>
          <w:tcPr>
            <w:tcW w:w="639" w:type="dxa"/>
          </w:tcPr>
          <w:p w:rsidR="00062E9A" w:rsidRPr="001D2A2B" w:rsidRDefault="00062E9A" w:rsidP="001D2A2B">
            <w:pPr>
              <w:jc w:val="center"/>
              <w:rPr>
                <w:sz w:val="20"/>
                <w:szCs w:val="20"/>
              </w:rPr>
            </w:pPr>
            <w:r w:rsidRPr="001D2A2B">
              <w:rPr>
                <w:sz w:val="20"/>
                <w:szCs w:val="20"/>
              </w:rPr>
              <w:t>2</w:t>
            </w:r>
          </w:p>
        </w:tc>
        <w:tc>
          <w:tcPr>
            <w:tcW w:w="3357" w:type="dxa"/>
          </w:tcPr>
          <w:p w:rsidR="00062E9A" w:rsidRPr="001D2A2B" w:rsidRDefault="00062E9A" w:rsidP="001D2A2B">
            <w:pPr>
              <w:ind w:right="-108"/>
              <w:rPr>
                <w:sz w:val="20"/>
                <w:szCs w:val="20"/>
              </w:rPr>
            </w:pPr>
            <w:r w:rsidRPr="001D2A2B">
              <w:rPr>
                <w:sz w:val="20"/>
                <w:szCs w:val="20"/>
              </w:rPr>
              <w:t>Занято в экономике, чел.</w:t>
            </w:r>
          </w:p>
        </w:tc>
        <w:tc>
          <w:tcPr>
            <w:tcW w:w="1701" w:type="dxa"/>
            <w:vAlign w:val="center"/>
          </w:tcPr>
          <w:p w:rsidR="00062E9A" w:rsidRPr="001D2A2B" w:rsidRDefault="00062E9A" w:rsidP="00062E9A">
            <w:pPr>
              <w:pStyle w:val="aff1"/>
              <w:jc w:val="center"/>
            </w:pPr>
            <w:r w:rsidRPr="001D2A2B">
              <w:rPr>
                <w:rFonts w:ascii="Times New Roman" w:hAnsi="Times New Roman" w:cs="Times New Roman"/>
              </w:rPr>
              <w:t>1695</w:t>
            </w:r>
          </w:p>
        </w:tc>
        <w:tc>
          <w:tcPr>
            <w:tcW w:w="1560" w:type="dxa"/>
            <w:vAlign w:val="center"/>
          </w:tcPr>
          <w:p w:rsidR="00062E9A" w:rsidRPr="001D2A2B" w:rsidRDefault="00062E9A" w:rsidP="00062E9A">
            <w:pPr>
              <w:pStyle w:val="aff1"/>
              <w:jc w:val="center"/>
            </w:pPr>
            <w:r w:rsidRPr="001D2A2B">
              <w:rPr>
                <w:rFonts w:ascii="Times New Roman" w:hAnsi="Times New Roman" w:cs="Times New Roman"/>
              </w:rPr>
              <w:t>1632</w:t>
            </w:r>
          </w:p>
        </w:tc>
        <w:tc>
          <w:tcPr>
            <w:tcW w:w="2268" w:type="dxa"/>
            <w:vAlign w:val="center"/>
          </w:tcPr>
          <w:p w:rsidR="00062E9A" w:rsidRPr="001D2A2B" w:rsidRDefault="00062E9A" w:rsidP="001D2A2B">
            <w:pPr>
              <w:jc w:val="center"/>
              <w:rPr>
                <w:sz w:val="20"/>
                <w:szCs w:val="20"/>
              </w:rPr>
            </w:pPr>
            <w:r w:rsidRPr="001D2A2B">
              <w:rPr>
                <w:sz w:val="20"/>
                <w:szCs w:val="20"/>
              </w:rPr>
              <w:t>1788</w:t>
            </w:r>
          </w:p>
        </w:tc>
      </w:tr>
      <w:tr w:rsidR="00062E9A" w:rsidRPr="001D2A2B" w:rsidTr="00062E9A">
        <w:tc>
          <w:tcPr>
            <w:tcW w:w="639" w:type="dxa"/>
          </w:tcPr>
          <w:p w:rsidR="00062E9A" w:rsidRPr="001D2A2B" w:rsidRDefault="00062E9A" w:rsidP="001D2A2B">
            <w:pPr>
              <w:jc w:val="center"/>
              <w:rPr>
                <w:sz w:val="20"/>
                <w:szCs w:val="20"/>
              </w:rPr>
            </w:pPr>
          </w:p>
        </w:tc>
        <w:tc>
          <w:tcPr>
            <w:tcW w:w="3357" w:type="dxa"/>
          </w:tcPr>
          <w:p w:rsidR="00062E9A" w:rsidRPr="001D2A2B" w:rsidRDefault="00062E9A" w:rsidP="001D2A2B">
            <w:pPr>
              <w:ind w:right="-108"/>
              <w:rPr>
                <w:i/>
                <w:sz w:val="20"/>
                <w:szCs w:val="20"/>
              </w:rPr>
            </w:pPr>
            <w:r w:rsidRPr="001D2A2B">
              <w:rPr>
                <w:i/>
                <w:sz w:val="20"/>
                <w:szCs w:val="20"/>
              </w:rPr>
              <w:t>Уд. вес работающих, %</w:t>
            </w:r>
          </w:p>
        </w:tc>
        <w:tc>
          <w:tcPr>
            <w:tcW w:w="1701" w:type="dxa"/>
            <w:vAlign w:val="center"/>
          </w:tcPr>
          <w:p w:rsidR="00062E9A" w:rsidRPr="001D2A2B" w:rsidRDefault="00062E9A" w:rsidP="00062E9A">
            <w:pPr>
              <w:pStyle w:val="aff1"/>
              <w:jc w:val="center"/>
              <w:rPr>
                <w:i/>
              </w:rPr>
            </w:pPr>
            <w:r w:rsidRPr="001D2A2B">
              <w:rPr>
                <w:rFonts w:ascii="Times New Roman" w:hAnsi="Times New Roman" w:cs="Times New Roman"/>
              </w:rPr>
              <w:t>55,5</w:t>
            </w:r>
          </w:p>
        </w:tc>
        <w:tc>
          <w:tcPr>
            <w:tcW w:w="1560" w:type="dxa"/>
            <w:vAlign w:val="center"/>
          </w:tcPr>
          <w:p w:rsidR="00062E9A" w:rsidRPr="001D2A2B" w:rsidRDefault="00062E9A" w:rsidP="00062E9A">
            <w:pPr>
              <w:pStyle w:val="aff1"/>
              <w:jc w:val="center"/>
              <w:rPr>
                <w:i/>
              </w:rPr>
            </w:pPr>
            <w:r w:rsidRPr="001D2A2B">
              <w:rPr>
                <w:rFonts w:ascii="Times New Roman" w:hAnsi="Times New Roman" w:cs="Times New Roman"/>
              </w:rPr>
              <w:t>54,9</w:t>
            </w:r>
          </w:p>
        </w:tc>
        <w:tc>
          <w:tcPr>
            <w:tcW w:w="2268" w:type="dxa"/>
            <w:vAlign w:val="center"/>
          </w:tcPr>
          <w:p w:rsidR="00062E9A" w:rsidRPr="001D2A2B" w:rsidRDefault="00062E9A" w:rsidP="001D2A2B">
            <w:pPr>
              <w:jc w:val="center"/>
              <w:rPr>
                <w:i/>
                <w:sz w:val="20"/>
                <w:szCs w:val="20"/>
              </w:rPr>
            </w:pPr>
            <w:r w:rsidRPr="001D2A2B">
              <w:rPr>
                <w:i/>
                <w:sz w:val="20"/>
                <w:szCs w:val="20"/>
              </w:rPr>
              <w:t>45</w:t>
            </w:r>
          </w:p>
        </w:tc>
      </w:tr>
      <w:tr w:rsidR="00062E9A" w:rsidRPr="001D2A2B" w:rsidTr="00062E9A">
        <w:tc>
          <w:tcPr>
            <w:tcW w:w="639" w:type="dxa"/>
          </w:tcPr>
          <w:p w:rsidR="00062E9A" w:rsidRPr="001D2A2B" w:rsidRDefault="00062E9A" w:rsidP="001D2A2B">
            <w:pPr>
              <w:jc w:val="center"/>
              <w:rPr>
                <w:sz w:val="20"/>
                <w:szCs w:val="20"/>
              </w:rPr>
            </w:pPr>
            <w:r w:rsidRPr="001D2A2B">
              <w:rPr>
                <w:sz w:val="20"/>
                <w:szCs w:val="20"/>
              </w:rPr>
              <w:t>3</w:t>
            </w:r>
          </w:p>
        </w:tc>
        <w:tc>
          <w:tcPr>
            <w:tcW w:w="3357" w:type="dxa"/>
          </w:tcPr>
          <w:p w:rsidR="00062E9A" w:rsidRPr="001D2A2B" w:rsidRDefault="00062E9A" w:rsidP="001D2A2B">
            <w:pPr>
              <w:ind w:right="-108"/>
              <w:rPr>
                <w:sz w:val="20"/>
                <w:szCs w:val="20"/>
              </w:rPr>
            </w:pPr>
            <w:r w:rsidRPr="001D2A2B">
              <w:rPr>
                <w:sz w:val="20"/>
                <w:szCs w:val="20"/>
              </w:rPr>
              <w:t>Родилось, чел.</w:t>
            </w:r>
          </w:p>
        </w:tc>
        <w:tc>
          <w:tcPr>
            <w:tcW w:w="1701" w:type="dxa"/>
            <w:vAlign w:val="center"/>
          </w:tcPr>
          <w:p w:rsidR="00062E9A" w:rsidRPr="001D2A2B" w:rsidRDefault="00062E9A" w:rsidP="00062E9A">
            <w:pPr>
              <w:pStyle w:val="aff1"/>
              <w:jc w:val="center"/>
            </w:pPr>
            <w:r w:rsidRPr="001D2A2B">
              <w:rPr>
                <w:rFonts w:ascii="Times New Roman" w:hAnsi="Times New Roman" w:cs="Times New Roman"/>
              </w:rPr>
              <w:t>26</w:t>
            </w:r>
          </w:p>
        </w:tc>
        <w:tc>
          <w:tcPr>
            <w:tcW w:w="1560" w:type="dxa"/>
            <w:vAlign w:val="center"/>
          </w:tcPr>
          <w:p w:rsidR="00062E9A" w:rsidRPr="001D2A2B" w:rsidRDefault="00062E9A" w:rsidP="009009D0">
            <w:pPr>
              <w:pStyle w:val="aff1"/>
              <w:jc w:val="center"/>
            </w:pPr>
            <w:r w:rsidRPr="001D2A2B">
              <w:rPr>
                <w:rFonts w:ascii="Times New Roman" w:hAnsi="Times New Roman" w:cs="Times New Roman"/>
              </w:rPr>
              <w:t>20</w:t>
            </w:r>
          </w:p>
        </w:tc>
        <w:tc>
          <w:tcPr>
            <w:tcW w:w="2268" w:type="dxa"/>
            <w:vAlign w:val="center"/>
          </w:tcPr>
          <w:p w:rsidR="00062E9A" w:rsidRPr="001D2A2B" w:rsidRDefault="00062E9A" w:rsidP="001D2A2B">
            <w:pPr>
              <w:jc w:val="center"/>
              <w:rPr>
                <w:sz w:val="20"/>
                <w:szCs w:val="20"/>
              </w:rPr>
            </w:pPr>
            <w:r w:rsidRPr="001D2A2B">
              <w:rPr>
                <w:sz w:val="20"/>
                <w:szCs w:val="20"/>
              </w:rPr>
              <w:t>23</w:t>
            </w:r>
          </w:p>
        </w:tc>
      </w:tr>
      <w:tr w:rsidR="00062E9A" w:rsidRPr="001D2A2B" w:rsidTr="00062E9A">
        <w:tc>
          <w:tcPr>
            <w:tcW w:w="639" w:type="dxa"/>
          </w:tcPr>
          <w:p w:rsidR="00062E9A" w:rsidRPr="001D2A2B" w:rsidRDefault="00062E9A" w:rsidP="001D2A2B">
            <w:pPr>
              <w:jc w:val="center"/>
              <w:rPr>
                <w:sz w:val="20"/>
                <w:szCs w:val="20"/>
              </w:rPr>
            </w:pPr>
            <w:r w:rsidRPr="001D2A2B">
              <w:rPr>
                <w:sz w:val="20"/>
                <w:szCs w:val="20"/>
              </w:rPr>
              <w:t>4</w:t>
            </w:r>
          </w:p>
        </w:tc>
        <w:tc>
          <w:tcPr>
            <w:tcW w:w="3357" w:type="dxa"/>
          </w:tcPr>
          <w:p w:rsidR="00062E9A" w:rsidRPr="001D2A2B" w:rsidRDefault="00062E9A" w:rsidP="001D2A2B">
            <w:pPr>
              <w:ind w:right="-108"/>
              <w:rPr>
                <w:sz w:val="20"/>
                <w:szCs w:val="20"/>
              </w:rPr>
            </w:pPr>
            <w:r w:rsidRPr="001D2A2B">
              <w:rPr>
                <w:sz w:val="20"/>
                <w:szCs w:val="20"/>
              </w:rPr>
              <w:t>Умерло, чел.</w:t>
            </w:r>
          </w:p>
        </w:tc>
        <w:tc>
          <w:tcPr>
            <w:tcW w:w="1701" w:type="dxa"/>
            <w:vAlign w:val="center"/>
          </w:tcPr>
          <w:p w:rsidR="00062E9A" w:rsidRPr="001D2A2B" w:rsidRDefault="00062E9A" w:rsidP="009009D0">
            <w:pPr>
              <w:pStyle w:val="aff1"/>
              <w:jc w:val="center"/>
            </w:pPr>
            <w:r w:rsidRPr="001D2A2B">
              <w:rPr>
                <w:rFonts w:ascii="Times New Roman" w:hAnsi="Times New Roman" w:cs="Times New Roman"/>
              </w:rPr>
              <w:t>66</w:t>
            </w:r>
          </w:p>
        </w:tc>
        <w:tc>
          <w:tcPr>
            <w:tcW w:w="1560" w:type="dxa"/>
            <w:vAlign w:val="center"/>
          </w:tcPr>
          <w:p w:rsidR="00062E9A" w:rsidRPr="001D2A2B" w:rsidRDefault="00062E9A" w:rsidP="009009D0">
            <w:pPr>
              <w:pStyle w:val="aff1"/>
              <w:jc w:val="center"/>
            </w:pPr>
            <w:r w:rsidRPr="001D2A2B">
              <w:rPr>
                <w:rFonts w:ascii="Times New Roman" w:hAnsi="Times New Roman" w:cs="Times New Roman"/>
              </w:rPr>
              <w:t>43</w:t>
            </w:r>
          </w:p>
        </w:tc>
        <w:tc>
          <w:tcPr>
            <w:tcW w:w="2268" w:type="dxa"/>
            <w:vAlign w:val="center"/>
          </w:tcPr>
          <w:p w:rsidR="00062E9A" w:rsidRPr="001D2A2B" w:rsidRDefault="00062E9A" w:rsidP="001D2A2B">
            <w:pPr>
              <w:jc w:val="center"/>
              <w:rPr>
                <w:sz w:val="20"/>
                <w:szCs w:val="20"/>
              </w:rPr>
            </w:pPr>
            <w:r w:rsidRPr="001D2A2B">
              <w:rPr>
                <w:sz w:val="20"/>
                <w:szCs w:val="20"/>
              </w:rPr>
              <w:t>64</w:t>
            </w:r>
          </w:p>
        </w:tc>
      </w:tr>
      <w:tr w:rsidR="00062E9A" w:rsidRPr="001D2A2B" w:rsidTr="00062E9A">
        <w:tc>
          <w:tcPr>
            <w:tcW w:w="639" w:type="dxa"/>
          </w:tcPr>
          <w:p w:rsidR="00062E9A" w:rsidRPr="001D2A2B" w:rsidRDefault="00062E9A" w:rsidP="001D2A2B">
            <w:pPr>
              <w:jc w:val="center"/>
              <w:rPr>
                <w:sz w:val="20"/>
                <w:szCs w:val="20"/>
              </w:rPr>
            </w:pPr>
            <w:r w:rsidRPr="001D2A2B">
              <w:rPr>
                <w:sz w:val="20"/>
                <w:szCs w:val="20"/>
              </w:rPr>
              <w:t>5</w:t>
            </w:r>
          </w:p>
        </w:tc>
        <w:tc>
          <w:tcPr>
            <w:tcW w:w="3357" w:type="dxa"/>
          </w:tcPr>
          <w:p w:rsidR="00062E9A" w:rsidRPr="001D2A2B" w:rsidRDefault="00062E9A" w:rsidP="001D2A2B">
            <w:pPr>
              <w:ind w:right="-108"/>
              <w:rPr>
                <w:sz w:val="20"/>
                <w:szCs w:val="20"/>
              </w:rPr>
            </w:pPr>
            <w:r w:rsidRPr="001D2A2B">
              <w:rPr>
                <w:sz w:val="20"/>
                <w:szCs w:val="20"/>
              </w:rPr>
              <w:t xml:space="preserve">Естественная прибыль, - убыль </w:t>
            </w:r>
          </w:p>
        </w:tc>
        <w:tc>
          <w:tcPr>
            <w:tcW w:w="1701" w:type="dxa"/>
            <w:vAlign w:val="center"/>
          </w:tcPr>
          <w:p w:rsidR="00062E9A" w:rsidRPr="001D2A2B" w:rsidRDefault="00062E9A" w:rsidP="009009D0">
            <w:pPr>
              <w:pStyle w:val="aff1"/>
              <w:jc w:val="center"/>
            </w:pPr>
            <w:r w:rsidRPr="001D2A2B">
              <w:rPr>
                <w:rFonts w:ascii="Times New Roman" w:hAnsi="Times New Roman" w:cs="Times New Roman"/>
              </w:rPr>
              <w:t>-40</w:t>
            </w:r>
          </w:p>
        </w:tc>
        <w:tc>
          <w:tcPr>
            <w:tcW w:w="1560" w:type="dxa"/>
            <w:vAlign w:val="center"/>
          </w:tcPr>
          <w:p w:rsidR="00062E9A" w:rsidRPr="001D2A2B" w:rsidRDefault="00062E9A" w:rsidP="009009D0">
            <w:pPr>
              <w:pStyle w:val="aff1"/>
              <w:jc w:val="center"/>
            </w:pPr>
            <w:r w:rsidRPr="001D2A2B">
              <w:rPr>
                <w:rFonts w:ascii="Times New Roman" w:hAnsi="Times New Roman" w:cs="Times New Roman"/>
              </w:rPr>
              <w:t>-23</w:t>
            </w:r>
          </w:p>
        </w:tc>
        <w:tc>
          <w:tcPr>
            <w:tcW w:w="2268" w:type="dxa"/>
            <w:vAlign w:val="center"/>
          </w:tcPr>
          <w:p w:rsidR="00062E9A" w:rsidRPr="001D2A2B" w:rsidRDefault="00062E9A" w:rsidP="001D2A2B">
            <w:pPr>
              <w:jc w:val="center"/>
              <w:rPr>
                <w:sz w:val="20"/>
                <w:szCs w:val="20"/>
              </w:rPr>
            </w:pPr>
            <w:r w:rsidRPr="001D2A2B">
              <w:rPr>
                <w:sz w:val="20"/>
                <w:szCs w:val="20"/>
              </w:rPr>
              <w:t>-45</w:t>
            </w:r>
          </w:p>
        </w:tc>
      </w:tr>
      <w:tr w:rsidR="00062E9A" w:rsidRPr="001D2A2B" w:rsidTr="00062E9A">
        <w:tc>
          <w:tcPr>
            <w:tcW w:w="639" w:type="dxa"/>
          </w:tcPr>
          <w:p w:rsidR="00062E9A" w:rsidRPr="001D2A2B" w:rsidRDefault="00062E9A" w:rsidP="001D2A2B">
            <w:pPr>
              <w:jc w:val="center"/>
              <w:rPr>
                <w:sz w:val="20"/>
                <w:szCs w:val="20"/>
              </w:rPr>
            </w:pPr>
            <w:r w:rsidRPr="001D2A2B">
              <w:rPr>
                <w:sz w:val="20"/>
                <w:szCs w:val="20"/>
              </w:rPr>
              <w:t>6</w:t>
            </w:r>
          </w:p>
        </w:tc>
        <w:tc>
          <w:tcPr>
            <w:tcW w:w="3357" w:type="dxa"/>
          </w:tcPr>
          <w:p w:rsidR="00062E9A" w:rsidRPr="001D2A2B" w:rsidRDefault="00062E9A" w:rsidP="001D2A2B">
            <w:pPr>
              <w:ind w:right="-108"/>
              <w:rPr>
                <w:sz w:val="20"/>
                <w:szCs w:val="20"/>
              </w:rPr>
            </w:pPr>
            <w:r w:rsidRPr="001D2A2B">
              <w:rPr>
                <w:sz w:val="20"/>
                <w:szCs w:val="20"/>
              </w:rPr>
              <w:t>Миграция (- отток, + приток)</w:t>
            </w:r>
          </w:p>
        </w:tc>
        <w:tc>
          <w:tcPr>
            <w:tcW w:w="1701" w:type="dxa"/>
            <w:vAlign w:val="center"/>
          </w:tcPr>
          <w:p w:rsidR="00062E9A" w:rsidRPr="001D2A2B" w:rsidRDefault="00062E9A" w:rsidP="00444EC7">
            <w:pPr>
              <w:pStyle w:val="aff1"/>
              <w:jc w:val="center"/>
            </w:pPr>
            <w:r w:rsidRPr="001D2A2B">
              <w:rPr>
                <w:rFonts w:ascii="Times New Roman" w:hAnsi="Times New Roman" w:cs="Times New Roman"/>
              </w:rPr>
              <w:t>-</w:t>
            </w:r>
            <w:r w:rsidR="00444EC7">
              <w:rPr>
                <w:rFonts w:ascii="Times New Roman" w:hAnsi="Times New Roman" w:cs="Times New Roman"/>
              </w:rPr>
              <w:t>76</w:t>
            </w:r>
          </w:p>
        </w:tc>
        <w:tc>
          <w:tcPr>
            <w:tcW w:w="1560" w:type="dxa"/>
            <w:vAlign w:val="center"/>
          </w:tcPr>
          <w:p w:rsidR="00062E9A" w:rsidRPr="001D2A2B" w:rsidRDefault="00062E9A" w:rsidP="00444EC7">
            <w:pPr>
              <w:pStyle w:val="aff1"/>
              <w:jc w:val="center"/>
            </w:pPr>
            <w:r w:rsidRPr="001D2A2B">
              <w:rPr>
                <w:rFonts w:ascii="Times New Roman" w:hAnsi="Times New Roman" w:cs="Times New Roman"/>
              </w:rPr>
              <w:t>-</w:t>
            </w:r>
            <w:r w:rsidR="00444EC7">
              <w:rPr>
                <w:rFonts w:ascii="Times New Roman" w:hAnsi="Times New Roman" w:cs="Times New Roman"/>
              </w:rPr>
              <w:t>82</w:t>
            </w:r>
          </w:p>
        </w:tc>
        <w:tc>
          <w:tcPr>
            <w:tcW w:w="2268" w:type="dxa"/>
            <w:vAlign w:val="center"/>
          </w:tcPr>
          <w:p w:rsidR="00062E9A" w:rsidRPr="001D2A2B" w:rsidRDefault="00062E9A" w:rsidP="001D2A2B">
            <w:pPr>
              <w:jc w:val="center"/>
              <w:rPr>
                <w:sz w:val="20"/>
                <w:szCs w:val="20"/>
              </w:rPr>
            </w:pPr>
            <w:r w:rsidRPr="001D2A2B">
              <w:rPr>
                <w:sz w:val="20"/>
                <w:szCs w:val="20"/>
              </w:rPr>
              <w:t>-138</w:t>
            </w:r>
          </w:p>
        </w:tc>
      </w:tr>
    </w:tbl>
    <w:p w:rsidR="001D2A2B" w:rsidRDefault="001D2A2B" w:rsidP="001D2A2B">
      <w:pPr>
        <w:pStyle w:val="aff1"/>
        <w:jc w:val="both"/>
        <w:rPr>
          <w:rFonts w:ascii="Times New Roman" w:hAnsi="Times New Roman" w:cs="Times New Roman"/>
          <w:sz w:val="24"/>
          <w:szCs w:val="24"/>
        </w:rPr>
      </w:pPr>
    </w:p>
    <w:p w:rsidR="0093187E" w:rsidRPr="0093187E" w:rsidRDefault="0093187E" w:rsidP="001D2A2B">
      <w:pPr>
        <w:pStyle w:val="aff1"/>
        <w:ind w:firstLine="426"/>
        <w:jc w:val="both"/>
        <w:rPr>
          <w:rFonts w:ascii="Times New Roman" w:hAnsi="Times New Roman" w:cs="Times New Roman"/>
          <w:sz w:val="24"/>
          <w:szCs w:val="24"/>
        </w:rPr>
      </w:pPr>
      <w:r w:rsidRPr="0093187E">
        <w:rPr>
          <w:rFonts w:ascii="Times New Roman" w:hAnsi="Times New Roman" w:cs="Times New Roman"/>
          <w:sz w:val="24"/>
          <w:szCs w:val="24"/>
        </w:rPr>
        <w:t xml:space="preserve">С 2013 года смертность ежегодно превышает рождаемость более чем в 2 раза. Ежегодно наблюдается миграционный отток населения. Снижается численность населения в трудоспособном возрасте. </w:t>
      </w:r>
    </w:p>
    <w:p w:rsidR="0093187E" w:rsidRPr="0093187E" w:rsidRDefault="0093187E" w:rsidP="001D2A2B">
      <w:pPr>
        <w:pStyle w:val="aff1"/>
        <w:ind w:firstLine="426"/>
        <w:jc w:val="both"/>
        <w:rPr>
          <w:rFonts w:ascii="Times New Roman" w:hAnsi="Times New Roman" w:cs="Times New Roman"/>
          <w:sz w:val="24"/>
          <w:szCs w:val="24"/>
        </w:rPr>
      </w:pPr>
      <w:r w:rsidRPr="0093187E">
        <w:rPr>
          <w:rFonts w:ascii="Times New Roman" w:hAnsi="Times New Roman" w:cs="Times New Roman"/>
          <w:sz w:val="24"/>
          <w:szCs w:val="24"/>
        </w:rPr>
        <w:t xml:space="preserve">По сведениям миграционного пункта </w:t>
      </w:r>
      <w:proofErr w:type="spellStart"/>
      <w:r w:rsidRPr="0093187E">
        <w:rPr>
          <w:rFonts w:ascii="Times New Roman" w:hAnsi="Times New Roman" w:cs="Times New Roman"/>
          <w:sz w:val="24"/>
          <w:szCs w:val="24"/>
        </w:rPr>
        <w:t>п.Мама</w:t>
      </w:r>
      <w:proofErr w:type="spellEnd"/>
      <w:r w:rsidRPr="0093187E">
        <w:rPr>
          <w:rFonts w:ascii="Times New Roman" w:hAnsi="Times New Roman" w:cs="Times New Roman"/>
          <w:sz w:val="24"/>
          <w:szCs w:val="24"/>
        </w:rPr>
        <w:t xml:space="preserve"> (согласно картотечных учетов) численность населения по состоянию на 01.01.2018г. составляет 3676 человек.</w:t>
      </w:r>
    </w:p>
    <w:p w:rsidR="0093187E" w:rsidRPr="0093187E" w:rsidRDefault="0093187E" w:rsidP="0093187E">
      <w:pPr>
        <w:pStyle w:val="2"/>
        <w:spacing w:line="360" w:lineRule="auto"/>
        <w:jc w:val="both"/>
        <w:rPr>
          <w:b/>
          <w:bCs w:val="0"/>
          <w:sz w:val="24"/>
          <w:szCs w:val="24"/>
        </w:rPr>
      </w:pPr>
    </w:p>
    <w:bookmarkEnd w:id="3"/>
    <w:bookmarkEnd w:id="4"/>
    <w:bookmarkEnd w:id="5"/>
    <w:p w:rsidR="00990B79" w:rsidRDefault="00990B79" w:rsidP="00990B79">
      <w:pPr>
        <w:pStyle w:val="aff1"/>
        <w:jc w:val="center"/>
        <w:rPr>
          <w:rFonts w:ascii="Times New Roman" w:hAnsi="Times New Roman" w:cs="Times New Roman"/>
          <w:b/>
          <w:sz w:val="24"/>
          <w:szCs w:val="24"/>
        </w:rPr>
      </w:pPr>
      <w:r w:rsidRPr="00990B79">
        <w:rPr>
          <w:rFonts w:ascii="Times New Roman" w:hAnsi="Times New Roman" w:cs="Times New Roman"/>
          <w:b/>
          <w:sz w:val="24"/>
          <w:szCs w:val="24"/>
        </w:rPr>
        <w:t>2.2. Развитие образования</w:t>
      </w:r>
    </w:p>
    <w:p w:rsidR="00990B79" w:rsidRPr="00990B79" w:rsidRDefault="00990B79" w:rsidP="00990B79">
      <w:pPr>
        <w:pStyle w:val="aff1"/>
        <w:jc w:val="center"/>
        <w:rPr>
          <w:rFonts w:ascii="Times New Roman" w:hAnsi="Times New Roman" w:cs="Times New Roman"/>
          <w:b/>
          <w:sz w:val="24"/>
          <w:szCs w:val="24"/>
        </w:rPr>
      </w:pPr>
    </w:p>
    <w:p w:rsidR="00990B79" w:rsidRPr="00990B79" w:rsidRDefault="00990B79" w:rsidP="00947632">
      <w:pPr>
        <w:pStyle w:val="aff1"/>
        <w:jc w:val="both"/>
        <w:rPr>
          <w:rFonts w:ascii="Times New Roman" w:hAnsi="Times New Roman" w:cs="Times New Roman"/>
          <w:sz w:val="24"/>
          <w:szCs w:val="24"/>
        </w:rPr>
      </w:pPr>
      <w:r>
        <w:rPr>
          <w:rFonts w:ascii="Times New Roman" w:hAnsi="Times New Roman" w:cs="Times New Roman"/>
          <w:sz w:val="24"/>
          <w:szCs w:val="24"/>
        </w:rPr>
        <w:tab/>
      </w:r>
      <w:r w:rsidR="00F60D0D">
        <w:rPr>
          <w:rFonts w:ascii="Times New Roman" w:hAnsi="Times New Roman" w:cs="Times New Roman"/>
          <w:sz w:val="24"/>
          <w:szCs w:val="24"/>
        </w:rPr>
        <w:t>В П</w:t>
      </w:r>
      <w:r w:rsidR="00F60D0D" w:rsidRPr="00990B79">
        <w:rPr>
          <w:rFonts w:ascii="Times New Roman" w:hAnsi="Times New Roman" w:cs="Times New Roman"/>
          <w:sz w:val="24"/>
          <w:szCs w:val="24"/>
        </w:rPr>
        <w:t xml:space="preserve">оселении </w:t>
      </w:r>
      <w:r w:rsidR="00F60D0D">
        <w:rPr>
          <w:rFonts w:ascii="Times New Roman" w:hAnsi="Times New Roman" w:cs="Times New Roman"/>
          <w:sz w:val="24"/>
          <w:szCs w:val="24"/>
        </w:rPr>
        <w:t xml:space="preserve">действуют образовательные учреждения: </w:t>
      </w:r>
      <w:r w:rsidRPr="00990B79">
        <w:rPr>
          <w:rFonts w:ascii="Times New Roman" w:hAnsi="Times New Roman" w:cs="Times New Roman"/>
          <w:sz w:val="24"/>
          <w:szCs w:val="24"/>
        </w:rPr>
        <w:t>Мамск</w:t>
      </w:r>
      <w:r w:rsidR="00F60D0D">
        <w:rPr>
          <w:rFonts w:ascii="Times New Roman" w:hAnsi="Times New Roman" w:cs="Times New Roman"/>
          <w:sz w:val="24"/>
          <w:szCs w:val="24"/>
        </w:rPr>
        <w:t>ая</w:t>
      </w:r>
      <w:r w:rsidRPr="00990B79">
        <w:rPr>
          <w:rFonts w:ascii="Times New Roman" w:hAnsi="Times New Roman" w:cs="Times New Roman"/>
          <w:sz w:val="24"/>
          <w:szCs w:val="24"/>
        </w:rPr>
        <w:t xml:space="preserve"> средн</w:t>
      </w:r>
      <w:r w:rsidR="00F60D0D">
        <w:rPr>
          <w:rFonts w:ascii="Times New Roman" w:hAnsi="Times New Roman" w:cs="Times New Roman"/>
          <w:sz w:val="24"/>
          <w:szCs w:val="24"/>
        </w:rPr>
        <w:t>яя</w:t>
      </w:r>
      <w:r w:rsidRPr="00990B79">
        <w:rPr>
          <w:rFonts w:ascii="Times New Roman" w:hAnsi="Times New Roman" w:cs="Times New Roman"/>
          <w:sz w:val="24"/>
          <w:szCs w:val="24"/>
        </w:rPr>
        <w:t xml:space="preserve"> </w:t>
      </w:r>
      <w:r w:rsidR="00F60D0D">
        <w:rPr>
          <w:rFonts w:ascii="Times New Roman" w:hAnsi="Times New Roman" w:cs="Times New Roman"/>
          <w:sz w:val="24"/>
          <w:szCs w:val="24"/>
        </w:rPr>
        <w:t>о</w:t>
      </w:r>
      <w:r w:rsidRPr="00990B79">
        <w:rPr>
          <w:rFonts w:ascii="Times New Roman" w:hAnsi="Times New Roman" w:cs="Times New Roman"/>
          <w:sz w:val="24"/>
          <w:szCs w:val="24"/>
        </w:rPr>
        <w:t>бщеобразовательн</w:t>
      </w:r>
      <w:r w:rsidR="00F60D0D">
        <w:rPr>
          <w:rFonts w:ascii="Times New Roman" w:hAnsi="Times New Roman" w:cs="Times New Roman"/>
          <w:sz w:val="24"/>
          <w:szCs w:val="24"/>
        </w:rPr>
        <w:t>ая</w:t>
      </w:r>
      <w:r w:rsidRPr="00990B79">
        <w:rPr>
          <w:rFonts w:ascii="Times New Roman" w:hAnsi="Times New Roman" w:cs="Times New Roman"/>
          <w:sz w:val="24"/>
          <w:szCs w:val="24"/>
        </w:rPr>
        <w:t xml:space="preserve"> школ</w:t>
      </w:r>
      <w:r w:rsidR="00F60D0D">
        <w:rPr>
          <w:rFonts w:ascii="Times New Roman" w:hAnsi="Times New Roman" w:cs="Times New Roman"/>
          <w:sz w:val="24"/>
          <w:szCs w:val="24"/>
        </w:rPr>
        <w:t>а</w:t>
      </w:r>
      <w:r w:rsidRPr="00990B79">
        <w:rPr>
          <w:rFonts w:ascii="Times New Roman" w:hAnsi="Times New Roman" w:cs="Times New Roman"/>
          <w:sz w:val="24"/>
          <w:szCs w:val="24"/>
        </w:rPr>
        <w:t xml:space="preserve">, ДОУ "Теремок", ДОУ "Родничок", Дом творчества, Детско-юношеская спортивная школа, Музыкальная школа. </w:t>
      </w:r>
    </w:p>
    <w:p w:rsidR="00E10DA8" w:rsidRDefault="00E10DA8" w:rsidP="00E10DA8">
      <w:pPr>
        <w:pStyle w:val="aff1"/>
        <w:jc w:val="center"/>
        <w:rPr>
          <w:rFonts w:ascii="Times New Roman" w:hAnsi="Times New Roman"/>
          <w:sz w:val="24"/>
          <w:szCs w:val="24"/>
        </w:rPr>
      </w:pPr>
    </w:p>
    <w:p w:rsidR="00990B79" w:rsidRPr="000D0CD4" w:rsidRDefault="00990B79" w:rsidP="00E10DA8">
      <w:pPr>
        <w:pStyle w:val="aff1"/>
        <w:jc w:val="center"/>
        <w:rPr>
          <w:rFonts w:ascii="Times New Roman" w:hAnsi="Times New Roman"/>
          <w:sz w:val="24"/>
          <w:szCs w:val="24"/>
        </w:rPr>
      </w:pPr>
      <w:r w:rsidRPr="000D0CD4">
        <w:rPr>
          <w:rFonts w:ascii="Times New Roman" w:hAnsi="Times New Roman"/>
          <w:sz w:val="24"/>
          <w:szCs w:val="24"/>
        </w:rPr>
        <w:t xml:space="preserve">Количественный состав обучающихся </w:t>
      </w:r>
      <w:r>
        <w:rPr>
          <w:rFonts w:ascii="Times New Roman" w:hAnsi="Times New Roman"/>
          <w:sz w:val="24"/>
          <w:szCs w:val="24"/>
        </w:rPr>
        <w:t>в у</w:t>
      </w:r>
      <w:r w:rsidRPr="000D0CD4">
        <w:rPr>
          <w:rFonts w:ascii="Times New Roman" w:hAnsi="Times New Roman"/>
          <w:sz w:val="24"/>
          <w:szCs w:val="24"/>
        </w:rPr>
        <w:t>чебный 2016-2017 год:</w:t>
      </w:r>
    </w:p>
    <w:tbl>
      <w:tblPr>
        <w:tblW w:w="751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92"/>
        <w:gridCol w:w="1337"/>
        <w:gridCol w:w="1984"/>
      </w:tblGrid>
      <w:tr w:rsidR="00E10DA8" w:rsidRPr="00E10DA8" w:rsidTr="00E10DA8">
        <w:trPr>
          <w:trHeight w:val="398"/>
        </w:trPr>
        <w:tc>
          <w:tcPr>
            <w:tcW w:w="4192" w:type="dxa"/>
          </w:tcPr>
          <w:p w:rsidR="00E10DA8" w:rsidRPr="00E10DA8" w:rsidRDefault="00E10DA8" w:rsidP="00E10DA8">
            <w:pPr>
              <w:pStyle w:val="aff1"/>
              <w:rPr>
                <w:rFonts w:ascii="Times New Roman" w:hAnsi="Times New Roman" w:cs="Times New Roman"/>
              </w:rPr>
            </w:pPr>
            <w:r w:rsidRPr="00E10DA8">
              <w:rPr>
                <w:rFonts w:ascii="Times New Roman" w:hAnsi="Times New Roman" w:cs="Times New Roman"/>
              </w:rPr>
              <w:t>Наименование показателя</w:t>
            </w:r>
          </w:p>
          <w:p w:rsidR="00E10DA8" w:rsidRPr="00E10DA8" w:rsidRDefault="00E10DA8" w:rsidP="00E10DA8">
            <w:pPr>
              <w:jc w:val="both"/>
              <w:rPr>
                <w:sz w:val="20"/>
                <w:szCs w:val="20"/>
              </w:rPr>
            </w:pPr>
          </w:p>
        </w:tc>
        <w:tc>
          <w:tcPr>
            <w:tcW w:w="1337" w:type="dxa"/>
          </w:tcPr>
          <w:p w:rsidR="00E10DA8" w:rsidRPr="001720CB" w:rsidRDefault="00E10DA8" w:rsidP="00E10DA8">
            <w:pPr>
              <w:pStyle w:val="aff1"/>
              <w:jc w:val="center"/>
              <w:rPr>
                <w:rFonts w:ascii="Times New Roman" w:hAnsi="Times New Roman" w:cs="Times New Roman"/>
              </w:rPr>
            </w:pPr>
            <w:proofErr w:type="spellStart"/>
            <w:r w:rsidRPr="001720CB">
              <w:rPr>
                <w:rFonts w:ascii="Times New Roman" w:hAnsi="Times New Roman" w:cs="Times New Roman"/>
              </w:rPr>
              <w:t>Мамское</w:t>
            </w:r>
            <w:proofErr w:type="spellEnd"/>
            <w:r w:rsidRPr="001720CB">
              <w:rPr>
                <w:rFonts w:ascii="Times New Roman" w:hAnsi="Times New Roman" w:cs="Times New Roman"/>
              </w:rPr>
              <w:t xml:space="preserve"> </w:t>
            </w:r>
            <w:proofErr w:type="spellStart"/>
            <w:r w:rsidRPr="001720CB">
              <w:rPr>
                <w:rFonts w:ascii="Times New Roman" w:hAnsi="Times New Roman" w:cs="Times New Roman"/>
              </w:rPr>
              <w:t>гп</w:t>
            </w:r>
            <w:proofErr w:type="spellEnd"/>
          </w:p>
          <w:p w:rsidR="00E10DA8" w:rsidRPr="001720CB" w:rsidRDefault="00E10DA8" w:rsidP="00E10DA8">
            <w:pPr>
              <w:pStyle w:val="aff1"/>
              <w:jc w:val="center"/>
              <w:rPr>
                <w:rFonts w:ascii="Times New Roman" w:hAnsi="Times New Roman" w:cs="Times New Roman"/>
              </w:rPr>
            </w:pPr>
          </w:p>
        </w:tc>
        <w:tc>
          <w:tcPr>
            <w:tcW w:w="1984" w:type="dxa"/>
          </w:tcPr>
          <w:p w:rsidR="00E10DA8" w:rsidRPr="00E10DA8" w:rsidRDefault="00E10DA8" w:rsidP="00E10DA8">
            <w:pPr>
              <w:pStyle w:val="aff1"/>
              <w:jc w:val="center"/>
              <w:rPr>
                <w:rFonts w:ascii="Times New Roman" w:hAnsi="Times New Roman" w:cs="Times New Roman"/>
              </w:rPr>
            </w:pPr>
            <w:r w:rsidRPr="00E10DA8">
              <w:rPr>
                <w:rFonts w:ascii="Times New Roman" w:hAnsi="Times New Roman" w:cs="Times New Roman"/>
              </w:rPr>
              <w:t>Мамско-Чуйский район</w:t>
            </w:r>
          </w:p>
          <w:p w:rsidR="00E10DA8" w:rsidRPr="00E10DA8" w:rsidRDefault="00E10DA8" w:rsidP="00E10DA8">
            <w:pPr>
              <w:pStyle w:val="aff1"/>
              <w:jc w:val="center"/>
              <w:rPr>
                <w:rFonts w:ascii="Times New Roman" w:hAnsi="Times New Roman" w:cs="Times New Roman"/>
              </w:rPr>
            </w:pPr>
          </w:p>
        </w:tc>
      </w:tr>
      <w:tr w:rsidR="00E10DA8" w:rsidRPr="00E10DA8" w:rsidTr="00E10DA8">
        <w:tc>
          <w:tcPr>
            <w:tcW w:w="4192" w:type="dxa"/>
          </w:tcPr>
          <w:p w:rsidR="00E10DA8" w:rsidRPr="00E10DA8" w:rsidRDefault="00E10DA8" w:rsidP="00E10DA8">
            <w:pPr>
              <w:pStyle w:val="aff1"/>
              <w:rPr>
                <w:rFonts w:ascii="Times New Roman" w:hAnsi="Times New Roman"/>
              </w:rPr>
            </w:pPr>
            <w:r w:rsidRPr="00E10DA8">
              <w:rPr>
                <w:rFonts w:ascii="Times New Roman" w:hAnsi="Times New Roman" w:cs="Times New Roman"/>
              </w:rPr>
              <w:t>Общее среднее образование</w:t>
            </w:r>
          </w:p>
        </w:tc>
        <w:tc>
          <w:tcPr>
            <w:tcW w:w="1337" w:type="dxa"/>
          </w:tcPr>
          <w:p w:rsidR="00E10DA8" w:rsidRPr="001720CB" w:rsidRDefault="008875EB" w:rsidP="00516A2D">
            <w:pPr>
              <w:jc w:val="center"/>
              <w:rPr>
                <w:sz w:val="20"/>
                <w:szCs w:val="20"/>
              </w:rPr>
            </w:pPr>
            <w:r w:rsidRPr="001720CB">
              <w:rPr>
                <w:sz w:val="20"/>
                <w:szCs w:val="20"/>
              </w:rPr>
              <w:t>4</w:t>
            </w:r>
            <w:r w:rsidR="00516A2D" w:rsidRPr="001720CB">
              <w:rPr>
                <w:sz w:val="20"/>
                <w:szCs w:val="20"/>
              </w:rPr>
              <w:t>46</w:t>
            </w:r>
          </w:p>
        </w:tc>
        <w:tc>
          <w:tcPr>
            <w:tcW w:w="1984" w:type="dxa"/>
          </w:tcPr>
          <w:p w:rsidR="00E10DA8" w:rsidRPr="00E10DA8" w:rsidRDefault="001720CB" w:rsidP="001720CB">
            <w:pPr>
              <w:jc w:val="center"/>
              <w:rPr>
                <w:sz w:val="20"/>
                <w:szCs w:val="20"/>
              </w:rPr>
            </w:pPr>
            <w:r>
              <w:rPr>
                <w:sz w:val="20"/>
                <w:szCs w:val="20"/>
              </w:rPr>
              <w:t>515</w:t>
            </w:r>
          </w:p>
        </w:tc>
      </w:tr>
      <w:tr w:rsidR="00E10DA8" w:rsidRPr="00E10DA8" w:rsidTr="00E10DA8">
        <w:tc>
          <w:tcPr>
            <w:tcW w:w="4192" w:type="dxa"/>
          </w:tcPr>
          <w:p w:rsidR="00E10DA8" w:rsidRPr="00E10DA8" w:rsidRDefault="00E10DA8" w:rsidP="00E10DA8">
            <w:pPr>
              <w:pStyle w:val="aff1"/>
              <w:rPr>
                <w:rFonts w:ascii="Times New Roman" w:hAnsi="Times New Roman"/>
              </w:rPr>
            </w:pPr>
            <w:r w:rsidRPr="00E10DA8">
              <w:rPr>
                <w:rFonts w:ascii="Times New Roman" w:hAnsi="Times New Roman" w:cs="Times New Roman"/>
              </w:rPr>
              <w:t>Дошкольное образование</w:t>
            </w:r>
          </w:p>
        </w:tc>
        <w:tc>
          <w:tcPr>
            <w:tcW w:w="1337" w:type="dxa"/>
          </w:tcPr>
          <w:p w:rsidR="00E10DA8" w:rsidRPr="00804DC0" w:rsidRDefault="00DB777C" w:rsidP="001720CB">
            <w:pPr>
              <w:jc w:val="center"/>
              <w:rPr>
                <w:sz w:val="20"/>
                <w:szCs w:val="20"/>
              </w:rPr>
            </w:pPr>
            <w:r w:rsidRPr="00804DC0">
              <w:rPr>
                <w:sz w:val="20"/>
                <w:szCs w:val="20"/>
              </w:rPr>
              <w:t>2</w:t>
            </w:r>
            <w:r w:rsidR="001720CB" w:rsidRPr="00804DC0">
              <w:rPr>
                <w:sz w:val="20"/>
                <w:szCs w:val="20"/>
              </w:rPr>
              <w:t>25</w:t>
            </w:r>
          </w:p>
        </w:tc>
        <w:tc>
          <w:tcPr>
            <w:tcW w:w="1984" w:type="dxa"/>
          </w:tcPr>
          <w:p w:rsidR="00E10DA8" w:rsidRPr="00E10DA8" w:rsidRDefault="008875EB" w:rsidP="00804DC0">
            <w:pPr>
              <w:jc w:val="center"/>
              <w:rPr>
                <w:sz w:val="20"/>
                <w:szCs w:val="20"/>
              </w:rPr>
            </w:pPr>
            <w:r>
              <w:rPr>
                <w:sz w:val="20"/>
                <w:szCs w:val="20"/>
              </w:rPr>
              <w:t>2</w:t>
            </w:r>
            <w:r w:rsidR="00804DC0">
              <w:rPr>
                <w:sz w:val="20"/>
                <w:szCs w:val="20"/>
              </w:rPr>
              <w:t>77</w:t>
            </w:r>
          </w:p>
        </w:tc>
      </w:tr>
      <w:tr w:rsidR="00E10DA8" w:rsidRPr="00E10DA8" w:rsidTr="00E10DA8">
        <w:tc>
          <w:tcPr>
            <w:tcW w:w="4192" w:type="dxa"/>
          </w:tcPr>
          <w:p w:rsidR="00E10DA8" w:rsidRPr="00E10DA8" w:rsidRDefault="00E10DA8" w:rsidP="00E10DA8">
            <w:pPr>
              <w:pStyle w:val="aff1"/>
              <w:rPr>
                <w:rFonts w:ascii="Times New Roman" w:hAnsi="Times New Roman"/>
              </w:rPr>
            </w:pPr>
            <w:r w:rsidRPr="00E10DA8">
              <w:rPr>
                <w:rFonts w:ascii="Times New Roman" w:hAnsi="Times New Roman" w:cs="Times New Roman"/>
              </w:rPr>
              <w:t>Дополнительное образование</w:t>
            </w:r>
          </w:p>
        </w:tc>
        <w:tc>
          <w:tcPr>
            <w:tcW w:w="1337" w:type="dxa"/>
          </w:tcPr>
          <w:p w:rsidR="00E10DA8" w:rsidRPr="00804DC0" w:rsidRDefault="00804DC0" w:rsidP="00E10DA8">
            <w:pPr>
              <w:jc w:val="center"/>
              <w:rPr>
                <w:sz w:val="20"/>
                <w:szCs w:val="20"/>
              </w:rPr>
            </w:pPr>
            <w:r w:rsidRPr="00804DC0">
              <w:rPr>
                <w:sz w:val="20"/>
                <w:szCs w:val="20"/>
              </w:rPr>
              <w:t>817</w:t>
            </w:r>
          </w:p>
        </w:tc>
        <w:tc>
          <w:tcPr>
            <w:tcW w:w="1984" w:type="dxa"/>
          </w:tcPr>
          <w:p w:rsidR="00E10DA8" w:rsidRPr="00E10DA8" w:rsidRDefault="00804DC0" w:rsidP="00E10DA8">
            <w:pPr>
              <w:jc w:val="center"/>
              <w:rPr>
                <w:sz w:val="20"/>
                <w:szCs w:val="20"/>
              </w:rPr>
            </w:pPr>
            <w:r>
              <w:rPr>
                <w:sz w:val="20"/>
                <w:szCs w:val="20"/>
              </w:rPr>
              <w:t>817</w:t>
            </w:r>
          </w:p>
        </w:tc>
      </w:tr>
    </w:tbl>
    <w:p w:rsidR="00990B79" w:rsidRDefault="00990B79" w:rsidP="00E10DA8"/>
    <w:p w:rsidR="00990B79" w:rsidRPr="000D0CD4" w:rsidRDefault="00990B79" w:rsidP="00947632">
      <w:pPr>
        <w:jc w:val="center"/>
      </w:pPr>
      <w:r w:rsidRPr="000D0CD4">
        <w:t>Информация о занимаемых зданиях</w:t>
      </w:r>
    </w:p>
    <w:tbl>
      <w:tblPr>
        <w:tblW w:w="9039" w:type="dxa"/>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52"/>
        <w:gridCol w:w="1559"/>
        <w:gridCol w:w="1134"/>
        <w:gridCol w:w="1276"/>
        <w:gridCol w:w="1418"/>
      </w:tblGrid>
      <w:tr w:rsidR="00D673D7" w:rsidRPr="00947632" w:rsidTr="00D673D7">
        <w:tc>
          <w:tcPr>
            <w:tcW w:w="3652" w:type="dxa"/>
          </w:tcPr>
          <w:p w:rsidR="00D673D7" w:rsidRPr="00947632" w:rsidRDefault="00D673D7" w:rsidP="00C06A96">
            <w:pPr>
              <w:jc w:val="center"/>
              <w:rPr>
                <w:sz w:val="20"/>
                <w:szCs w:val="20"/>
              </w:rPr>
            </w:pPr>
            <w:r w:rsidRPr="00947632">
              <w:rPr>
                <w:sz w:val="20"/>
                <w:szCs w:val="20"/>
              </w:rPr>
              <w:t>Наименование образовательных учреждений</w:t>
            </w:r>
          </w:p>
        </w:tc>
        <w:tc>
          <w:tcPr>
            <w:tcW w:w="1559" w:type="dxa"/>
          </w:tcPr>
          <w:p w:rsidR="00D673D7" w:rsidRPr="00947632" w:rsidRDefault="00D673D7" w:rsidP="00C06A96">
            <w:pPr>
              <w:jc w:val="center"/>
              <w:rPr>
                <w:sz w:val="20"/>
                <w:szCs w:val="20"/>
              </w:rPr>
            </w:pPr>
            <w:r w:rsidRPr="00947632">
              <w:rPr>
                <w:sz w:val="20"/>
                <w:szCs w:val="20"/>
              </w:rPr>
              <w:t>Год ввода в эксплуатацию</w:t>
            </w:r>
          </w:p>
        </w:tc>
        <w:tc>
          <w:tcPr>
            <w:tcW w:w="1134" w:type="dxa"/>
          </w:tcPr>
          <w:p w:rsidR="00D673D7" w:rsidRPr="00947632" w:rsidRDefault="00D673D7" w:rsidP="00C06A96">
            <w:pPr>
              <w:ind w:left="-95" w:right="-108"/>
              <w:jc w:val="center"/>
              <w:rPr>
                <w:sz w:val="20"/>
                <w:szCs w:val="20"/>
              </w:rPr>
            </w:pPr>
            <w:r w:rsidRPr="00947632">
              <w:rPr>
                <w:sz w:val="20"/>
                <w:szCs w:val="20"/>
              </w:rPr>
              <w:t>Проектная мощность</w:t>
            </w:r>
          </w:p>
        </w:tc>
        <w:tc>
          <w:tcPr>
            <w:tcW w:w="1276" w:type="dxa"/>
          </w:tcPr>
          <w:p w:rsidR="00D673D7" w:rsidRPr="00947632" w:rsidRDefault="00D673D7" w:rsidP="00C06A96">
            <w:pPr>
              <w:jc w:val="center"/>
              <w:rPr>
                <w:sz w:val="20"/>
                <w:szCs w:val="20"/>
              </w:rPr>
            </w:pPr>
            <w:r w:rsidRPr="00947632">
              <w:rPr>
                <w:sz w:val="20"/>
                <w:szCs w:val="20"/>
              </w:rPr>
              <w:t>Количество детей</w:t>
            </w:r>
          </w:p>
        </w:tc>
        <w:tc>
          <w:tcPr>
            <w:tcW w:w="1418" w:type="dxa"/>
          </w:tcPr>
          <w:p w:rsidR="00D673D7" w:rsidRPr="00947632" w:rsidRDefault="00D673D7" w:rsidP="00C06A96">
            <w:pPr>
              <w:jc w:val="center"/>
              <w:rPr>
                <w:sz w:val="20"/>
                <w:szCs w:val="20"/>
              </w:rPr>
            </w:pPr>
            <w:r w:rsidRPr="00947632">
              <w:rPr>
                <w:sz w:val="20"/>
                <w:szCs w:val="20"/>
              </w:rPr>
              <w:t>Количество работников</w:t>
            </w:r>
          </w:p>
        </w:tc>
      </w:tr>
      <w:tr w:rsidR="00D673D7" w:rsidRPr="00947632" w:rsidTr="00D673D7">
        <w:tc>
          <w:tcPr>
            <w:tcW w:w="3652" w:type="dxa"/>
          </w:tcPr>
          <w:p w:rsidR="00D673D7" w:rsidRPr="00947632" w:rsidRDefault="00D673D7" w:rsidP="00C06A96">
            <w:pPr>
              <w:rPr>
                <w:sz w:val="20"/>
                <w:szCs w:val="20"/>
              </w:rPr>
            </w:pPr>
            <w:r w:rsidRPr="00947632">
              <w:rPr>
                <w:sz w:val="20"/>
                <w:szCs w:val="20"/>
              </w:rPr>
              <w:t>МКОУ «</w:t>
            </w:r>
            <w:smartTag w:uri="urn:schemas-microsoft-com:office:smarttags" w:element="PersonName">
              <w:r w:rsidRPr="00947632">
                <w:rPr>
                  <w:sz w:val="20"/>
                  <w:szCs w:val="20"/>
                </w:rPr>
                <w:t>Мамская СОШ</w:t>
              </w:r>
            </w:smartTag>
            <w:r w:rsidRPr="00947632">
              <w:rPr>
                <w:sz w:val="20"/>
                <w:szCs w:val="20"/>
              </w:rPr>
              <w:t>»</w:t>
            </w:r>
          </w:p>
        </w:tc>
        <w:tc>
          <w:tcPr>
            <w:tcW w:w="1559" w:type="dxa"/>
          </w:tcPr>
          <w:p w:rsidR="00D673D7" w:rsidRPr="00947632" w:rsidRDefault="00D673D7" w:rsidP="00C06A96">
            <w:pPr>
              <w:jc w:val="center"/>
              <w:rPr>
                <w:sz w:val="20"/>
                <w:szCs w:val="20"/>
              </w:rPr>
            </w:pPr>
            <w:r w:rsidRPr="00947632">
              <w:rPr>
                <w:sz w:val="20"/>
                <w:szCs w:val="20"/>
              </w:rPr>
              <w:t>1982</w:t>
            </w:r>
          </w:p>
        </w:tc>
        <w:tc>
          <w:tcPr>
            <w:tcW w:w="1134" w:type="dxa"/>
          </w:tcPr>
          <w:p w:rsidR="00D673D7" w:rsidRPr="00947632" w:rsidRDefault="00D673D7" w:rsidP="00C06A96">
            <w:pPr>
              <w:jc w:val="center"/>
              <w:rPr>
                <w:sz w:val="20"/>
                <w:szCs w:val="20"/>
              </w:rPr>
            </w:pPr>
            <w:r w:rsidRPr="00947632">
              <w:rPr>
                <w:sz w:val="20"/>
                <w:szCs w:val="20"/>
              </w:rPr>
              <w:t>1108</w:t>
            </w:r>
          </w:p>
        </w:tc>
        <w:tc>
          <w:tcPr>
            <w:tcW w:w="1276" w:type="dxa"/>
          </w:tcPr>
          <w:p w:rsidR="00D673D7" w:rsidRPr="00947632" w:rsidRDefault="00D673D7" w:rsidP="00C06A96">
            <w:pPr>
              <w:jc w:val="center"/>
              <w:rPr>
                <w:sz w:val="20"/>
                <w:szCs w:val="20"/>
              </w:rPr>
            </w:pPr>
            <w:r w:rsidRPr="00947632">
              <w:rPr>
                <w:sz w:val="20"/>
                <w:szCs w:val="20"/>
              </w:rPr>
              <w:t>446</w:t>
            </w:r>
          </w:p>
        </w:tc>
        <w:tc>
          <w:tcPr>
            <w:tcW w:w="1418" w:type="dxa"/>
          </w:tcPr>
          <w:p w:rsidR="00D673D7" w:rsidRPr="00947632" w:rsidRDefault="00D673D7" w:rsidP="00C06A96">
            <w:pPr>
              <w:jc w:val="center"/>
              <w:rPr>
                <w:sz w:val="20"/>
                <w:szCs w:val="20"/>
              </w:rPr>
            </w:pPr>
            <w:r w:rsidRPr="00947632">
              <w:rPr>
                <w:sz w:val="20"/>
                <w:szCs w:val="20"/>
              </w:rPr>
              <w:t>79</w:t>
            </w:r>
          </w:p>
        </w:tc>
      </w:tr>
      <w:tr w:rsidR="00D673D7" w:rsidRPr="00947632" w:rsidTr="00D673D7">
        <w:tc>
          <w:tcPr>
            <w:tcW w:w="3652" w:type="dxa"/>
          </w:tcPr>
          <w:p w:rsidR="00D673D7" w:rsidRPr="00947632" w:rsidRDefault="00D673D7" w:rsidP="00C06A96">
            <w:pPr>
              <w:rPr>
                <w:sz w:val="20"/>
                <w:szCs w:val="20"/>
              </w:rPr>
            </w:pPr>
            <w:r w:rsidRPr="00947632">
              <w:rPr>
                <w:sz w:val="20"/>
                <w:szCs w:val="20"/>
              </w:rPr>
              <w:t xml:space="preserve">Детский сад «Теремок» </w:t>
            </w:r>
            <w:proofErr w:type="spellStart"/>
            <w:r w:rsidRPr="00947632">
              <w:rPr>
                <w:sz w:val="20"/>
                <w:szCs w:val="20"/>
              </w:rPr>
              <w:t>п.Мама</w:t>
            </w:r>
            <w:proofErr w:type="spellEnd"/>
          </w:p>
        </w:tc>
        <w:tc>
          <w:tcPr>
            <w:tcW w:w="1559" w:type="dxa"/>
          </w:tcPr>
          <w:p w:rsidR="00D673D7" w:rsidRPr="00947632" w:rsidRDefault="00D673D7" w:rsidP="00C06A96">
            <w:pPr>
              <w:jc w:val="center"/>
              <w:rPr>
                <w:sz w:val="20"/>
                <w:szCs w:val="20"/>
              </w:rPr>
            </w:pPr>
            <w:r w:rsidRPr="00947632">
              <w:rPr>
                <w:sz w:val="20"/>
                <w:szCs w:val="20"/>
              </w:rPr>
              <w:t>1966</w:t>
            </w:r>
          </w:p>
        </w:tc>
        <w:tc>
          <w:tcPr>
            <w:tcW w:w="1134" w:type="dxa"/>
          </w:tcPr>
          <w:p w:rsidR="00D673D7" w:rsidRPr="00947632" w:rsidRDefault="00D673D7" w:rsidP="00C06A96">
            <w:pPr>
              <w:jc w:val="center"/>
              <w:rPr>
                <w:sz w:val="20"/>
                <w:szCs w:val="20"/>
              </w:rPr>
            </w:pPr>
            <w:r w:rsidRPr="00947632">
              <w:rPr>
                <w:sz w:val="20"/>
                <w:szCs w:val="20"/>
              </w:rPr>
              <w:t>110</w:t>
            </w:r>
          </w:p>
        </w:tc>
        <w:tc>
          <w:tcPr>
            <w:tcW w:w="1276" w:type="dxa"/>
          </w:tcPr>
          <w:p w:rsidR="00D673D7" w:rsidRPr="00947632" w:rsidRDefault="00D673D7" w:rsidP="00C06A96">
            <w:pPr>
              <w:jc w:val="center"/>
              <w:rPr>
                <w:sz w:val="20"/>
                <w:szCs w:val="20"/>
              </w:rPr>
            </w:pPr>
            <w:r w:rsidRPr="00947632">
              <w:rPr>
                <w:sz w:val="20"/>
                <w:szCs w:val="20"/>
              </w:rPr>
              <w:t>129</w:t>
            </w:r>
          </w:p>
        </w:tc>
        <w:tc>
          <w:tcPr>
            <w:tcW w:w="1418" w:type="dxa"/>
          </w:tcPr>
          <w:p w:rsidR="00D673D7" w:rsidRPr="00947632" w:rsidRDefault="00D673D7" w:rsidP="00C06A96">
            <w:pPr>
              <w:jc w:val="center"/>
              <w:rPr>
                <w:sz w:val="20"/>
                <w:szCs w:val="20"/>
              </w:rPr>
            </w:pPr>
            <w:r w:rsidRPr="00947632">
              <w:rPr>
                <w:sz w:val="20"/>
                <w:szCs w:val="20"/>
              </w:rPr>
              <w:t>32</w:t>
            </w:r>
          </w:p>
        </w:tc>
      </w:tr>
      <w:tr w:rsidR="00D673D7" w:rsidRPr="00947632" w:rsidTr="00D673D7">
        <w:tc>
          <w:tcPr>
            <w:tcW w:w="3652" w:type="dxa"/>
          </w:tcPr>
          <w:p w:rsidR="00D673D7" w:rsidRPr="00947632" w:rsidRDefault="00D673D7" w:rsidP="00C06A96">
            <w:pPr>
              <w:rPr>
                <w:sz w:val="20"/>
                <w:szCs w:val="20"/>
              </w:rPr>
            </w:pPr>
            <w:r w:rsidRPr="00947632">
              <w:rPr>
                <w:sz w:val="20"/>
                <w:szCs w:val="20"/>
              </w:rPr>
              <w:t xml:space="preserve">Детский Сад «Родничок» </w:t>
            </w:r>
            <w:proofErr w:type="spellStart"/>
            <w:r w:rsidRPr="00947632">
              <w:rPr>
                <w:sz w:val="20"/>
                <w:szCs w:val="20"/>
              </w:rPr>
              <w:t>п.Мама</w:t>
            </w:r>
            <w:proofErr w:type="spellEnd"/>
          </w:p>
        </w:tc>
        <w:tc>
          <w:tcPr>
            <w:tcW w:w="1559" w:type="dxa"/>
          </w:tcPr>
          <w:p w:rsidR="00D673D7" w:rsidRPr="00947632" w:rsidRDefault="00D673D7" w:rsidP="00C06A96">
            <w:pPr>
              <w:jc w:val="center"/>
              <w:rPr>
                <w:sz w:val="20"/>
                <w:szCs w:val="20"/>
              </w:rPr>
            </w:pPr>
            <w:r w:rsidRPr="00947632">
              <w:rPr>
                <w:sz w:val="20"/>
                <w:szCs w:val="20"/>
              </w:rPr>
              <w:t>1982</w:t>
            </w:r>
          </w:p>
        </w:tc>
        <w:tc>
          <w:tcPr>
            <w:tcW w:w="1134" w:type="dxa"/>
          </w:tcPr>
          <w:p w:rsidR="00D673D7" w:rsidRPr="00947632" w:rsidRDefault="00D673D7" w:rsidP="00C06A96">
            <w:pPr>
              <w:jc w:val="center"/>
              <w:rPr>
                <w:sz w:val="20"/>
                <w:szCs w:val="20"/>
              </w:rPr>
            </w:pPr>
            <w:r w:rsidRPr="00947632">
              <w:rPr>
                <w:sz w:val="20"/>
                <w:szCs w:val="20"/>
              </w:rPr>
              <w:t>90</w:t>
            </w:r>
          </w:p>
        </w:tc>
        <w:tc>
          <w:tcPr>
            <w:tcW w:w="1276" w:type="dxa"/>
          </w:tcPr>
          <w:p w:rsidR="00D673D7" w:rsidRPr="00947632" w:rsidRDefault="00D673D7" w:rsidP="00C06A96">
            <w:pPr>
              <w:jc w:val="center"/>
              <w:rPr>
                <w:sz w:val="20"/>
                <w:szCs w:val="20"/>
              </w:rPr>
            </w:pPr>
            <w:r w:rsidRPr="00947632">
              <w:rPr>
                <w:sz w:val="20"/>
                <w:szCs w:val="20"/>
              </w:rPr>
              <w:t>96</w:t>
            </w:r>
          </w:p>
        </w:tc>
        <w:tc>
          <w:tcPr>
            <w:tcW w:w="1418" w:type="dxa"/>
          </w:tcPr>
          <w:p w:rsidR="00D673D7" w:rsidRPr="00947632" w:rsidRDefault="00D673D7" w:rsidP="00C06A96">
            <w:pPr>
              <w:jc w:val="center"/>
              <w:rPr>
                <w:sz w:val="20"/>
                <w:szCs w:val="20"/>
              </w:rPr>
            </w:pPr>
            <w:r w:rsidRPr="00947632">
              <w:rPr>
                <w:sz w:val="20"/>
                <w:szCs w:val="20"/>
              </w:rPr>
              <w:t>28</w:t>
            </w:r>
          </w:p>
        </w:tc>
      </w:tr>
      <w:tr w:rsidR="00D673D7" w:rsidRPr="00947632" w:rsidTr="00D673D7">
        <w:tc>
          <w:tcPr>
            <w:tcW w:w="3652" w:type="dxa"/>
          </w:tcPr>
          <w:p w:rsidR="00D673D7" w:rsidRPr="00947632" w:rsidRDefault="00D673D7" w:rsidP="00C06A96">
            <w:pPr>
              <w:rPr>
                <w:sz w:val="20"/>
                <w:szCs w:val="20"/>
              </w:rPr>
            </w:pPr>
            <w:r w:rsidRPr="00947632">
              <w:rPr>
                <w:sz w:val="20"/>
                <w:szCs w:val="20"/>
              </w:rPr>
              <w:t>Районный дом детского творчества</w:t>
            </w:r>
          </w:p>
        </w:tc>
        <w:tc>
          <w:tcPr>
            <w:tcW w:w="1559" w:type="dxa"/>
          </w:tcPr>
          <w:p w:rsidR="00D673D7" w:rsidRPr="00947632" w:rsidRDefault="00D673D7" w:rsidP="00C06A96">
            <w:pPr>
              <w:jc w:val="center"/>
              <w:rPr>
                <w:sz w:val="20"/>
                <w:szCs w:val="20"/>
              </w:rPr>
            </w:pPr>
            <w:r w:rsidRPr="00947632">
              <w:rPr>
                <w:sz w:val="20"/>
                <w:szCs w:val="20"/>
              </w:rPr>
              <w:t>1972</w:t>
            </w:r>
          </w:p>
        </w:tc>
        <w:tc>
          <w:tcPr>
            <w:tcW w:w="1134" w:type="dxa"/>
          </w:tcPr>
          <w:p w:rsidR="00D673D7" w:rsidRPr="00947632" w:rsidRDefault="00D673D7" w:rsidP="00C06A96">
            <w:pPr>
              <w:jc w:val="center"/>
              <w:rPr>
                <w:sz w:val="20"/>
                <w:szCs w:val="20"/>
              </w:rPr>
            </w:pPr>
            <w:r w:rsidRPr="00947632">
              <w:rPr>
                <w:sz w:val="20"/>
                <w:szCs w:val="20"/>
              </w:rPr>
              <w:t>80</w:t>
            </w:r>
          </w:p>
        </w:tc>
        <w:tc>
          <w:tcPr>
            <w:tcW w:w="1276" w:type="dxa"/>
          </w:tcPr>
          <w:p w:rsidR="00D673D7" w:rsidRPr="00947632" w:rsidRDefault="00D673D7" w:rsidP="00C06A96">
            <w:pPr>
              <w:jc w:val="center"/>
              <w:rPr>
                <w:sz w:val="20"/>
                <w:szCs w:val="20"/>
              </w:rPr>
            </w:pPr>
            <w:r w:rsidRPr="00947632">
              <w:rPr>
                <w:sz w:val="20"/>
                <w:szCs w:val="20"/>
              </w:rPr>
              <w:t>396</w:t>
            </w:r>
          </w:p>
        </w:tc>
        <w:tc>
          <w:tcPr>
            <w:tcW w:w="1418" w:type="dxa"/>
          </w:tcPr>
          <w:p w:rsidR="00D673D7" w:rsidRPr="00947632" w:rsidRDefault="00D673D7" w:rsidP="00C06A96">
            <w:pPr>
              <w:jc w:val="center"/>
              <w:rPr>
                <w:sz w:val="20"/>
                <w:szCs w:val="20"/>
              </w:rPr>
            </w:pPr>
            <w:r w:rsidRPr="00947632">
              <w:rPr>
                <w:sz w:val="20"/>
                <w:szCs w:val="20"/>
              </w:rPr>
              <w:t>17</w:t>
            </w:r>
          </w:p>
        </w:tc>
      </w:tr>
      <w:tr w:rsidR="00D673D7" w:rsidRPr="00947632" w:rsidTr="00D673D7">
        <w:tc>
          <w:tcPr>
            <w:tcW w:w="3652" w:type="dxa"/>
          </w:tcPr>
          <w:p w:rsidR="00D673D7" w:rsidRPr="00947632" w:rsidRDefault="00D673D7" w:rsidP="00C06A96">
            <w:pPr>
              <w:rPr>
                <w:sz w:val="20"/>
                <w:szCs w:val="20"/>
              </w:rPr>
            </w:pPr>
            <w:r w:rsidRPr="00947632">
              <w:rPr>
                <w:sz w:val="20"/>
                <w:szCs w:val="20"/>
              </w:rPr>
              <w:t>Детская юношеская спортивная школа</w:t>
            </w:r>
          </w:p>
        </w:tc>
        <w:tc>
          <w:tcPr>
            <w:tcW w:w="1559" w:type="dxa"/>
          </w:tcPr>
          <w:p w:rsidR="00D673D7" w:rsidRPr="00947632" w:rsidRDefault="00D673D7" w:rsidP="00C06A96">
            <w:pPr>
              <w:jc w:val="center"/>
              <w:rPr>
                <w:sz w:val="20"/>
                <w:szCs w:val="20"/>
              </w:rPr>
            </w:pPr>
            <w:r w:rsidRPr="00947632">
              <w:rPr>
                <w:sz w:val="20"/>
                <w:szCs w:val="20"/>
              </w:rPr>
              <w:t>1952</w:t>
            </w:r>
          </w:p>
        </w:tc>
        <w:tc>
          <w:tcPr>
            <w:tcW w:w="1134" w:type="dxa"/>
          </w:tcPr>
          <w:p w:rsidR="00D673D7" w:rsidRPr="00947632" w:rsidRDefault="00D673D7" w:rsidP="00C06A96">
            <w:pPr>
              <w:jc w:val="center"/>
              <w:rPr>
                <w:sz w:val="20"/>
                <w:szCs w:val="20"/>
              </w:rPr>
            </w:pPr>
            <w:r w:rsidRPr="00947632">
              <w:rPr>
                <w:sz w:val="20"/>
                <w:szCs w:val="20"/>
              </w:rPr>
              <w:t>52</w:t>
            </w:r>
          </w:p>
        </w:tc>
        <w:tc>
          <w:tcPr>
            <w:tcW w:w="1276" w:type="dxa"/>
          </w:tcPr>
          <w:p w:rsidR="00D673D7" w:rsidRPr="00947632" w:rsidRDefault="00D673D7" w:rsidP="00C06A96">
            <w:pPr>
              <w:jc w:val="center"/>
              <w:rPr>
                <w:sz w:val="20"/>
                <w:szCs w:val="20"/>
              </w:rPr>
            </w:pPr>
            <w:r w:rsidRPr="00947632">
              <w:rPr>
                <w:sz w:val="20"/>
                <w:szCs w:val="20"/>
              </w:rPr>
              <w:t>327</w:t>
            </w:r>
          </w:p>
        </w:tc>
        <w:tc>
          <w:tcPr>
            <w:tcW w:w="1418" w:type="dxa"/>
          </w:tcPr>
          <w:p w:rsidR="00D673D7" w:rsidRPr="00947632" w:rsidRDefault="00D673D7" w:rsidP="00C06A96">
            <w:pPr>
              <w:jc w:val="center"/>
              <w:rPr>
                <w:sz w:val="20"/>
                <w:szCs w:val="20"/>
              </w:rPr>
            </w:pPr>
            <w:r w:rsidRPr="00947632">
              <w:rPr>
                <w:sz w:val="20"/>
                <w:szCs w:val="20"/>
              </w:rPr>
              <w:t>19</w:t>
            </w:r>
          </w:p>
        </w:tc>
      </w:tr>
      <w:tr w:rsidR="00D673D7" w:rsidRPr="00947632" w:rsidTr="00D673D7">
        <w:tc>
          <w:tcPr>
            <w:tcW w:w="3652" w:type="dxa"/>
          </w:tcPr>
          <w:p w:rsidR="00D673D7" w:rsidRPr="00947632" w:rsidRDefault="00D673D7" w:rsidP="00C06A96">
            <w:pPr>
              <w:rPr>
                <w:sz w:val="20"/>
                <w:szCs w:val="20"/>
              </w:rPr>
            </w:pPr>
            <w:r w:rsidRPr="00947632">
              <w:rPr>
                <w:sz w:val="20"/>
                <w:szCs w:val="20"/>
              </w:rPr>
              <w:t xml:space="preserve">Детская музыкальная школа </w:t>
            </w:r>
            <w:proofErr w:type="spellStart"/>
            <w:r w:rsidRPr="00947632">
              <w:rPr>
                <w:sz w:val="20"/>
                <w:szCs w:val="20"/>
              </w:rPr>
              <w:t>п.Мама</w:t>
            </w:r>
            <w:proofErr w:type="spellEnd"/>
          </w:p>
        </w:tc>
        <w:tc>
          <w:tcPr>
            <w:tcW w:w="1559" w:type="dxa"/>
          </w:tcPr>
          <w:p w:rsidR="00D673D7" w:rsidRPr="00947632" w:rsidRDefault="00D673D7" w:rsidP="00C06A96">
            <w:pPr>
              <w:jc w:val="center"/>
              <w:rPr>
                <w:sz w:val="20"/>
                <w:szCs w:val="20"/>
              </w:rPr>
            </w:pPr>
            <w:r w:rsidRPr="00947632">
              <w:rPr>
                <w:sz w:val="20"/>
                <w:szCs w:val="20"/>
              </w:rPr>
              <w:t>1978</w:t>
            </w:r>
          </w:p>
        </w:tc>
        <w:tc>
          <w:tcPr>
            <w:tcW w:w="1134" w:type="dxa"/>
          </w:tcPr>
          <w:p w:rsidR="00D673D7" w:rsidRPr="00947632" w:rsidRDefault="00D673D7" w:rsidP="00C06A96">
            <w:pPr>
              <w:jc w:val="center"/>
              <w:rPr>
                <w:sz w:val="20"/>
                <w:szCs w:val="20"/>
              </w:rPr>
            </w:pPr>
            <w:r w:rsidRPr="00947632">
              <w:rPr>
                <w:sz w:val="20"/>
                <w:szCs w:val="20"/>
              </w:rPr>
              <w:t>155</w:t>
            </w:r>
          </w:p>
        </w:tc>
        <w:tc>
          <w:tcPr>
            <w:tcW w:w="1276" w:type="dxa"/>
          </w:tcPr>
          <w:p w:rsidR="00D673D7" w:rsidRPr="00947632" w:rsidRDefault="00D673D7" w:rsidP="00C06A96">
            <w:pPr>
              <w:jc w:val="center"/>
              <w:rPr>
                <w:sz w:val="20"/>
                <w:szCs w:val="20"/>
              </w:rPr>
            </w:pPr>
            <w:r w:rsidRPr="00947632">
              <w:rPr>
                <w:sz w:val="20"/>
                <w:szCs w:val="20"/>
              </w:rPr>
              <w:t>94</w:t>
            </w:r>
          </w:p>
        </w:tc>
        <w:tc>
          <w:tcPr>
            <w:tcW w:w="1418" w:type="dxa"/>
          </w:tcPr>
          <w:p w:rsidR="00D673D7" w:rsidRPr="00947632" w:rsidRDefault="00D673D7" w:rsidP="00C06A96">
            <w:pPr>
              <w:jc w:val="center"/>
              <w:rPr>
                <w:sz w:val="20"/>
                <w:szCs w:val="20"/>
              </w:rPr>
            </w:pPr>
            <w:r w:rsidRPr="00947632">
              <w:rPr>
                <w:sz w:val="20"/>
                <w:szCs w:val="20"/>
              </w:rPr>
              <w:t>21</w:t>
            </w:r>
          </w:p>
        </w:tc>
      </w:tr>
    </w:tbl>
    <w:p w:rsidR="00990B79" w:rsidRDefault="00990B79" w:rsidP="00990B79">
      <w:pPr>
        <w:ind w:firstLine="540"/>
        <w:jc w:val="both"/>
        <w:rPr>
          <w:bCs/>
        </w:rPr>
      </w:pPr>
    </w:p>
    <w:p w:rsidR="00990B79" w:rsidRPr="000D0CD4" w:rsidRDefault="00990B79" w:rsidP="00A5427F">
      <w:pPr>
        <w:ind w:firstLine="426"/>
        <w:jc w:val="both"/>
      </w:pPr>
      <w:r w:rsidRPr="000D0CD4">
        <w:t xml:space="preserve">Очередность в детские сады создана из детей от 0 до 1,5 лет. </w:t>
      </w:r>
      <w:r>
        <w:t xml:space="preserve">Все </w:t>
      </w:r>
      <w:r w:rsidRPr="000D0CD4">
        <w:t xml:space="preserve">дети от 1,5 лет устроены в дошкольные учреждения. Рождаемость </w:t>
      </w:r>
      <w:r>
        <w:t>ежегодно</w:t>
      </w:r>
      <w:r w:rsidRPr="000D0CD4">
        <w:t xml:space="preserve"> </w:t>
      </w:r>
      <w:r>
        <w:t>снижается,</w:t>
      </w:r>
      <w:r w:rsidRPr="000D0CD4">
        <w:t xml:space="preserve"> </w:t>
      </w:r>
      <w:r>
        <w:t>следовательно, очередь на устройство детей от 1,5 лет в детские дошкольные учреждения будет отсутствовать.</w:t>
      </w:r>
    </w:p>
    <w:p w:rsidR="00990B79" w:rsidRPr="00990B79" w:rsidRDefault="00990B79" w:rsidP="00990B79">
      <w:pPr>
        <w:pStyle w:val="aff1"/>
        <w:rPr>
          <w:rFonts w:ascii="Times New Roman" w:hAnsi="Times New Roman" w:cs="Times New Roman"/>
          <w:sz w:val="24"/>
          <w:szCs w:val="24"/>
        </w:rPr>
      </w:pPr>
    </w:p>
    <w:p w:rsidR="00A5427F" w:rsidRDefault="00A5427F" w:rsidP="00A5427F">
      <w:pPr>
        <w:pStyle w:val="aff1"/>
        <w:jc w:val="center"/>
        <w:rPr>
          <w:rFonts w:ascii="Times New Roman" w:hAnsi="Times New Roman" w:cs="Times New Roman"/>
          <w:b/>
          <w:sz w:val="24"/>
          <w:szCs w:val="24"/>
        </w:rPr>
      </w:pPr>
      <w:r w:rsidRPr="00990B79">
        <w:rPr>
          <w:rFonts w:ascii="Times New Roman" w:hAnsi="Times New Roman" w:cs="Times New Roman"/>
          <w:b/>
          <w:sz w:val="24"/>
          <w:szCs w:val="24"/>
        </w:rPr>
        <w:t>2.</w:t>
      </w:r>
      <w:r w:rsidR="00E44F77">
        <w:rPr>
          <w:rFonts w:ascii="Times New Roman" w:hAnsi="Times New Roman" w:cs="Times New Roman"/>
          <w:b/>
          <w:sz w:val="24"/>
          <w:szCs w:val="24"/>
        </w:rPr>
        <w:t>3</w:t>
      </w:r>
      <w:r w:rsidRPr="00990B79">
        <w:rPr>
          <w:rFonts w:ascii="Times New Roman" w:hAnsi="Times New Roman" w:cs="Times New Roman"/>
          <w:b/>
          <w:sz w:val="24"/>
          <w:szCs w:val="24"/>
        </w:rPr>
        <w:t xml:space="preserve">. Развитие </w:t>
      </w:r>
      <w:r>
        <w:rPr>
          <w:rFonts w:ascii="Times New Roman" w:hAnsi="Times New Roman" w:cs="Times New Roman"/>
          <w:b/>
          <w:sz w:val="24"/>
          <w:szCs w:val="24"/>
        </w:rPr>
        <w:t>здравоохранения</w:t>
      </w:r>
    </w:p>
    <w:p w:rsidR="00990B79" w:rsidRPr="00990B79" w:rsidRDefault="00990B79" w:rsidP="00990B79">
      <w:pPr>
        <w:pStyle w:val="aff1"/>
        <w:rPr>
          <w:rFonts w:ascii="Times New Roman" w:hAnsi="Times New Roman" w:cs="Times New Roman"/>
          <w:sz w:val="24"/>
          <w:szCs w:val="24"/>
        </w:rPr>
      </w:pPr>
    </w:p>
    <w:p w:rsidR="00A5427F" w:rsidRPr="00CD143E" w:rsidRDefault="00A5427F" w:rsidP="00A5427F">
      <w:pPr>
        <w:ind w:firstLine="357"/>
        <w:jc w:val="both"/>
      </w:pPr>
      <w:r w:rsidRPr="00D20A42">
        <w:lastRenderedPageBreak/>
        <w:t xml:space="preserve">Здравоохранение Мамского городского образования представлено единственным </w:t>
      </w:r>
      <w:r w:rsidRPr="00CD143E">
        <w:t>медицинским учреждением: Областным государственным бюджетным учреждением здравоохранения «Районная больница п. Мама». Число коек в больничных отделениях составляет 42</w:t>
      </w:r>
      <w:r w:rsidRPr="00CD143E">
        <w:rPr>
          <w:color w:val="000000"/>
        </w:rPr>
        <w:t xml:space="preserve"> коек</w:t>
      </w:r>
      <w:r w:rsidRPr="00CD143E">
        <w:t>, мощность поликлинического отделения составляет 150 посещений в смену. Фактическая численность врачей</w:t>
      </w:r>
      <w:r>
        <w:t xml:space="preserve"> за 2017 г.</w:t>
      </w:r>
      <w:r w:rsidRPr="00CD143E">
        <w:t xml:space="preserve"> </w:t>
      </w:r>
      <w:r>
        <w:t>составила</w:t>
      </w:r>
      <w:r w:rsidRPr="00CD143E">
        <w:t xml:space="preserve"> 13 чел. (2016 год - 12 чел.), среднего медицинского персонала - 42 чел. (2016 г. - 42 чел.)</w:t>
      </w:r>
      <w:r>
        <w:t>,</w:t>
      </w:r>
      <w:r w:rsidRPr="00CD143E">
        <w:t xml:space="preserve"> </w:t>
      </w:r>
      <w:r>
        <w:t>21 чел. младших медицинских работников.</w:t>
      </w:r>
    </w:p>
    <w:p w:rsidR="00A5427F" w:rsidRPr="00D71767" w:rsidRDefault="00A5427F" w:rsidP="00A5427F">
      <w:pPr>
        <w:ind w:firstLine="357"/>
        <w:jc w:val="both"/>
      </w:pPr>
      <w:r w:rsidRPr="00D71767">
        <w:t>Одной из наиболее важных проблем здравоохранения является вопрос дефицита кадров. Укомплектованность врачебными кадрами составляет 35%.</w:t>
      </w:r>
    </w:p>
    <w:p w:rsidR="00A5427F" w:rsidRPr="00D71767" w:rsidRDefault="00A5427F" w:rsidP="00A5427F">
      <w:pPr>
        <w:ind w:firstLine="357"/>
        <w:jc w:val="both"/>
      </w:pPr>
      <w:r w:rsidRPr="00D71767">
        <w:t xml:space="preserve">Одним из индикаторов эффективности работы здравоохранения является заболеваемость населения </w:t>
      </w:r>
    </w:p>
    <w:p w:rsidR="00A5427F" w:rsidRPr="00D71767" w:rsidRDefault="00A5427F" w:rsidP="00A5427F">
      <w:pPr>
        <w:pStyle w:val="1"/>
        <w:jc w:val="center"/>
      </w:pPr>
      <w:r w:rsidRPr="00D71767">
        <w:t>Заболеваемость населения  по классам болезней (случаев)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3"/>
        <w:gridCol w:w="3170"/>
        <w:gridCol w:w="831"/>
        <w:gridCol w:w="1701"/>
        <w:gridCol w:w="1843"/>
        <w:gridCol w:w="1418"/>
      </w:tblGrid>
      <w:tr w:rsidR="00A5427F" w:rsidRPr="00D71767" w:rsidTr="00C06A96">
        <w:tc>
          <w:tcPr>
            <w:tcW w:w="643" w:type="dxa"/>
            <w:vMerge w:val="restart"/>
            <w:vAlign w:val="center"/>
          </w:tcPr>
          <w:p w:rsidR="00A5427F" w:rsidRPr="00D71767" w:rsidRDefault="00A5427F" w:rsidP="00C06A96">
            <w:pPr>
              <w:tabs>
                <w:tab w:val="left" w:pos="6960"/>
              </w:tabs>
              <w:jc w:val="center"/>
              <w:rPr>
                <w:sz w:val="16"/>
                <w:szCs w:val="16"/>
              </w:rPr>
            </w:pPr>
            <w:r w:rsidRPr="00D71767">
              <w:rPr>
                <w:sz w:val="16"/>
                <w:szCs w:val="16"/>
              </w:rPr>
              <w:t>№ п/п</w:t>
            </w:r>
          </w:p>
        </w:tc>
        <w:tc>
          <w:tcPr>
            <w:tcW w:w="3170" w:type="dxa"/>
            <w:vMerge w:val="restart"/>
            <w:vAlign w:val="center"/>
          </w:tcPr>
          <w:p w:rsidR="00A5427F" w:rsidRPr="00D71767" w:rsidRDefault="00A5427F" w:rsidP="00C06A96">
            <w:pPr>
              <w:tabs>
                <w:tab w:val="left" w:pos="6960"/>
              </w:tabs>
              <w:jc w:val="center"/>
              <w:rPr>
                <w:sz w:val="16"/>
                <w:szCs w:val="16"/>
              </w:rPr>
            </w:pPr>
            <w:r w:rsidRPr="00D71767">
              <w:rPr>
                <w:sz w:val="16"/>
                <w:szCs w:val="16"/>
              </w:rPr>
              <w:t>Показатели</w:t>
            </w:r>
          </w:p>
        </w:tc>
        <w:tc>
          <w:tcPr>
            <w:tcW w:w="831" w:type="dxa"/>
            <w:vMerge w:val="restart"/>
            <w:vAlign w:val="center"/>
          </w:tcPr>
          <w:p w:rsidR="00A5427F" w:rsidRPr="00D71767" w:rsidRDefault="00A5427F" w:rsidP="00C06A96">
            <w:pPr>
              <w:tabs>
                <w:tab w:val="left" w:pos="6960"/>
              </w:tabs>
              <w:jc w:val="center"/>
              <w:rPr>
                <w:sz w:val="16"/>
                <w:szCs w:val="16"/>
              </w:rPr>
            </w:pPr>
            <w:r w:rsidRPr="00D71767">
              <w:rPr>
                <w:sz w:val="16"/>
                <w:szCs w:val="16"/>
              </w:rPr>
              <w:t>Ед. измерения</w:t>
            </w:r>
          </w:p>
        </w:tc>
        <w:tc>
          <w:tcPr>
            <w:tcW w:w="3544" w:type="dxa"/>
            <w:gridSpan w:val="2"/>
            <w:tcBorders>
              <w:right w:val="single" w:sz="4" w:space="0" w:color="auto"/>
            </w:tcBorders>
            <w:vAlign w:val="center"/>
          </w:tcPr>
          <w:p w:rsidR="00A5427F" w:rsidRPr="00D71767" w:rsidRDefault="00A5427F" w:rsidP="00C06A96">
            <w:pPr>
              <w:tabs>
                <w:tab w:val="left" w:pos="6960"/>
              </w:tabs>
              <w:jc w:val="center"/>
              <w:rPr>
                <w:sz w:val="16"/>
                <w:szCs w:val="16"/>
              </w:rPr>
            </w:pPr>
            <w:r w:rsidRPr="00D71767">
              <w:rPr>
                <w:sz w:val="16"/>
                <w:szCs w:val="16"/>
              </w:rPr>
              <w:t>Значение показателя</w:t>
            </w:r>
          </w:p>
        </w:tc>
        <w:tc>
          <w:tcPr>
            <w:tcW w:w="1418" w:type="dxa"/>
            <w:tcBorders>
              <w:left w:val="single" w:sz="4" w:space="0" w:color="auto"/>
            </w:tcBorders>
            <w:vAlign w:val="center"/>
          </w:tcPr>
          <w:p w:rsidR="00A5427F" w:rsidRPr="00D71767" w:rsidRDefault="00A5427F" w:rsidP="00C06A96">
            <w:pPr>
              <w:jc w:val="center"/>
              <w:rPr>
                <w:sz w:val="16"/>
                <w:szCs w:val="16"/>
              </w:rPr>
            </w:pPr>
            <w:r w:rsidRPr="00D71767">
              <w:rPr>
                <w:sz w:val="16"/>
                <w:szCs w:val="16"/>
              </w:rPr>
              <w:t>2016 год  к 2015 году, %</w:t>
            </w:r>
          </w:p>
        </w:tc>
      </w:tr>
      <w:tr w:rsidR="00A5427F" w:rsidRPr="00C2189E" w:rsidTr="00C06A96">
        <w:tc>
          <w:tcPr>
            <w:tcW w:w="643" w:type="dxa"/>
            <w:vMerge/>
            <w:vAlign w:val="center"/>
          </w:tcPr>
          <w:p w:rsidR="00A5427F" w:rsidRPr="00C2189E" w:rsidRDefault="00A5427F" w:rsidP="00C06A96">
            <w:pPr>
              <w:tabs>
                <w:tab w:val="left" w:pos="6960"/>
              </w:tabs>
              <w:jc w:val="center"/>
              <w:rPr>
                <w:sz w:val="16"/>
                <w:szCs w:val="16"/>
                <w:highlight w:val="yellow"/>
              </w:rPr>
            </w:pPr>
          </w:p>
        </w:tc>
        <w:tc>
          <w:tcPr>
            <w:tcW w:w="3170" w:type="dxa"/>
            <w:vMerge/>
            <w:vAlign w:val="center"/>
          </w:tcPr>
          <w:p w:rsidR="00A5427F" w:rsidRPr="00C2189E" w:rsidRDefault="00A5427F" w:rsidP="00C06A96">
            <w:pPr>
              <w:tabs>
                <w:tab w:val="left" w:pos="6960"/>
              </w:tabs>
              <w:jc w:val="center"/>
              <w:rPr>
                <w:sz w:val="16"/>
                <w:szCs w:val="16"/>
                <w:highlight w:val="yellow"/>
              </w:rPr>
            </w:pPr>
          </w:p>
        </w:tc>
        <w:tc>
          <w:tcPr>
            <w:tcW w:w="831" w:type="dxa"/>
            <w:vMerge/>
            <w:vAlign w:val="center"/>
          </w:tcPr>
          <w:p w:rsidR="00A5427F" w:rsidRPr="00C2189E" w:rsidRDefault="00A5427F" w:rsidP="00C06A96">
            <w:pPr>
              <w:tabs>
                <w:tab w:val="left" w:pos="6960"/>
              </w:tabs>
              <w:jc w:val="center"/>
              <w:rPr>
                <w:sz w:val="16"/>
                <w:szCs w:val="16"/>
                <w:highlight w:val="yellow"/>
              </w:rPr>
            </w:pPr>
          </w:p>
        </w:tc>
        <w:tc>
          <w:tcPr>
            <w:tcW w:w="1701" w:type="dxa"/>
            <w:vAlign w:val="center"/>
          </w:tcPr>
          <w:p w:rsidR="00A5427F" w:rsidRPr="00D71767" w:rsidRDefault="00A5427F" w:rsidP="00C06A96">
            <w:pPr>
              <w:tabs>
                <w:tab w:val="left" w:pos="6960"/>
              </w:tabs>
              <w:jc w:val="center"/>
              <w:rPr>
                <w:sz w:val="16"/>
                <w:szCs w:val="16"/>
              </w:rPr>
            </w:pPr>
            <w:r w:rsidRPr="00D71767">
              <w:rPr>
                <w:sz w:val="16"/>
                <w:szCs w:val="16"/>
              </w:rPr>
              <w:t>2016 год</w:t>
            </w:r>
          </w:p>
        </w:tc>
        <w:tc>
          <w:tcPr>
            <w:tcW w:w="1843" w:type="dxa"/>
            <w:tcBorders>
              <w:right w:val="single" w:sz="4" w:space="0" w:color="auto"/>
            </w:tcBorders>
            <w:vAlign w:val="center"/>
          </w:tcPr>
          <w:p w:rsidR="00A5427F" w:rsidRPr="00D71767" w:rsidRDefault="00A5427F" w:rsidP="00C06A96">
            <w:pPr>
              <w:tabs>
                <w:tab w:val="left" w:pos="6960"/>
              </w:tabs>
              <w:jc w:val="center"/>
              <w:rPr>
                <w:sz w:val="16"/>
                <w:szCs w:val="16"/>
              </w:rPr>
            </w:pPr>
            <w:r>
              <w:rPr>
                <w:sz w:val="16"/>
                <w:szCs w:val="16"/>
              </w:rPr>
              <w:t>2017 год</w:t>
            </w:r>
          </w:p>
        </w:tc>
        <w:tc>
          <w:tcPr>
            <w:tcW w:w="1418" w:type="dxa"/>
            <w:tcBorders>
              <w:left w:val="single" w:sz="4" w:space="0" w:color="auto"/>
            </w:tcBorders>
            <w:vAlign w:val="center"/>
          </w:tcPr>
          <w:p w:rsidR="00A5427F" w:rsidRPr="00D71767" w:rsidRDefault="00A5427F" w:rsidP="00C06A96">
            <w:pPr>
              <w:tabs>
                <w:tab w:val="left" w:pos="6960"/>
              </w:tabs>
              <w:jc w:val="center"/>
              <w:rPr>
                <w:sz w:val="16"/>
                <w:szCs w:val="16"/>
              </w:rPr>
            </w:pPr>
          </w:p>
        </w:tc>
      </w:tr>
      <w:tr w:rsidR="00A5427F" w:rsidRPr="00C2189E" w:rsidTr="00C06A96">
        <w:tc>
          <w:tcPr>
            <w:tcW w:w="643" w:type="dxa"/>
          </w:tcPr>
          <w:p w:rsidR="00A5427F" w:rsidRPr="00D71767" w:rsidRDefault="00A5427F" w:rsidP="00C06A96">
            <w:pPr>
              <w:tabs>
                <w:tab w:val="left" w:pos="6960"/>
              </w:tabs>
              <w:jc w:val="both"/>
              <w:rPr>
                <w:sz w:val="20"/>
                <w:szCs w:val="20"/>
              </w:rPr>
            </w:pPr>
            <w:r w:rsidRPr="00D71767">
              <w:rPr>
                <w:sz w:val="20"/>
                <w:szCs w:val="20"/>
              </w:rPr>
              <w:t>1.</w:t>
            </w:r>
          </w:p>
        </w:tc>
        <w:tc>
          <w:tcPr>
            <w:tcW w:w="3170" w:type="dxa"/>
          </w:tcPr>
          <w:p w:rsidR="00A5427F" w:rsidRPr="00D71767" w:rsidRDefault="00A5427F" w:rsidP="00C06A96">
            <w:pPr>
              <w:tabs>
                <w:tab w:val="left" w:pos="6960"/>
              </w:tabs>
              <w:jc w:val="both"/>
              <w:rPr>
                <w:sz w:val="20"/>
                <w:szCs w:val="20"/>
              </w:rPr>
            </w:pPr>
            <w:r w:rsidRPr="00D71767">
              <w:rPr>
                <w:sz w:val="20"/>
                <w:szCs w:val="20"/>
              </w:rPr>
              <w:t xml:space="preserve">Число случаев заболеваний </w:t>
            </w:r>
          </w:p>
          <w:p w:rsidR="00A5427F" w:rsidRPr="00D71767" w:rsidRDefault="00A5427F" w:rsidP="00C06A96">
            <w:pPr>
              <w:tabs>
                <w:tab w:val="left" w:pos="6960"/>
              </w:tabs>
              <w:jc w:val="both"/>
              <w:rPr>
                <w:sz w:val="20"/>
                <w:szCs w:val="20"/>
              </w:rPr>
            </w:pPr>
            <w:r w:rsidRPr="00D71767">
              <w:rPr>
                <w:sz w:val="20"/>
                <w:szCs w:val="20"/>
              </w:rPr>
              <w:t>(по видам заболеваний):</w:t>
            </w:r>
          </w:p>
        </w:tc>
        <w:tc>
          <w:tcPr>
            <w:tcW w:w="831" w:type="dxa"/>
          </w:tcPr>
          <w:p w:rsidR="00A5427F" w:rsidRPr="00D71767" w:rsidRDefault="00A5427F" w:rsidP="00C06A96">
            <w:pPr>
              <w:tabs>
                <w:tab w:val="left" w:pos="6960"/>
              </w:tabs>
              <w:jc w:val="center"/>
              <w:rPr>
                <w:sz w:val="20"/>
                <w:szCs w:val="20"/>
              </w:rPr>
            </w:pPr>
            <w:r w:rsidRPr="00D71767">
              <w:rPr>
                <w:sz w:val="20"/>
                <w:szCs w:val="20"/>
              </w:rPr>
              <w:t>Чел</w:t>
            </w:r>
            <w:r>
              <w:rPr>
                <w:sz w:val="20"/>
                <w:szCs w:val="20"/>
              </w:rPr>
              <w:t>.</w:t>
            </w:r>
          </w:p>
        </w:tc>
        <w:tc>
          <w:tcPr>
            <w:tcW w:w="1701" w:type="dxa"/>
          </w:tcPr>
          <w:p w:rsidR="00A5427F" w:rsidRPr="00134541" w:rsidRDefault="00A5427F" w:rsidP="00C06A96">
            <w:pPr>
              <w:tabs>
                <w:tab w:val="left" w:pos="6960"/>
              </w:tabs>
              <w:jc w:val="center"/>
              <w:rPr>
                <w:sz w:val="20"/>
                <w:szCs w:val="20"/>
              </w:rPr>
            </w:pPr>
            <w:r w:rsidRPr="00134541">
              <w:rPr>
                <w:sz w:val="20"/>
                <w:szCs w:val="20"/>
              </w:rPr>
              <w:t>441</w:t>
            </w:r>
          </w:p>
        </w:tc>
        <w:tc>
          <w:tcPr>
            <w:tcW w:w="1843" w:type="dxa"/>
            <w:tcBorders>
              <w:right w:val="single" w:sz="4" w:space="0" w:color="auto"/>
            </w:tcBorders>
          </w:tcPr>
          <w:p w:rsidR="00A5427F" w:rsidRPr="00134541" w:rsidRDefault="00A5427F" w:rsidP="00C06A96">
            <w:pPr>
              <w:tabs>
                <w:tab w:val="left" w:pos="6960"/>
              </w:tabs>
              <w:jc w:val="center"/>
              <w:rPr>
                <w:sz w:val="20"/>
                <w:szCs w:val="20"/>
              </w:rPr>
            </w:pPr>
            <w:r w:rsidRPr="00134541">
              <w:rPr>
                <w:sz w:val="20"/>
                <w:szCs w:val="20"/>
              </w:rPr>
              <w:t>1645</w:t>
            </w:r>
          </w:p>
        </w:tc>
        <w:tc>
          <w:tcPr>
            <w:tcW w:w="1418" w:type="dxa"/>
            <w:tcBorders>
              <w:left w:val="single" w:sz="4" w:space="0" w:color="auto"/>
            </w:tcBorders>
          </w:tcPr>
          <w:p w:rsidR="00A5427F" w:rsidRPr="00134541" w:rsidRDefault="00A5427F" w:rsidP="00C06A96">
            <w:pPr>
              <w:tabs>
                <w:tab w:val="left" w:pos="6960"/>
              </w:tabs>
              <w:jc w:val="center"/>
              <w:rPr>
                <w:sz w:val="20"/>
                <w:szCs w:val="20"/>
              </w:rPr>
            </w:pPr>
            <w:r w:rsidRPr="00134541">
              <w:rPr>
                <w:sz w:val="20"/>
                <w:szCs w:val="20"/>
              </w:rPr>
              <w:t>373,0</w:t>
            </w:r>
          </w:p>
        </w:tc>
      </w:tr>
      <w:tr w:rsidR="00A5427F" w:rsidRPr="00C2189E" w:rsidTr="00C06A96">
        <w:tc>
          <w:tcPr>
            <w:tcW w:w="643" w:type="dxa"/>
          </w:tcPr>
          <w:p w:rsidR="00A5427F" w:rsidRPr="00D71767" w:rsidRDefault="00A5427F" w:rsidP="00C06A96">
            <w:pPr>
              <w:tabs>
                <w:tab w:val="left" w:pos="6960"/>
              </w:tabs>
              <w:jc w:val="both"/>
              <w:rPr>
                <w:sz w:val="20"/>
                <w:szCs w:val="20"/>
              </w:rPr>
            </w:pPr>
          </w:p>
        </w:tc>
        <w:tc>
          <w:tcPr>
            <w:tcW w:w="3170" w:type="dxa"/>
          </w:tcPr>
          <w:p w:rsidR="00A5427F" w:rsidRPr="00D71767" w:rsidRDefault="00A5427F" w:rsidP="00C06A96">
            <w:pPr>
              <w:tabs>
                <w:tab w:val="left" w:pos="6960"/>
              </w:tabs>
              <w:jc w:val="both"/>
              <w:rPr>
                <w:sz w:val="20"/>
                <w:szCs w:val="20"/>
              </w:rPr>
            </w:pPr>
            <w:r w:rsidRPr="00D71767">
              <w:rPr>
                <w:sz w:val="20"/>
                <w:szCs w:val="20"/>
              </w:rPr>
              <w:t>- СПИДом, ВИЧ-инфекцией</w:t>
            </w:r>
          </w:p>
        </w:tc>
        <w:tc>
          <w:tcPr>
            <w:tcW w:w="831" w:type="dxa"/>
          </w:tcPr>
          <w:p w:rsidR="00A5427F" w:rsidRPr="00D71767" w:rsidRDefault="00A5427F" w:rsidP="00C06A96">
            <w:pPr>
              <w:tabs>
                <w:tab w:val="left" w:pos="6960"/>
              </w:tabs>
              <w:jc w:val="center"/>
              <w:rPr>
                <w:sz w:val="20"/>
                <w:szCs w:val="20"/>
              </w:rPr>
            </w:pPr>
            <w:r w:rsidRPr="00D71767">
              <w:rPr>
                <w:sz w:val="20"/>
                <w:szCs w:val="20"/>
              </w:rPr>
              <w:t>Чел</w:t>
            </w:r>
            <w:r>
              <w:rPr>
                <w:sz w:val="20"/>
                <w:szCs w:val="20"/>
              </w:rPr>
              <w:t>.</w:t>
            </w:r>
          </w:p>
        </w:tc>
        <w:tc>
          <w:tcPr>
            <w:tcW w:w="1701" w:type="dxa"/>
          </w:tcPr>
          <w:p w:rsidR="00A5427F" w:rsidRPr="00134541" w:rsidRDefault="00A5427F" w:rsidP="00C06A96">
            <w:pPr>
              <w:tabs>
                <w:tab w:val="left" w:pos="6960"/>
              </w:tabs>
              <w:jc w:val="center"/>
              <w:rPr>
                <w:sz w:val="20"/>
                <w:szCs w:val="20"/>
              </w:rPr>
            </w:pPr>
            <w:r w:rsidRPr="00134541">
              <w:rPr>
                <w:sz w:val="20"/>
                <w:szCs w:val="20"/>
              </w:rPr>
              <w:t>49</w:t>
            </w:r>
          </w:p>
        </w:tc>
        <w:tc>
          <w:tcPr>
            <w:tcW w:w="1843" w:type="dxa"/>
            <w:tcBorders>
              <w:right w:val="single" w:sz="4" w:space="0" w:color="auto"/>
            </w:tcBorders>
          </w:tcPr>
          <w:p w:rsidR="00A5427F" w:rsidRPr="00134541" w:rsidRDefault="00A5427F" w:rsidP="00C06A96">
            <w:pPr>
              <w:tabs>
                <w:tab w:val="left" w:pos="6960"/>
              </w:tabs>
              <w:jc w:val="center"/>
              <w:rPr>
                <w:sz w:val="20"/>
                <w:szCs w:val="20"/>
              </w:rPr>
            </w:pPr>
            <w:r w:rsidRPr="00134541">
              <w:rPr>
                <w:sz w:val="20"/>
                <w:szCs w:val="20"/>
              </w:rPr>
              <w:t>48</w:t>
            </w:r>
          </w:p>
        </w:tc>
        <w:tc>
          <w:tcPr>
            <w:tcW w:w="1418" w:type="dxa"/>
            <w:tcBorders>
              <w:left w:val="single" w:sz="4" w:space="0" w:color="auto"/>
            </w:tcBorders>
          </w:tcPr>
          <w:p w:rsidR="00A5427F" w:rsidRPr="00134541" w:rsidRDefault="00A5427F" w:rsidP="00C06A96">
            <w:pPr>
              <w:tabs>
                <w:tab w:val="left" w:pos="6960"/>
              </w:tabs>
              <w:jc w:val="center"/>
              <w:rPr>
                <w:sz w:val="20"/>
                <w:szCs w:val="20"/>
              </w:rPr>
            </w:pPr>
            <w:r w:rsidRPr="00134541">
              <w:rPr>
                <w:sz w:val="20"/>
                <w:szCs w:val="20"/>
              </w:rPr>
              <w:t>98,0</w:t>
            </w:r>
          </w:p>
        </w:tc>
      </w:tr>
      <w:tr w:rsidR="00A5427F" w:rsidRPr="00C2189E" w:rsidTr="00C06A96">
        <w:tc>
          <w:tcPr>
            <w:tcW w:w="643" w:type="dxa"/>
          </w:tcPr>
          <w:p w:rsidR="00A5427F" w:rsidRPr="00D71767" w:rsidRDefault="00A5427F" w:rsidP="00C06A96">
            <w:pPr>
              <w:tabs>
                <w:tab w:val="left" w:pos="6960"/>
              </w:tabs>
              <w:jc w:val="both"/>
              <w:rPr>
                <w:sz w:val="20"/>
                <w:szCs w:val="20"/>
              </w:rPr>
            </w:pPr>
          </w:p>
        </w:tc>
        <w:tc>
          <w:tcPr>
            <w:tcW w:w="3170" w:type="dxa"/>
          </w:tcPr>
          <w:p w:rsidR="00A5427F" w:rsidRPr="00D71767" w:rsidRDefault="00A5427F" w:rsidP="00C06A96">
            <w:pPr>
              <w:tabs>
                <w:tab w:val="left" w:pos="6960"/>
              </w:tabs>
              <w:jc w:val="both"/>
              <w:rPr>
                <w:sz w:val="20"/>
                <w:szCs w:val="20"/>
              </w:rPr>
            </w:pPr>
            <w:r w:rsidRPr="00D71767">
              <w:rPr>
                <w:sz w:val="20"/>
                <w:szCs w:val="20"/>
              </w:rPr>
              <w:t>- наркоманией</w:t>
            </w:r>
          </w:p>
        </w:tc>
        <w:tc>
          <w:tcPr>
            <w:tcW w:w="831" w:type="dxa"/>
          </w:tcPr>
          <w:p w:rsidR="00A5427F" w:rsidRPr="00D71767" w:rsidRDefault="00A5427F" w:rsidP="00C06A96">
            <w:pPr>
              <w:tabs>
                <w:tab w:val="left" w:pos="6960"/>
              </w:tabs>
              <w:jc w:val="center"/>
              <w:rPr>
                <w:sz w:val="20"/>
                <w:szCs w:val="20"/>
              </w:rPr>
            </w:pPr>
            <w:r w:rsidRPr="00D71767">
              <w:rPr>
                <w:sz w:val="20"/>
                <w:szCs w:val="20"/>
              </w:rPr>
              <w:t>Чел</w:t>
            </w:r>
            <w:r>
              <w:rPr>
                <w:sz w:val="20"/>
                <w:szCs w:val="20"/>
              </w:rPr>
              <w:t>.</w:t>
            </w:r>
          </w:p>
        </w:tc>
        <w:tc>
          <w:tcPr>
            <w:tcW w:w="1701" w:type="dxa"/>
          </w:tcPr>
          <w:p w:rsidR="00A5427F" w:rsidRPr="00134541" w:rsidRDefault="00A5427F" w:rsidP="00C06A96">
            <w:pPr>
              <w:tabs>
                <w:tab w:val="left" w:pos="6960"/>
              </w:tabs>
              <w:jc w:val="center"/>
              <w:rPr>
                <w:sz w:val="20"/>
                <w:szCs w:val="20"/>
              </w:rPr>
            </w:pPr>
            <w:r w:rsidRPr="00134541">
              <w:rPr>
                <w:sz w:val="20"/>
                <w:szCs w:val="20"/>
              </w:rPr>
              <w:t>5</w:t>
            </w:r>
          </w:p>
        </w:tc>
        <w:tc>
          <w:tcPr>
            <w:tcW w:w="1843" w:type="dxa"/>
            <w:tcBorders>
              <w:right w:val="single" w:sz="4" w:space="0" w:color="auto"/>
            </w:tcBorders>
          </w:tcPr>
          <w:p w:rsidR="00A5427F" w:rsidRPr="00134541" w:rsidRDefault="00A5427F" w:rsidP="00C06A96">
            <w:pPr>
              <w:tabs>
                <w:tab w:val="left" w:pos="6960"/>
              </w:tabs>
              <w:jc w:val="center"/>
              <w:rPr>
                <w:sz w:val="20"/>
                <w:szCs w:val="20"/>
              </w:rPr>
            </w:pPr>
            <w:r w:rsidRPr="00134541">
              <w:rPr>
                <w:sz w:val="20"/>
                <w:szCs w:val="20"/>
              </w:rPr>
              <w:t>3</w:t>
            </w:r>
          </w:p>
        </w:tc>
        <w:tc>
          <w:tcPr>
            <w:tcW w:w="1418" w:type="dxa"/>
            <w:tcBorders>
              <w:left w:val="single" w:sz="4" w:space="0" w:color="auto"/>
            </w:tcBorders>
          </w:tcPr>
          <w:p w:rsidR="00A5427F" w:rsidRPr="00134541" w:rsidRDefault="00A5427F" w:rsidP="00C06A96">
            <w:pPr>
              <w:tabs>
                <w:tab w:val="left" w:pos="6960"/>
              </w:tabs>
              <w:jc w:val="center"/>
              <w:rPr>
                <w:sz w:val="20"/>
                <w:szCs w:val="20"/>
              </w:rPr>
            </w:pPr>
            <w:r w:rsidRPr="00134541">
              <w:rPr>
                <w:sz w:val="20"/>
                <w:szCs w:val="20"/>
              </w:rPr>
              <w:t>60,0</w:t>
            </w:r>
          </w:p>
        </w:tc>
      </w:tr>
      <w:tr w:rsidR="00A5427F" w:rsidRPr="00C2189E" w:rsidTr="00C06A96">
        <w:tc>
          <w:tcPr>
            <w:tcW w:w="643" w:type="dxa"/>
          </w:tcPr>
          <w:p w:rsidR="00A5427F" w:rsidRPr="00D71767" w:rsidRDefault="00A5427F" w:rsidP="00C06A96">
            <w:pPr>
              <w:tabs>
                <w:tab w:val="left" w:pos="6960"/>
              </w:tabs>
              <w:jc w:val="both"/>
              <w:rPr>
                <w:sz w:val="20"/>
                <w:szCs w:val="20"/>
              </w:rPr>
            </w:pPr>
          </w:p>
        </w:tc>
        <w:tc>
          <w:tcPr>
            <w:tcW w:w="3170" w:type="dxa"/>
          </w:tcPr>
          <w:p w:rsidR="00A5427F" w:rsidRPr="00D71767" w:rsidRDefault="00A5427F" w:rsidP="00C06A96">
            <w:pPr>
              <w:tabs>
                <w:tab w:val="left" w:pos="6960"/>
              </w:tabs>
              <w:jc w:val="both"/>
              <w:rPr>
                <w:sz w:val="20"/>
                <w:szCs w:val="20"/>
              </w:rPr>
            </w:pPr>
            <w:r w:rsidRPr="00D71767">
              <w:rPr>
                <w:sz w:val="20"/>
                <w:szCs w:val="20"/>
              </w:rPr>
              <w:t>- алкоголизмом</w:t>
            </w:r>
          </w:p>
        </w:tc>
        <w:tc>
          <w:tcPr>
            <w:tcW w:w="831" w:type="dxa"/>
          </w:tcPr>
          <w:p w:rsidR="00A5427F" w:rsidRPr="00D71767" w:rsidRDefault="00A5427F" w:rsidP="00C06A96">
            <w:pPr>
              <w:tabs>
                <w:tab w:val="left" w:pos="6960"/>
              </w:tabs>
              <w:jc w:val="center"/>
              <w:rPr>
                <w:sz w:val="20"/>
                <w:szCs w:val="20"/>
              </w:rPr>
            </w:pPr>
            <w:r w:rsidRPr="00D71767">
              <w:rPr>
                <w:sz w:val="20"/>
                <w:szCs w:val="20"/>
              </w:rPr>
              <w:t>Чел</w:t>
            </w:r>
            <w:r>
              <w:rPr>
                <w:sz w:val="20"/>
                <w:szCs w:val="20"/>
              </w:rPr>
              <w:t>.</w:t>
            </w:r>
          </w:p>
        </w:tc>
        <w:tc>
          <w:tcPr>
            <w:tcW w:w="1701" w:type="dxa"/>
          </w:tcPr>
          <w:p w:rsidR="00A5427F" w:rsidRPr="00134541" w:rsidRDefault="00A5427F" w:rsidP="00C06A96">
            <w:pPr>
              <w:tabs>
                <w:tab w:val="left" w:pos="6960"/>
              </w:tabs>
              <w:jc w:val="center"/>
              <w:rPr>
                <w:sz w:val="20"/>
                <w:szCs w:val="20"/>
              </w:rPr>
            </w:pPr>
            <w:r w:rsidRPr="00134541">
              <w:rPr>
                <w:sz w:val="20"/>
                <w:szCs w:val="20"/>
              </w:rPr>
              <w:t>22</w:t>
            </w:r>
          </w:p>
        </w:tc>
        <w:tc>
          <w:tcPr>
            <w:tcW w:w="1843" w:type="dxa"/>
            <w:tcBorders>
              <w:right w:val="single" w:sz="4" w:space="0" w:color="auto"/>
            </w:tcBorders>
          </w:tcPr>
          <w:p w:rsidR="00A5427F" w:rsidRPr="00134541" w:rsidRDefault="00A5427F" w:rsidP="00C06A96">
            <w:pPr>
              <w:tabs>
                <w:tab w:val="left" w:pos="6960"/>
              </w:tabs>
              <w:jc w:val="center"/>
              <w:rPr>
                <w:sz w:val="20"/>
                <w:szCs w:val="20"/>
              </w:rPr>
            </w:pPr>
            <w:r w:rsidRPr="00134541">
              <w:rPr>
                <w:sz w:val="20"/>
                <w:szCs w:val="20"/>
              </w:rPr>
              <w:t>31</w:t>
            </w:r>
          </w:p>
        </w:tc>
        <w:tc>
          <w:tcPr>
            <w:tcW w:w="1418" w:type="dxa"/>
            <w:tcBorders>
              <w:left w:val="single" w:sz="4" w:space="0" w:color="auto"/>
            </w:tcBorders>
          </w:tcPr>
          <w:p w:rsidR="00A5427F" w:rsidRPr="00134541" w:rsidRDefault="00A5427F" w:rsidP="00C06A96">
            <w:pPr>
              <w:tabs>
                <w:tab w:val="left" w:pos="6960"/>
              </w:tabs>
              <w:jc w:val="center"/>
              <w:rPr>
                <w:sz w:val="20"/>
                <w:szCs w:val="20"/>
              </w:rPr>
            </w:pPr>
            <w:r w:rsidRPr="00134541">
              <w:rPr>
                <w:sz w:val="20"/>
                <w:szCs w:val="20"/>
              </w:rPr>
              <w:t>140,9</w:t>
            </w:r>
          </w:p>
        </w:tc>
      </w:tr>
      <w:tr w:rsidR="00A5427F" w:rsidRPr="00C2189E" w:rsidTr="00C06A96">
        <w:tc>
          <w:tcPr>
            <w:tcW w:w="643" w:type="dxa"/>
          </w:tcPr>
          <w:p w:rsidR="00A5427F" w:rsidRPr="00D71767" w:rsidRDefault="00A5427F" w:rsidP="00C06A96">
            <w:pPr>
              <w:tabs>
                <w:tab w:val="left" w:pos="6960"/>
              </w:tabs>
              <w:jc w:val="both"/>
              <w:rPr>
                <w:sz w:val="20"/>
                <w:szCs w:val="20"/>
              </w:rPr>
            </w:pPr>
          </w:p>
        </w:tc>
        <w:tc>
          <w:tcPr>
            <w:tcW w:w="3170" w:type="dxa"/>
          </w:tcPr>
          <w:p w:rsidR="00A5427F" w:rsidRPr="00D71767" w:rsidRDefault="00A5427F" w:rsidP="00C06A96">
            <w:pPr>
              <w:tabs>
                <w:tab w:val="left" w:pos="6960"/>
              </w:tabs>
              <w:jc w:val="both"/>
              <w:rPr>
                <w:sz w:val="20"/>
                <w:szCs w:val="20"/>
              </w:rPr>
            </w:pPr>
            <w:r w:rsidRPr="00D71767">
              <w:rPr>
                <w:sz w:val="20"/>
                <w:szCs w:val="20"/>
              </w:rPr>
              <w:t>- новообразованиями, в том числе онкологическими</w:t>
            </w:r>
          </w:p>
        </w:tc>
        <w:tc>
          <w:tcPr>
            <w:tcW w:w="831" w:type="dxa"/>
          </w:tcPr>
          <w:p w:rsidR="00A5427F" w:rsidRPr="00D71767" w:rsidRDefault="00A5427F" w:rsidP="00C06A96">
            <w:pPr>
              <w:tabs>
                <w:tab w:val="left" w:pos="6960"/>
              </w:tabs>
              <w:jc w:val="center"/>
              <w:rPr>
                <w:sz w:val="20"/>
                <w:szCs w:val="20"/>
              </w:rPr>
            </w:pPr>
            <w:r w:rsidRPr="00D71767">
              <w:rPr>
                <w:sz w:val="20"/>
                <w:szCs w:val="20"/>
              </w:rPr>
              <w:t>Чел</w:t>
            </w:r>
            <w:r>
              <w:rPr>
                <w:sz w:val="20"/>
                <w:szCs w:val="20"/>
              </w:rPr>
              <w:t>.</w:t>
            </w:r>
          </w:p>
        </w:tc>
        <w:tc>
          <w:tcPr>
            <w:tcW w:w="1701" w:type="dxa"/>
          </w:tcPr>
          <w:p w:rsidR="00A5427F" w:rsidRPr="00134541" w:rsidRDefault="00A5427F" w:rsidP="00C06A96">
            <w:pPr>
              <w:tabs>
                <w:tab w:val="left" w:pos="6960"/>
              </w:tabs>
              <w:jc w:val="center"/>
              <w:rPr>
                <w:sz w:val="20"/>
                <w:szCs w:val="20"/>
              </w:rPr>
            </w:pPr>
            <w:r w:rsidRPr="00134541">
              <w:rPr>
                <w:sz w:val="20"/>
                <w:szCs w:val="20"/>
              </w:rPr>
              <w:t>125</w:t>
            </w:r>
          </w:p>
        </w:tc>
        <w:tc>
          <w:tcPr>
            <w:tcW w:w="1843" w:type="dxa"/>
            <w:tcBorders>
              <w:right w:val="single" w:sz="4" w:space="0" w:color="auto"/>
            </w:tcBorders>
          </w:tcPr>
          <w:p w:rsidR="00A5427F" w:rsidRPr="00134541" w:rsidRDefault="00A5427F" w:rsidP="00C06A96">
            <w:pPr>
              <w:tabs>
                <w:tab w:val="left" w:pos="6960"/>
              </w:tabs>
              <w:jc w:val="center"/>
              <w:rPr>
                <w:sz w:val="20"/>
                <w:szCs w:val="20"/>
              </w:rPr>
            </w:pPr>
            <w:r w:rsidRPr="00134541">
              <w:rPr>
                <w:sz w:val="20"/>
                <w:szCs w:val="20"/>
              </w:rPr>
              <w:t>90</w:t>
            </w:r>
          </w:p>
        </w:tc>
        <w:tc>
          <w:tcPr>
            <w:tcW w:w="1418" w:type="dxa"/>
            <w:tcBorders>
              <w:left w:val="single" w:sz="4" w:space="0" w:color="auto"/>
            </w:tcBorders>
          </w:tcPr>
          <w:p w:rsidR="00A5427F" w:rsidRPr="00134541" w:rsidRDefault="00A5427F" w:rsidP="00C06A96">
            <w:pPr>
              <w:tabs>
                <w:tab w:val="left" w:pos="6960"/>
              </w:tabs>
              <w:jc w:val="center"/>
              <w:rPr>
                <w:sz w:val="20"/>
                <w:szCs w:val="20"/>
              </w:rPr>
            </w:pPr>
            <w:r w:rsidRPr="00134541">
              <w:rPr>
                <w:sz w:val="20"/>
                <w:szCs w:val="20"/>
              </w:rPr>
              <w:t>72,0</w:t>
            </w:r>
          </w:p>
        </w:tc>
      </w:tr>
      <w:tr w:rsidR="00A5427F" w:rsidRPr="00C2189E" w:rsidTr="00C06A96">
        <w:tc>
          <w:tcPr>
            <w:tcW w:w="643" w:type="dxa"/>
          </w:tcPr>
          <w:p w:rsidR="00A5427F" w:rsidRPr="00D71767" w:rsidRDefault="00A5427F" w:rsidP="00C06A96">
            <w:pPr>
              <w:tabs>
                <w:tab w:val="left" w:pos="6960"/>
              </w:tabs>
              <w:jc w:val="both"/>
              <w:rPr>
                <w:sz w:val="20"/>
                <w:szCs w:val="20"/>
              </w:rPr>
            </w:pPr>
          </w:p>
        </w:tc>
        <w:tc>
          <w:tcPr>
            <w:tcW w:w="3170" w:type="dxa"/>
          </w:tcPr>
          <w:p w:rsidR="00A5427F" w:rsidRPr="00D71767" w:rsidRDefault="00A5427F" w:rsidP="00C06A96">
            <w:pPr>
              <w:tabs>
                <w:tab w:val="left" w:pos="6960"/>
              </w:tabs>
              <w:jc w:val="both"/>
              <w:rPr>
                <w:sz w:val="20"/>
                <w:szCs w:val="20"/>
              </w:rPr>
            </w:pPr>
            <w:r w:rsidRPr="00D71767">
              <w:rPr>
                <w:sz w:val="20"/>
                <w:szCs w:val="20"/>
              </w:rPr>
              <w:t>- активным туберкулезом</w:t>
            </w:r>
          </w:p>
        </w:tc>
        <w:tc>
          <w:tcPr>
            <w:tcW w:w="831" w:type="dxa"/>
          </w:tcPr>
          <w:p w:rsidR="00A5427F" w:rsidRPr="00D71767" w:rsidRDefault="00A5427F" w:rsidP="00C06A96">
            <w:pPr>
              <w:tabs>
                <w:tab w:val="left" w:pos="6960"/>
              </w:tabs>
              <w:jc w:val="center"/>
              <w:rPr>
                <w:sz w:val="20"/>
                <w:szCs w:val="20"/>
              </w:rPr>
            </w:pPr>
            <w:r w:rsidRPr="00D71767">
              <w:rPr>
                <w:sz w:val="20"/>
                <w:szCs w:val="20"/>
              </w:rPr>
              <w:t>Чел</w:t>
            </w:r>
            <w:r>
              <w:rPr>
                <w:sz w:val="20"/>
                <w:szCs w:val="20"/>
              </w:rPr>
              <w:t>.</w:t>
            </w:r>
          </w:p>
        </w:tc>
        <w:tc>
          <w:tcPr>
            <w:tcW w:w="1701" w:type="dxa"/>
          </w:tcPr>
          <w:p w:rsidR="00A5427F" w:rsidRPr="00134541" w:rsidRDefault="00A5427F" w:rsidP="00C06A96">
            <w:pPr>
              <w:tabs>
                <w:tab w:val="left" w:pos="6960"/>
              </w:tabs>
              <w:jc w:val="center"/>
              <w:rPr>
                <w:sz w:val="20"/>
                <w:szCs w:val="20"/>
              </w:rPr>
            </w:pPr>
            <w:r w:rsidRPr="00134541">
              <w:rPr>
                <w:sz w:val="20"/>
                <w:szCs w:val="20"/>
              </w:rPr>
              <w:t>23</w:t>
            </w:r>
          </w:p>
        </w:tc>
        <w:tc>
          <w:tcPr>
            <w:tcW w:w="1843" w:type="dxa"/>
            <w:tcBorders>
              <w:right w:val="single" w:sz="4" w:space="0" w:color="auto"/>
            </w:tcBorders>
          </w:tcPr>
          <w:p w:rsidR="00A5427F" w:rsidRPr="00134541" w:rsidRDefault="00A5427F" w:rsidP="00C06A96">
            <w:pPr>
              <w:tabs>
                <w:tab w:val="left" w:pos="6960"/>
              </w:tabs>
              <w:jc w:val="center"/>
              <w:rPr>
                <w:sz w:val="20"/>
                <w:szCs w:val="20"/>
              </w:rPr>
            </w:pPr>
            <w:r w:rsidRPr="00134541">
              <w:rPr>
                <w:sz w:val="20"/>
                <w:szCs w:val="20"/>
              </w:rPr>
              <w:t>16</w:t>
            </w:r>
          </w:p>
        </w:tc>
        <w:tc>
          <w:tcPr>
            <w:tcW w:w="1418" w:type="dxa"/>
            <w:tcBorders>
              <w:left w:val="single" w:sz="4" w:space="0" w:color="auto"/>
            </w:tcBorders>
          </w:tcPr>
          <w:p w:rsidR="00A5427F" w:rsidRPr="00134541" w:rsidRDefault="00A5427F" w:rsidP="00C06A96">
            <w:pPr>
              <w:tabs>
                <w:tab w:val="left" w:pos="6960"/>
              </w:tabs>
              <w:jc w:val="center"/>
              <w:rPr>
                <w:sz w:val="20"/>
                <w:szCs w:val="20"/>
              </w:rPr>
            </w:pPr>
            <w:r w:rsidRPr="00134541">
              <w:rPr>
                <w:sz w:val="20"/>
                <w:szCs w:val="20"/>
              </w:rPr>
              <w:t>69,6</w:t>
            </w:r>
          </w:p>
        </w:tc>
      </w:tr>
      <w:tr w:rsidR="00A5427F" w:rsidRPr="00C2189E" w:rsidTr="00C06A96">
        <w:tc>
          <w:tcPr>
            <w:tcW w:w="643" w:type="dxa"/>
          </w:tcPr>
          <w:p w:rsidR="00A5427F" w:rsidRPr="00D71767" w:rsidRDefault="00A5427F" w:rsidP="00C06A96">
            <w:pPr>
              <w:tabs>
                <w:tab w:val="left" w:pos="6960"/>
              </w:tabs>
              <w:jc w:val="both"/>
              <w:rPr>
                <w:sz w:val="20"/>
                <w:szCs w:val="20"/>
              </w:rPr>
            </w:pPr>
          </w:p>
        </w:tc>
        <w:tc>
          <w:tcPr>
            <w:tcW w:w="3170" w:type="dxa"/>
          </w:tcPr>
          <w:p w:rsidR="00A5427F" w:rsidRPr="00D71767" w:rsidRDefault="00A5427F" w:rsidP="00C06A96">
            <w:pPr>
              <w:tabs>
                <w:tab w:val="left" w:pos="6960"/>
              </w:tabs>
              <w:jc w:val="both"/>
              <w:rPr>
                <w:sz w:val="20"/>
                <w:szCs w:val="20"/>
              </w:rPr>
            </w:pPr>
            <w:r w:rsidRPr="00D71767">
              <w:rPr>
                <w:sz w:val="20"/>
                <w:szCs w:val="20"/>
              </w:rPr>
              <w:t xml:space="preserve">- детским церебральным </w:t>
            </w:r>
            <w:proofErr w:type="spellStart"/>
            <w:r w:rsidRPr="00D71767">
              <w:rPr>
                <w:sz w:val="20"/>
                <w:szCs w:val="20"/>
              </w:rPr>
              <w:t>парали-чом</w:t>
            </w:r>
            <w:proofErr w:type="spellEnd"/>
          </w:p>
        </w:tc>
        <w:tc>
          <w:tcPr>
            <w:tcW w:w="831" w:type="dxa"/>
          </w:tcPr>
          <w:p w:rsidR="00A5427F" w:rsidRPr="00D71767" w:rsidRDefault="00A5427F" w:rsidP="00C06A96">
            <w:pPr>
              <w:tabs>
                <w:tab w:val="left" w:pos="6960"/>
              </w:tabs>
              <w:jc w:val="center"/>
              <w:rPr>
                <w:sz w:val="20"/>
                <w:szCs w:val="20"/>
              </w:rPr>
            </w:pPr>
            <w:r w:rsidRPr="00D71767">
              <w:rPr>
                <w:sz w:val="20"/>
                <w:szCs w:val="20"/>
              </w:rPr>
              <w:t>Чел</w:t>
            </w:r>
            <w:r>
              <w:rPr>
                <w:sz w:val="20"/>
                <w:szCs w:val="20"/>
              </w:rPr>
              <w:t>.</w:t>
            </w:r>
          </w:p>
        </w:tc>
        <w:tc>
          <w:tcPr>
            <w:tcW w:w="1701" w:type="dxa"/>
          </w:tcPr>
          <w:p w:rsidR="00A5427F" w:rsidRPr="00134541" w:rsidRDefault="00A5427F" w:rsidP="00C06A96">
            <w:pPr>
              <w:tabs>
                <w:tab w:val="left" w:pos="6960"/>
              </w:tabs>
              <w:jc w:val="center"/>
              <w:rPr>
                <w:sz w:val="20"/>
                <w:szCs w:val="20"/>
              </w:rPr>
            </w:pPr>
            <w:r w:rsidRPr="00134541">
              <w:rPr>
                <w:sz w:val="20"/>
                <w:szCs w:val="20"/>
              </w:rPr>
              <w:t>2</w:t>
            </w:r>
          </w:p>
        </w:tc>
        <w:tc>
          <w:tcPr>
            <w:tcW w:w="1843" w:type="dxa"/>
            <w:tcBorders>
              <w:right w:val="single" w:sz="4" w:space="0" w:color="auto"/>
            </w:tcBorders>
          </w:tcPr>
          <w:p w:rsidR="00A5427F" w:rsidRPr="00134541" w:rsidRDefault="00A5427F" w:rsidP="00C06A96">
            <w:pPr>
              <w:tabs>
                <w:tab w:val="left" w:pos="6960"/>
              </w:tabs>
              <w:jc w:val="center"/>
              <w:rPr>
                <w:sz w:val="20"/>
                <w:szCs w:val="20"/>
              </w:rPr>
            </w:pPr>
            <w:r w:rsidRPr="00134541">
              <w:rPr>
                <w:sz w:val="20"/>
                <w:szCs w:val="20"/>
              </w:rPr>
              <w:t>3</w:t>
            </w:r>
          </w:p>
        </w:tc>
        <w:tc>
          <w:tcPr>
            <w:tcW w:w="1418" w:type="dxa"/>
            <w:tcBorders>
              <w:left w:val="single" w:sz="4" w:space="0" w:color="auto"/>
            </w:tcBorders>
          </w:tcPr>
          <w:p w:rsidR="00A5427F" w:rsidRPr="00134541" w:rsidRDefault="00A5427F" w:rsidP="00C06A96">
            <w:pPr>
              <w:tabs>
                <w:tab w:val="left" w:pos="6960"/>
              </w:tabs>
              <w:jc w:val="center"/>
              <w:rPr>
                <w:sz w:val="20"/>
                <w:szCs w:val="20"/>
              </w:rPr>
            </w:pPr>
            <w:r w:rsidRPr="00134541">
              <w:rPr>
                <w:sz w:val="20"/>
                <w:szCs w:val="20"/>
              </w:rPr>
              <w:t>150,0</w:t>
            </w:r>
          </w:p>
        </w:tc>
      </w:tr>
      <w:tr w:rsidR="00A5427F" w:rsidRPr="00C2189E" w:rsidTr="00C06A96">
        <w:trPr>
          <w:trHeight w:val="407"/>
        </w:trPr>
        <w:tc>
          <w:tcPr>
            <w:tcW w:w="643" w:type="dxa"/>
          </w:tcPr>
          <w:p w:rsidR="00A5427F" w:rsidRPr="00D71767" w:rsidRDefault="00A5427F" w:rsidP="00C06A96">
            <w:pPr>
              <w:tabs>
                <w:tab w:val="left" w:pos="6960"/>
              </w:tabs>
              <w:jc w:val="both"/>
              <w:rPr>
                <w:sz w:val="20"/>
                <w:szCs w:val="20"/>
              </w:rPr>
            </w:pPr>
          </w:p>
        </w:tc>
        <w:tc>
          <w:tcPr>
            <w:tcW w:w="3170" w:type="dxa"/>
          </w:tcPr>
          <w:p w:rsidR="00A5427F" w:rsidRPr="00D71767" w:rsidRDefault="00A5427F" w:rsidP="00C06A96">
            <w:pPr>
              <w:tabs>
                <w:tab w:val="left" w:pos="6960"/>
              </w:tabs>
              <w:jc w:val="both"/>
              <w:rPr>
                <w:sz w:val="20"/>
                <w:szCs w:val="20"/>
              </w:rPr>
            </w:pPr>
            <w:r w:rsidRPr="00D71767">
              <w:rPr>
                <w:sz w:val="20"/>
                <w:szCs w:val="20"/>
              </w:rPr>
              <w:t xml:space="preserve">- болезнями крови и </w:t>
            </w:r>
            <w:proofErr w:type="spellStart"/>
            <w:r w:rsidRPr="00D71767">
              <w:rPr>
                <w:sz w:val="20"/>
                <w:szCs w:val="20"/>
              </w:rPr>
              <w:t>кроветвор-ных</w:t>
            </w:r>
            <w:proofErr w:type="spellEnd"/>
            <w:r w:rsidRPr="00D71767">
              <w:rPr>
                <w:sz w:val="20"/>
                <w:szCs w:val="20"/>
              </w:rPr>
              <w:t xml:space="preserve"> органов</w:t>
            </w:r>
          </w:p>
        </w:tc>
        <w:tc>
          <w:tcPr>
            <w:tcW w:w="831" w:type="dxa"/>
          </w:tcPr>
          <w:p w:rsidR="00A5427F" w:rsidRPr="00D71767" w:rsidRDefault="00A5427F" w:rsidP="00C06A96">
            <w:pPr>
              <w:tabs>
                <w:tab w:val="left" w:pos="6960"/>
              </w:tabs>
              <w:jc w:val="center"/>
              <w:rPr>
                <w:sz w:val="20"/>
                <w:szCs w:val="20"/>
              </w:rPr>
            </w:pPr>
            <w:r w:rsidRPr="00D71767">
              <w:rPr>
                <w:sz w:val="20"/>
                <w:szCs w:val="20"/>
              </w:rPr>
              <w:t>Чел</w:t>
            </w:r>
            <w:r>
              <w:rPr>
                <w:sz w:val="20"/>
                <w:szCs w:val="20"/>
              </w:rPr>
              <w:t>.</w:t>
            </w:r>
          </w:p>
        </w:tc>
        <w:tc>
          <w:tcPr>
            <w:tcW w:w="1701" w:type="dxa"/>
          </w:tcPr>
          <w:p w:rsidR="00A5427F" w:rsidRPr="00134541" w:rsidRDefault="00A5427F" w:rsidP="00C06A96">
            <w:pPr>
              <w:tabs>
                <w:tab w:val="left" w:pos="6960"/>
              </w:tabs>
              <w:jc w:val="center"/>
              <w:rPr>
                <w:sz w:val="20"/>
                <w:szCs w:val="20"/>
              </w:rPr>
            </w:pPr>
            <w:r w:rsidRPr="00134541">
              <w:rPr>
                <w:sz w:val="20"/>
                <w:szCs w:val="20"/>
              </w:rPr>
              <w:t>20</w:t>
            </w:r>
          </w:p>
        </w:tc>
        <w:tc>
          <w:tcPr>
            <w:tcW w:w="1843" w:type="dxa"/>
            <w:tcBorders>
              <w:right w:val="single" w:sz="4" w:space="0" w:color="auto"/>
            </w:tcBorders>
          </w:tcPr>
          <w:p w:rsidR="00A5427F" w:rsidRPr="00134541" w:rsidRDefault="00A5427F" w:rsidP="00C06A96">
            <w:pPr>
              <w:tabs>
                <w:tab w:val="left" w:pos="6960"/>
              </w:tabs>
              <w:jc w:val="center"/>
              <w:rPr>
                <w:sz w:val="20"/>
                <w:szCs w:val="20"/>
              </w:rPr>
            </w:pPr>
            <w:r w:rsidRPr="00134541">
              <w:rPr>
                <w:sz w:val="20"/>
                <w:szCs w:val="20"/>
              </w:rPr>
              <w:t>1257</w:t>
            </w:r>
          </w:p>
        </w:tc>
        <w:tc>
          <w:tcPr>
            <w:tcW w:w="1418" w:type="dxa"/>
            <w:tcBorders>
              <w:left w:val="single" w:sz="4" w:space="0" w:color="auto"/>
            </w:tcBorders>
          </w:tcPr>
          <w:p w:rsidR="00A5427F" w:rsidRPr="00134541" w:rsidRDefault="00A5427F" w:rsidP="00C06A96">
            <w:pPr>
              <w:tabs>
                <w:tab w:val="left" w:pos="6960"/>
              </w:tabs>
              <w:jc w:val="center"/>
              <w:rPr>
                <w:sz w:val="20"/>
                <w:szCs w:val="20"/>
              </w:rPr>
            </w:pPr>
            <w:r w:rsidRPr="00134541">
              <w:rPr>
                <w:sz w:val="20"/>
                <w:szCs w:val="20"/>
              </w:rPr>
              <w:t>6285</w:t>
            </w:r>
          </w:p>
        </w:tc>
      </w:tr>
      <w:tr w:rsidR="00A5427F" w:rsidRPr="00C2189E" w:rsidTr="00C06A96">
        <w:tc>
          <w:tcPr>
            <w:tcW w:w="643" w:type="dxa"/>
          </w:tcPr>
          <w:p w:rsidR="00A5427F" w:rsidRPr="00D71767" w:rsidRDefault="00A5427F" w:rsidP="00C06A96">
            <w:pPr>
              <w:tabs>
                <w:tab w:val="left" w:pos="6960"/>
              </w:tabs>
              <w:jc w:val="both"/>
              <w:rPr>
                <w:sz w:val="20"/>
                <w:szCs w:val="20"/>
              </w:rPr>
            </w:pPr>
          </w:p>
        </w:tc>
        <w:tc>
          <w:tcPr>
            <w:tcW w:w="3170" w:type="dxa"/>
          </w:tcPr>
          <w:p w:rsidR="00A5427F" w:rsidRPr="00D71767" w:rsidRDefault="00A5427F" w:rsidP="00C06A96">
            <w:pPr>
              <w:tabs>
                <w:tab w:val="left" w:pos="6960"/>
              </w:tabs>
              <w:jc w:val="both"/>
              <w:rPr>
                <w:sz w:val="20"/>
                <w:szCs w:val="20"/>
              </w:rPr>
            </w:pPr>
            <w:r w:rsidRPr="00D71767">
              <w:rPr>
                <w:sz w:val="20"/>
                <w:szCs w:val="20"/>
              </w:rPr>
              <w:t>- бронхиальной астмой</w:t>
            </w:r>
          </w:p>
        </w:tc>
        <w:tc>
          <w:tcPr>
            <w:tcW w:w="831" w:type="dxa"/>
          </w:tcPr>
          <w:p w:rsidR="00A5427F" w:rsidRPr="00D71767" w:rsidRDefault="00A5427F" w:rsidP="00C06A96">
            <w:pPr>
              <w:tabs>
                <w:tab w:val="left" w:pos="6960"/>
              </w:tabs>
              <w:jc w:val="center"/>
              <w:rPr>
                <w:sz w:val="20"/>
                <w:szCs w:val="20"/>
              </w:rPr>
            </w:pPr>
            <w:r w:rsidRPr="00D71767">
              <w:rPr>
                <w:sz w:val="20"/>
                <w:szCs w:val="20"/>
              </w:rPr>
              <w:t>Чел</w:t>
            </w:r>
            <w:r>
              <w:rPr>
                <w:sz w:val="20"/>
                <w:szCs w:val="20"/>
              </w:rPr>
              <w:t>.</w:t>
            </w:r>
          </w:p>
        </w:tc>
        <w:tc>
          <w:tcPr>
            <w:tcW w:w="1701" w:type="dxa"/>
          </w:tcPr>
          <w:p w:rsidR="00A5427F" w:rsidRPr="00134541" w:rsidRDefault="00A5427F" w:rsidP="00C06A96">
            <w:pPr>
              <w:tabs>
                <w:tab w:val="left" w:pos="6960"/>
              </w:tabs>
              <w:jc w:val="center"/>
              <w:rPr>
                <w:sz w:val="20"/>
                <w:szCs w:val="20"/>
              </w:rPr>
            </w:pPr>
            <w:r w:rsidRPr="00134541">
              <w:rPr>
                <w:sz w:val="20"/>
                <w:szCs w:val="20"/>
              </w:rPr>
              <w:t>22</w:t>
            </w:r>
          </w:p>
        </w:tc>
        <w:tc>
          <w:tcPr>
            <w:tcW w:w="1843" w:type="dxa"/>
            <w:tcBorders>
              <w:right w:val="single" w:sz="4" w:space="0" w:color="auto"/>
            </w:tcBorders>
          </w:tcPr>
          <w:p w:rsidR="00A5427F" w:rsidRPr="00134541" w:rsidRDefault="00A5427F" w:rsidP="00C06A96">
            <w:pPr>
              <w:tabs>
                <w:tab w:val="left" w:pos="6960"/>
              </w:tabs>
              <w:jc w:val="center"/>
              <w:rPr>
                <w:sz w:val="20"/>
                <w:szCs w:val="20"/>
              </w:rPr>
            </w:pPr>
            <w:r w:rsidRPr="00134541">
              <w:rPr>
                <w:sz w:val="20"/>
                <w:szCs w:val="20"/>
              </w:rPr>
              <w:t>25</w:t>
            </w:r>
          </w:p>
        </w:tc>
        <w:tc>
          <w:tcPr>
            <w:tcW w:w="1418" w:type="dxa"/>
            <w:tcBorders>
              <w:left w:val="single" w:sz="4" w:space="0" w:color="auto"/>
            </w:tcBorders>
          </w:tcPr>
          <w:p w:rsidR="00A5427F" w:rsidRPr="00134541" w:rsidRDefault="00A5427F" w:rsidP="00C06A96">
            <w:pPr>
              <w:tabs>
                <w:tab w:val="left" w:pos="6960"/>
              </w:tabs>
              <w:jc w:val="center"/>
              <w:rPr>
                <w:sz w:val="20"/>
                <w:szCs w:val="20"/>
              </w:rPr>
            </w:pPr>
            <w:r w:rsidRPr="00134541">
              <w:rPr>
                <w:sz w:val="20"/>
                <w:szCs w:val="20"/>
              </w:rPr>
              <w:t>113,6</w:t>
            </w:r>
          </w:p>
        </w:tc>
      </w:tr>
      <w:tr w:rsidR="00A5427F" w:rsidRPr="00C2189E" w:rsidTr="00C06A96">
        <w:tc>
          <w:tcPr>
            <w:tcW w:w="643" w:type="dxa"/>
          </w:tcPr>
          <w:p w:rsidR="00A5427F" w:rsidRPr="00D71767" w:rsidRDefault="00A5427F" w:rsidP="00C06A96">
            <w:pPr>
              <w:tabs>
                <w:tab w:val="left" w:pos="6960"/>
              </w:tabs>
              <w:jc w:val="both"/>
              <w:rPr>
                <w:sz w:val="20"/>
                <w:szCs w:val="20"/>
              </w:rPr>
            </w:pPr>
          </w:p>
        </w:tc>
        <w:tc>
          <w:tcPr>
            <w:tcW w:w="3170" w:type="dxa"/>
          </w:tcPr>
          <w:p w:rsidR="00A5427F" w:rsidRPr="00D71767" w:rsidRDefault="00A5427F" w:rsidP="00C06A96">
            <w:pPr>
              <w:tabs>
                <w:tab w:val="left" w:pos="6960"/>
              </w:tabs>
              <w:jc w:val="both"/>
              <w:rPr>
                <w:sz w:val="20"/>
                <w:szCs w:val="20"/>
              </w:rPr>
            </w:pPr>
            <w:r w:rsidRPr="00D71767">
              <w:rPr>
                <w:sz w:val="20"/>
                <w:szCs w:val="20"/>
              </w:rPr>
              <w:t>- сахарным диабетом</w:t>
            </w:r>
          </w:p>
        </w:tc>
        <w:tc>
          <w:tcPr>
            <w:tcW w:w="831" w:type="dxa"/>
          </w:tcPr>
          <w:p w:rsidR="00A5427F" w:rsidRPr="00D71767" w:rsidRDefault="00A5427F" w:rsidP="00C06A96">
            <w:pPr>
              <w:tabs>
                <w:tab w:val="left" w:pos="6960"/>
              </w:tabs>
              <w:jc w:val="center"/>
              <w:rPr>
                <w:sz w:val="20"/>
                <w:szCs w:val="20"/>
              </w:rPr>
            </w:pPr>
            <w:r w:rsidRPr="00D71767">
              <w:rPr>
                <w:sz w:val="20"/>
                <w:szCs w:val="20"/>
              </w:rPr>
              <w:t>Чел</w:t>
            </w:r>
            <w:r>
              <w:rPr>
                <w:sz w:val="20"/>
                <w:szCs w:val="20"/>
              </w:rPr>
              <w:t>.</w:t>
            </w:r>
          </w:p>
        </w:tc>
        <w:tc>
          <w:tcPr>
            <w:tcW w:w="1701" w:type="dxa"/>
          </w:tcPr>
          <w:p w:rsidR="00A5427F" w:rsidRPr="00134541" w:rsidRDefault="00A5427F" w:rsidP="00C06A96">
            <w:pPr>
              <w:tabs>
                <w:tab w:val="left" w:pos="6960"/>
              </w:tabs>
              <w:jc w:val="center"/>
              <w:rPr>
                <w:sz w:val="20"/>
                <w:szCs w:val="20"/>
              </w:rPr>
            </w:pPr>
            <w:r w:rsidRPr="00134541">
              <w:rPr>
                <w:sz w:val="20"/>
                <w:szCs w:val="20"/>
              </w:rPr>
              <w:t>132</w:t>
            </w:r>
          </w:p>
        </w:tc>
        <w:tc>
          <w:tcPr>
            <w:tcW w:w="1843" w:type="dxa"/>
            <w:tcBorders>
              <w:right w:val="single" w:sz="4" w:space="0" w:color="auto"/>
            </w:tcBorders>
          </w:tcPr>
          <w:p w:rsidR="00A5427F" w:rsidRPr="00134541" w:rsidRDefault="00A5427F" w:rsidP="00C06A96">
            <w:pPr>
              <w:tabs>
                <w:tab w:val="left" w:pos="6960"/>
              </w:tabs>
              <w:jc w:val="center"/>
              <w:rPr>
                <w:sz w:val="20"/>
                <w:szCs w:val="20"/>
              </w:rPr>
            </w:pPr>
            <w:r w:rsidRPr="00134541">
              <w:rPr>
                <w:sz w:val="20"/>
                <w:szCs w:val="20"/>
              </w:rPr>
              <w:t>132</w:t>
            </w:r>
          </w:p>
        </w:tc>
        <w:tc>
          <w:tcPr>
            <w:tcW w:w="1418" w:type="dxa"/>
            <w:tcBorders>
              <w:left w:val="single" w:sz="4" w:space="0" w:color="auto"/>
            </w:tcBorders>
          </w:tcPr>
          <w:p w:rsidR="00A5427F" w:rsidRPr="00134541" w:rsidRDefault="00A5427F" w:rsidP="00C06A96">
            <w:pPr>
              <w:tabs>
                <w:tab w:val="left" w:pos="6960"/>
              </w:tabs>
              <w:jc w:val="center"/>
              <w:rPr>
                <w:sz w:val="20"/>
                <w:szCs w:val="20"/>
              </w:rPr>
            </w:pPr>
            <w:r w:rsidRPr="00134541">
              <w:rPr>
                <w:sz w:val="20"/>
                <w:szCs w:val="20"/>
              </w:rPr>
              <w:t>100</w:t>
            </w:r>
          </w:p>
        </w:tc>
      </w:tr>
      <w:tr w:rsidR="00A5427F" w:rsidRPr="00C2189E" w:rsidTr="00C06A96">
        <w:tc>
          <w:tcPr>
            <w:tcW w:w="643" w:type="dxa"/>
          </w:tcPr>
          <w:p w:rsidR="00A5427F" w:rsidRPr="00D71767" w:rsidRDefault="00A5427F" w:rsidP="00C06A96">
            <w:pPr>
              <w:tabs>
                <w:tab w:val="left" w:pos="6960"/>
              </w:tabs>
              <w:jc w:val="both"/>
              <w:rPr>
                <w:sz w:val="20"/>
                <w:szCs w:val="20"/>
              </w:rPr>
            </w:pPr>
          </w:p>
        </w:tc>
        <w:tc>
          <w:tcPr>
            <w:tcW w:w="3170" w:type="dxa"/>
          </w:tcPr>
          <w:p w:rsidR="00A5427F" w:rsidRPr="00D71767" w:rsidRDefault="00A5427F" w:rsidP="00C06A96">
            <w:pPr>
              <w:tabs>
                <w:tab w:val="left" w:pos="6960"/>
              </w:tabs>
              <w:jc w:val="both"/>
              <w:rPr>
                <w:sz w:val="20"/>
                <w:szCs w:val="20"/>
              </w:rPr>
            </w:pPr>
            <w:r w:rsidRPr="00D71767">
              <w:rPr>
                <w:sz w:val="20"/>
                <w:szCs w:val="20"/>
              </w:rPr>
              <w:t>- эпилепсией и шизофренией</w:t>
            </w:r>
          </w:p>
        </w:tc>
        <w:tc>
          <w:tcPr>
            <w:tcW w:w="831" w:type="dxa"/>
          </w:tcPr>
          <w:p w:rsidR="00A5427F" w:rsidRPr="00D71767" w:rsidRDefault="00A5427F" w:rsidP="00C06A96">
            <w:pPr>
              <w:tabs>
                <w:tab w:val="left" w:pos="6960"/>
              </w:tabs>
              <w:jc w:val="center"/>
              <w:rPr>
                <w:sz w:val="20"/>
                <w:szCs w:val="20"/>
              </w:rPr>
            </w:pPr>
            <w:r w:rsidRPr="00D71767">
              <w:rPr>
                <w:sz w:val="20"/>
                <w:szCs w:val="20"/>
              </w:rPr>
              <w:t>Чел</w:t>
            </w:r>
            <w:r>
              <w:rPr>
                <w:sz w:val="20"/>
                <w:szCs w:val="20"/>
              </w:rPr>
              <w:t>.</w:t>
            </w:r>
          </w:p>
        </w:tc>
        <w:tc>
          <w:tcPr>
            <w:tcW w:w="1701" w:type="dxa"/>
          </w:tcPr>
          <w:p w:rsidR="00A5427F" w:rsidRPr="00134541" w:rsidRDefault="00A5427F" w:rsidP="00C06A96">
            <w:pPr>
              <w:tabs>
                <w:tab w:val="left" w:pos="6960"/>
              </w:tabs>
              <w:jc w:val="center"/>
              <w:rPr>
                <w:sz w:val="20"/>
                <w:szCs w:val="20"/>
              </w:rPr>
            </w:pPr>
            <w:r w:rsidRPr="00134541">
              <w:rPr>
                <w:sz w:val="20"/>
                <w:szCs w:val="20"/>
              </w:rPr>
              <w:t>41</w:t>
            </w:r>
          </w:p>
        </w:tc>
        <w:tc>
          <w:tcPr>
            <w:tcW w:w="1843" w:type="dxa"/>
            <w:tcBorders>
              <w:right w:val="single" w:sz="4" w:space="0" w:color="auto"/>
            </w:tcBorders>
          </w:tcPr>
          <w:p w:rsidR="00A5427F" w:rsidRPr="00134541" w:rsidRDefault="00A5427F" w:rsidP="00C06A96">
            <w:pPr>
              <w:tabs>
                <w:tab w:val="left" w:pos="6960"/>
              </w:tabs>
              <w:jc w:val="center"/>
              <w:rPr>
                <w:sz w:val="20"/>
                <w:szCs w:val="20"/>
              </w:rPr>
            </w:pPr>
            <w:r w:rsidRPr="00134541">
              <w:rPr>
                <w:sz w:val="20"/>
                <w:szCs w:val="20"/>
              </w:rPr>
              <w:t>40</w:t>
            </w:r>
          </w:p>
        </w:tc>
        <w:tc>
          <w:tcPr>
            <w:tcW w:w="1418" w:type="dxa"/>
            <w:tcBorders>
              <w:left w:val="single" w:sz="4" w:space="0" w:color="auto"/>
            </w:tcBorders>
          </w:tcPr>
          <w:p w:rsidR="00A5427F" w:rsidRPr="00134541" w:rsidRDefault="00A5427F" w:rsidP="00C06A96">
            <w:pPr>
              <w:tabs>
                <w:tab w:val="left" w:pos="6960"/>
              </w:tabs>
              <w:jc w:val="center"/>
              <w:rPr>
                <w:sz w:val="20"/>
                <w:szCs w:val="20"/>
              </w:rPr>
            </w:pPr>
            <w:r w:rsidRPr="00134541">
              <w:rPr>
                <w:sz w:val="20"/>
                <w:szCs w:val="20"/>
              </w:rPr>
              <w:t>97,6</w:t>
            </w:r>
          </w:p>
        </w:tc>
      </w:tr>
    </w:tbl>
    <w:p w:rsidR="00990B79" w:rsidRDefault="00990B79" w:rsidP="00990B79">
      <w:pPr>
        <w:pStyle w:val="aff1"/>
        <w:rPr>
          <w:rFonts w:ascii="Times New Roman" w:hAnsi="Times New Roman" w:cs="Times New Roman"/>
          <w:sz w:val="24"/>
          <w:szCs w:val="24"/>
        </w:rPr>
      </w:pPr>
    </w:p>
    <w:p w:rsidR="00A5427F" w:rsidRDefault="00A5427F" w:rsidP="00A5427F">
      <w:pPr>
        <w:pStyle w:val="aff1"/>
        <w:jc w:val="center"/>
        <w:rPr>
          <w:rFonts w:ascii="Times New Roman" w:hAnsi="Times New Roman" w:cs="Times New Roman"/>
          <w:b/>
          <w:sz w:val="24"/>
          <w:szCs w:val="24"/>
        </w:rPr>
      </w:pPr>
      <w:r w:rsidRPr="00990B79">
        <w:rPr>
          <w:rFonts w:ascii="Times New Roman" w:hAnsi="Times New Roman" w:cs="Times New Roman"/>
          <w:b/>
          <w:sz w:val="24"/>
          <w:szCs w:val="24"/>
        </w:rPr>
        <w:t>2.</w:t>
      </w:r>
      <w:r w:rsidR="00E44F77">
        <w:rPr>
          <w:rFonts w:ascii="Times New Roman" w:hAnsi="Times New Roman" w:cs="Times New Roman"/>
          <w:b/>
          <w:sz w:val="24"/>
          <w:szCs w:val="24"/>
        </w:rPr>
        <w:t>4</w:t>
      </w:r>
      <w:r w:rsidRPr="00990B79">
        <w:rPr>
          <w:rFonts w:ascii="Times New Roman" w:hAnsi="Times New Roman" w:cs="Times New Roman"/>
          <w:b/>
          <w:sz w:val="24"/>
          <w:szCs w:val="24"/>
        </w:rPr>
        <w:t xml:space="preserve">. Развитие </w:t>
      </w:r>
      <w:r>
        <w:rPr>
          <w:rFonts w:ascii="Times New Roman" w:hAnsi="Times New Roman" w:cs="Times New Roman"/>
          <w:b/>
          <w:sz w:val="24"/>
          <w:szCs w:val="24"/>
        </w:rPr>
        <w:t>культуры</w:t>
      </w:r>
    </w:p>
    <w:p w:rsidR="00A5427F" w:rsidRDefault="00A5427F" w:rsidP="00990B79">
      <w:pPr>
        <w:pStyle w:val="aff1"/>
        <w:rPr>
          <w:rFonts w:ascii="Times New Roman" w:hAnsi="Times New Roman" w:cs="Times New Roman"/>
          <w:sz w:val="24"/>
          <w:szCs w:val="24"/>
        </w:rPr>
      </w:pPr>
    </w:p>
    <w:p w:rsidR="00A5427F" w:rsidRPr="00211D1E" w:rsidRDefault="00A5427F" w:rsidP="00A5427F">
      <w:pPr>
        <w:jc w:val="both"/>
      </w:pPr>
      <w:r>
        <w:tab/>
      </w:r>
      <w:r w:rsidRPr="00211D1E">
        <w:t>В Мамском городском поселении  свою деятельность осуществляют Центральная библиотечная система (Центральная районная библиотека, Центральная детская библиотека, краеведческий музей), Районный досуговой центр «Победа», Детская музыкальная школа.</w:t>
      </w:r>
    </w:p>
    <w:p w:rsidR="00A5427F" w:rsidRDefault="00A5427F" w:rsidP="00A5427F">
      <w:pPr>
        <w:pStyle w:val="1"/>
        <w:spacing w:line="240" w:lineRule="auto"/>
        <w:jc w:val="center"/>
      </w:pPr>
    </w:p>
    <w:p w:rsidR="00A5427F" w:rsidRPr="00211D1E" w:rsidRDefault="00A5427F" w:rsidP="00A5427F">
      <w:pPr>
        <w:pStyle w:val="1"/>
        <w:spacing w:line="240" w:lineRule="auto"/>
        <w:jc w:val="center"/>
      </w:pPr>
      <w:r w:rsidRPr="00211D1E">
        <w:t>Основные показатели сети культурно-досуговых учреждений</w:t>
      </w:r>
    </w:p>
    <w:tbl>
      <w:tblPr>
        <w:tblW w:w="9796" w:type="dxa"/>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726"/>
        <w:gridCol w:w="1276"/>
        <w:gridCol w:w="1559"/>
        <w:gridCol w:w="1560"/>
      </w:tblGrid>
      <w:tr w:rsidR="00A5427F" w:rsidRPr="00211D1E" w:rsidTr="004E2FA8">
        <w:tc>
          <w:tcPr>
            <w:tcW w:w="675" w:type="dxa"/>
            <w:vAlign w:val="center"/>
          </w:tcPr>
          <w:p w:rsidR="00A5427F" w:rsidRPr="00211D1E" w:rsidRDefault="00A5427F" w:rsidP="00C06A96">
            <w:pPr>
              <w:jc w:val="center"/>
              <w:rPr>
                <w:sz w:val="16"/>
                <w:szCs w:val="16"/>
              </w:rPr>
            </w:pPr>
            <w:r w:rsidRPr="00211D1E">
              <w:rPr>
                <w:sz w:val="16"/>
                <w:szCs w:val="16"/>
              </w:rPr>
              <w:t>№ п/п</w:t>
            </w:r>
          </w:p>
        </w:tc>
        <w:tc>
          <w:tcPr>
            <w:tcW w:w="4726" w:type="dxa"/>
            <w:vAlign w:val="center"/>
          </w:tcPr>
          <w:p w:rsidR="00A5427F" w:rsidRPr="00211D1E" w:rsidRDefault="00A5427F" w:rsidP="00C06A96">
            <w:pPr>
              <w:jc w:val="center"/>
              <w:rPr>
                <w:sz w:val="16"/>
                <w:szCs w:val="16"/>
              </w:rPr>
            </w:pPr>
            <w:r w:rsidRPr="00211D1E">
              <w:rPr>
                <w:sz w:val="16"/>
                <w:szCs w:val="16"/>
              </w:rPr>
              <w:t>Наименование показателя</w:t>
            </w:r>
          </w:p>
        </w:tc>
        <w:tc>
          <w:tcPr>
            <w:tcW w:w="1276" w:type="dxa"/>
            <w:vAlign w:val="center"/>
          </w:tcPr>
          <w:p w:rsidR="00A5427F" w:rsidRPr="00211D1E" w:rsidRDefault="00A5427F" w:rsidP="00C06A96">
            <w:pPr>
              <w:jc w:val="center"/>
              <w:rPr>
                <w:sz w:val="16"/>
                <w:szCs w:val="16"/>
              </w:rPr>
            </w:pPr>
            <w:r w:rsidRPr="00211D1E">
              <w:rPr>
                <w:sz w:val="16"/>
                <w:szCs w:val="16"/>
              </w:rPr>
              <w:t>Ед. измерения</w:t>
            </w:r>
          </w:p>
        </w:tc>
        <w:tc>
          <w:tcPr>
            <w:tcW w:w="1559" w:type="dxa"/>
          </w:tcPr>
          <w:p w:rsidR="00A5427F" w:rsidRPr="00211D1E" w:rsidRDefault="00A5427F" w:rsidP="00C06A96">
            <w:pPr>
              <w:jc w:val="center"/>
              <w:rPr>
                <w:sz w:val="16"/>
                <w:szCs w:val="16"/>
              </w:rPr>
            </w:pPr>
            <w:r w:rsidRPr="00211D1E">
              <w:rPr>
                <w:sz w:val="16"/>
                <w:szCs w:val="16"/>
              </w:rPr>
              <w:t>Значение показателя по состоянию на 31.12.2016 года</w:t>
            </w:r>
          </w:p>
        </w:tc>
        <w:tc>
          <w:tcPr>
            <w:tcW w:w="1560" w:type="dxa"/>
          </w:tcPr>
          <w:p w:rsidR="00A5427F" w:rsidRPr="00211D1E" w:rsidRDefault="00A5427F" w:rsidP="00C06A96">
            <w:pPr>
              <w:jc w:val="center"/>
              <w:rPr>
                <w:sz w:val="16"/>
                <w:szCs w:val="16"/>
              </w:rPr>
            </w:pPr>
            <w:r w:rsidRPr="00211D1E">
              <w:rPr>
                <w:sz w:val="16"/>
                <w:szCs w:val="16"/>
              </w:rPr>
              <w:t>Значение показателя по состоянию на 31.12.2017 года</w:t>
            </w:r>
          </w:p>
        </w:tc>
      </w:tr>
      <w:tr w:rsidR="00A5427F" w:rsidRPr="00C2189E" w:rsidTr="004E2FA8">
        <w:tc>
          <w:tcPr>
            <w:tcW w:w="675" w:type="dxa"/>
          </w:tcPr>
          <w:p w:rsidR="00A5427F" w:rsidRPr="00211D1E" w:rsidRDefault="00A5427F" w:rsidP="00C06A96">
            <w:pPr>
              <w:pStyle w:val="af1"/>
              <w:rPr>
                <w:rFonts w:ascii="Times New Roman" w:hAnsi="Times New Roman" w:cs="Times New Roman"/>
              </w:rPr>
            </w:pPr>
            <w:r w:rsidRPr="00211D1E">
              <w:rPr>
                <w:rFonts w:ascii="Times New Roman" w:hAnsi="Times New Roman" w:cs="Times New Roman"/>
              </w:rPr>
              <w:t>1.</w:t>
            </w:r>
          </w:p>
        </w:tc>
        <w:tc>
          <w:tcPr>
            <w:tcW w:w="4726" w:type="dxa"/>
          </w:tcPr>
          <w:p w:rsidR="00A5427F" w:rsidRPr="00211D1E" w:rsidRDefault="00A5427F" w:rsidP="00C06A96">
            <w:pPr>
              <w:pStyle w:val="af1"/>
              <w:rPr>
                <w:rFonts w:ascii="Times New Roman" w:hAnsi="Times New Roman" w:cs="Times New Roman"/>
              </w:rPr>
            </w:pPr>
            <w:r w:rsidRPr="00211D1E">
              <w:rPr>
                <w:rFonts w:ascii="Times New Roman" w:hAnsi="Times New Roman" w:cs="Times New Roman"/>
              </w:rPr>
              <w:t>Число общедоступных (публичных) библиотек</w:t>
            </w:r>
          </w:p>
          <w:p w:rsidR="00A5427F" w:rsidRPr="00211D1E" w:rsidRDefault="00A5427F" w:rsidP="00C06A96">
            <w:pPr>
              <w:rPr>
                <w:sz w:val="20"/>
                <w:szCs w:val="20"/>
              </w:rPr>
            </w:pPr>
          </w:p>
        </w:tc>
        <w:tc>
          <w:tcPr>
            <w:tcW w:w="1276" w:type="dxa"/>
          </w:tcPr>
          <w:p w:rsidR="00A5427F" w:rsidRPr="00211D1E" w:rsidRDefault="00A5427F" w:rsidP="00C06A96">
            <w:pPr>
              <w:pStyle w:val="af1"/>
              <w:jc w:val="center"/>
              <w:rPr>
                <w:rFonts w:ascii="Times New Roman" w:hAnsi="Times New Roman" w:cs="Times New Roman"/>
              </w:rPr>
            </w:pPr>
            <w:r w:rsidRPr="00211D1E">
              <w:rPr>
                <w:rFonts w:ascii="Times New Roman" w:hAnsi="Times New Roman" w:cs="Times New Roman"/>
              </w:rPr>
              <w:t>единиц</w:t>
            </w:r>
          </w:p>
        </w:tc>
        <w:tc>
          <w:tcPr>
            <w:tcW w:w="1559" w:type="dxa"/>
          </w:tcPr>
          <w:p w:rsidR="00A5427F" w:rsidRPr="00211D1E" w:rsidRDefault="00A5427F" w:rsidP="00C06A96">
            <w:pPr>
              <w:pStyle w:val="af1"/>
              <w:jc w:val="center"/>
              <w:rPr>
                <w:rFonts w:ascii="Times New Roman" w:hAnsi="Times New Roman" w:cs="Times New Roman"/>
              </w:rPr>
            </w:pPr>
            <w:r w:rsidRPr="00211D1E">
              <w:rPr>
                <w:rFonts w:ascii="Times New Roman" w:hAnsi="Times New Roman" w:cs="Times New Roman"/>
              </w:rPr>
              <w:t>2</w:t>
            </w:r>
          </w:p>
        </w:tc>
        <w:tc>
          <w:tcPr>
            <w:tcW w:w="1560" w:type="dxa"/>
          </w:tcPr>
          <w:p w:rsidR="00A5427F" w:rsidRPr="00211D1E" w:rsidRDefault="00A5427F" w:rsidP="00C06A96">
            <w:pPr>
              <w:pStyle w:val="af1"/>
              <w:jc w:val="center"/>
              <w:rPr>
                <w:rFonts w:ascii="Times New Roman" w:hAnsi="Times New Roman" w:cs="Times New Roman"/>
              </w:rPr>
            </w:pPr>
            <w:r w:rsidRPr="00211D1E">
              <w:rPr>
                <w:rFonts w:ascii="Times New Roman" w:hAnsi="Times New Roman" w:cs="Times New Roman"/>
              </w:rPr>
              <w:t>2</w:t>
            </w:r>
          </w:p>
        </w:tc>
      </w:tr>
      <w:tr w:rsidR="00A5427F" w:rsidRPr="00C2189E" w:rsidTr="004E2FA8">
        <w:tc>
          <w:tcPr>
            <w:tcW w:w="675" w:type="dxa"/>
          </w:tcPr>
          <w:p w:rsidR="00A5427F" w:rsidRPr="00211D1E" w:rsidRDefault="00A5427F" w:rsidP="00C06A96">
            <w:pPr>
              <w:pStyle w:val="af1"/>
              <w:rPr>
                <w:rFonts w:ascii="Times New Roman" w:hAnsi="Times New Roman" w:cs="Times New Roman"/>
              </w:rPr>
            </w:pPr>
            <w:r w:rsidRPr="00211D1E">
              <w:rPr>
                <w:rFonts w:ascii="Times New Roman" w:hAnsi="Times New Roman" w:cs="Times New Roman"/>
              </w:rPr>
              <w:t>1.2.</w:t>
            </w:r>
          </w:p>
        </w:tc>
        <w:tc>
          <w:tcPr>
            <w:tcW w:w="4726" w:type="dxa"/>
          </w:tcPr>
          <w:p w:rsidR="00A5427F" w:rsidRPr="00211D1E" w:rsidRDefault="00A5427F" w:rsidP="00C06A96">
            <w:pPr>
              <w:pStyle w:val="af1"/>
              <w:rPr>
                <w:rFonts w:ascii="Times New Roman" w:hAnsi="Times New Roman" w:cs="Times New Roman"/>
              </w:rPr>
            </w:pPr>
            <w:r w:rsidRPr="00211D1E">
              <w:rPr>
                <w:rFonts w:ascii="Times New Roman" w:hAnsi="Times New Roman" w:cs="Times New Roman"/>
              </w:rPr>
              <w:t>Фонд общедоступных (публичных) библиотек</w:t>
            </w:r>
          </w:p>
        </w:tc>
        <w:tc>
          <w:tcPr>
            <w:tcW w:w="1276" w:type="dxa"/>
          </w:tcPr>
          <w:p w:rsidR="00A5427F" w:rsidRPr="00211D1E" w:rsidRDefault="00A5427F" w:rsidP="00C06A96">
            <w:pPr>
              <w:pStyle w:val="af1"/>
              <w:jc w:val="center"/>
              <w:rPr>
                <w:rFonts w:ascii="Times New Roman" w:hAnsi="Times New Roman" w:cs="Times New Roman"/>
              </w:rPr>
            </w:pPr>
            <w:r w:rsidRPr="00211D1E">
              <w:rPr>
                <w:rFonts w:ascii="Times New Roman" w:hAnsi="Times New Roman" w:cs="Times New Roman"/>
              </w:rPr>
              <w:t>экз.</w:t>
            </w:r>
          </w:p>
        </w:tc>
        <w:tc>
          <w:tcPr>
            <w:tcW w:w="1559" w:type="dxa"/>
          </w:tcPr>
          <w:p w:rsidR="00A5427F" w:rsidRPr="00211D1E" w:rsidRDefault="00A5427F" w:rsidP="00C06A96">
            <w:pPr>
              <w:pStyle w:val="af1"/>
              <w:jc w:val="center"/>
              <w:rPr>
                <w:rFonts w:ascii="Times New Roman" w:hAnsi="Times New Roman" w:cs="Times New Roman"/>
              </w:rPr>
            </w:pPr>
            <w:r w:rsidRPr="00211D1E">
              <w:rPr>
                <w:rFonts w:ascii="Times New Roman" w:hAnsi="Times New Roman" w:cs="Times New Roman"/>
              </w:rPr>
              <w:t>72448</w:t>
            </w:r>
          </w:p>
        </w:tc>
        <w:tc>
          <w:tcPr>
            <w:tcW w:w="1560" w:type="dxa"/>
          </w:tcPr>
          <w:p w:rsidR="00A5427F" w:rsidRPr="00211D1E" w:rsidRDefault="00A5427F" w:rsidP="00C06A96">
            <w:pPr>
              <w:pStyle w:val="af1"/>
              <w:jc w:val="center"/>
              <w:rPr>
                <w:rFonts w:ascii="Times New Roman" w:hAnsi="Times New Roman" w:cs="Times New Roman"/>
              </w:rPr>
            </w:pPr>
            <w:r>
              <w:rPr>
                <w:rFonts w:ascii="Times New Roman" w:hAnsi="Times New Roman" w:cs="Times New Roman"/>
              </w:rPr>
              <w:t>73110</w:t>
            </w:r>
          </w:p>
        </w:tc>
      </w:tr>
      <w:tr w:rsidR="00A5427F" w:rsidRPr="00C2189E" w:rsidTr="004E2FA8">
        <w:tc>
          <w:tcPr>
            <w:tcW w:w="675" w:type="dxa"/>
          </w:tcPr>
          <w:p w:rsidR="00A5427F" w:rsidRPr="00211D1E" w:rsidRDefault="00A5427F" w:rsidP="00C06A96">
            <w:pPr>
              <w:pStyle w:val="af1"/>
              <w:rPr>
                <w:rFonts w:ascii="Times New Roman" w:hAnsi="Times New Roman" w:cs="Times New Roman"/>
              </w:rPr>
            </w:pPr>
            <w:r w:rsidRPr="00211D1E">
              <w:rPr>
                <w:rFonts w:ascii="Times New Roman" w:hAnsi="Times New Roman" w:cs="Times New Roman"/>
              </w:rPr>
              <w:t>1.3.</w:t>
            </w:r>
          </w:p>
        </w:tc>
        <w:tc>
          <w:tcPr>
            <w:tcW w:w="4726" w:type="dxa"/>
          </w:tcPr>
          <w:p w:rsidR="00A5427F" w:rsidRPr="00211D1E" w:rsidRDefault="00A5427F" w:rsidP="00C06A96">
            <w:pPr>
              <w:pStyle w:val="af1"/>
              <w:rPr>
                <w:rFonts w:ascii="Times New Roman" w:hAnsi="Times New Roman" w:cs="Times New Roman"/>
              </w:rPr>
            </w:pPr>
            <w:r w:rsidRPr="00211D1E">
              <w:rPr>
                <w:rFonts w:ascii="Times New Roman" w:hAnsi="Times New Roman" w:cs="Times New Roman"/>
              </w:rPr>
              <w:t>Число пользователей (публичных) библиотек</w:t>
            </w:r>
          </w:p>
        </w:tc>
        <w:tc>
          <w:tcPr>
            <w:tcW w:w="1276" w:type="dxa"/>
          </w:tcPr>
          <w:p w:rsidR="00A5427F" w:rsidRPr="00211D1E" w:rsidRDefault="00A5427F" w:rsidP="00C06A96">
            <w:pPr>
              <w:pStyle w:val="af1"/>
              <w:jc w:val="center"/>
              <w:rPr>
                <w:rFonts w:ascii="Times New Roman" w:hAnsi="Times New Roman" w:cs="Times New Roman"/>
              </w:rPr>
            </w:pPr>
            <w:r w:rsidRPr="00211D1E">
              <w:rPr>
                <w:rFonts w:ascii="Times New Roman" w:hAnsi="Times New Roman" w:cs="Times New Roman"/>
              </w:rPr>
              <w:t>человек</w:t>
            </w:r>
          </w:p>
        </w:tc>
        <w:tc>
          <w:tcPr>
            <w:tcW w:w="1559" w:type="dxa"/>
          </w:tcPr>
          <w:p w:rsidR="00A5427F" w:rsidRPr="00211D1E" w:rsidRDefault="00A5427F" w:rsidP="00C06A96">
            <w:pPr>
              <w:pStyle w:val="af1"/>
              <w:jc w:val="center"/>
              <w:rPr>
                <w:rFonts w:ascii="Times New Roman" w:hAnsi="Times New Roman" w:cs="Times New Roman"/>
              </w:rPr>
            </w:pPr>
            <w:r w:rsidRPr="00211D1E">
              <w:rPr>
                <w:rFonts w:ascii="Times New Roman" w:hAnsi="Times New Roman" w:cs="Times New Roman"/>
              </w:rPr>
              <w:t>2309</w:t>
            </w:r>
          </w:p>
        </w:tc>
        <w:tc>
          <w:tcPr>
            <w:tcW w:w="1560" w:type="dxa"/>
          </w:tcPr>
          <w:p w:rsidR="00A5427F" w:rsidRPr="00211D1E" w:rsidRDefault="00A5427F" w:rsidP="00C06A96">
            <w:pPr>
              <w:pStyle w:val="af1"/>
              <w:jc w:val="center"/>
              <w:rPr>
                <w:rFonts w:ascii="Times New Roman" w:hAnsi="Times New Roman" w:cs="Times New Roman"/>
              </w:rPr>
            </w:pPr>
            <w:r>
              <w:rPr>
                <w:rFonts w:ascii="Times New Roman" w:hAnsi="Times New Roman" w:cs="Times New Roman"/>
              </w:rPr>
              <w:t>2439</w:t>
            </w:r>
          </w:p>
        </w:tc>
      </w:tr>
      <w:tr w:rsidR="00A5427F" w:rsidRPr="00C2189E" w:rsidTr="004E2FA8">
        <w:tc>
          <w:tcPr>
            <w:tcW w:w="675" w:type="dxa"/>
          </w:tcPr>
          <w:p w:rsidR="00A5427F" w:rsidRPr="00211D1E" w:rsidRDefault="00A5427F" w:rsidP="00C06A96">
            <w:pPr>
              <w:pStyle w:val="af1"/>
              <w:rPr>
                <w:rFonts w:ascii="Times New Roman" w:hAnsi="Times New Roman" w:cs="Times New Roman"/>
              </w:rPr>
            </w:pPr>
            <w:r w:rsidRPr="00211D1E">
              <w:rPr>
                <w:rFonts w:ascii="Times New Roman" w:hAnsi="Times New Roman" w:cs="Times New Roman"/>
              </w:rPr>
              <w:t>1.4.</w:t>
            </w:r>
          </w:p>
        </w:tc>
        <w:tc>
          <w:tcPr>
            <w:tcW w:w="4726" w:type="dxa"/>
          </w:tcPr>
          <w:p w:rsidR="00A5427F" w:rsidRPr="00211D1E" w:rsidRDefault="00A5427F" w:rsidP="00C06A96">
            <w:pPr>
              <w:pStyle w:val="af1"/>
              <w:rPr>
                <w:rFonts w:ascii="Times New Roman" w:hAnsi="Times New Roman" w:cs="Times New Roman"/>
              </w:rPr>
            </w:pPr>
            <w:r w:rsidRPr="00211D1E">
              <w:rPr>
                <w:rFonts w:ascii="Times New Roman" w:hAnsi="Times New Roman" w:cs="Times New Roman"/>
              </w:rPr>
              <w:t>Книговыдача</w:t>
            </w:r>
          </w:p>
        </w:tc>
        <w:tc>
          <w:tcPr>
            <w:tcW w:w="1276" w:type="dxa"/>
          </w:tcPr>
          <w:p w:rsidR="00A5427F" w:rsidRPr="00211D1E" w:rsidRDefault="00A5427F" w:rsidP="00C06A96">
            <w:pPr>
              <w:pStyle w:val="af1"/>
              <w:jc w:val="center"/>
              <w:rPr>
                <w:rFonts w:ascii="Times New Roman" w:hAnsi="Times New Roman" w:cs="Times New Roman"/>
              </w:rPr>
            </w:pPr>
            <w:r w:rsidRPr="00211D1E">
              <w:rPr>
                <w:rFonts w:ascii="Times New Roman" w:hAnsi="Times New Roman" w:cs="Times New Roman"/>
              </w:rPr>
              <w:t>экз.</w:t>
            </w:r>
          </w:p>
        </w:tc>
        <w:tc>
          <w:tcPr>
            <w:tcW w:w="1559" w:type="dxa"/>
          </w:tcPr>
          <w:p w:rsidR="00A5427F" w:rsidRPr="00211D1E" w:rsidRDefault="00A5427F" w:rsidP="00C06A96">
            <w:pPr>
              <w:pStyle w:val="af1"/>
              <w:jc w:val="center"/>
              <w:rPr>
                <w:rFonts w:ascii="Times New Roman" w:hAnsi="Times New Roman" w:cs="Times New Roman"/>
              </w:rPr>
            </w:pPr>
            <w:r w:rsidRPr="00211D1E">
              <w:rPr>
                <w:rFonts w:ascii="Times New Roman" w:hAnsi="Times New Roman" w:cs="Times New Roman"/>
              </w:rPr>
              <w:t>47314</w:t>
            </w:r>
          </w:p>
        </w:tc>
        <w:tc>
          <w:tcPr>
            <w:tcW w:w="1560" w:type="dxa"/>
          </w:tcPr>
          <w:p w:rsidR="00A5427F" w:rsidRPr="00211D1E" w:rsidRDefault="00A5427F" w:rsidP="00C06A96">
            <w:pPr>
              <w:pStyle w:val="af1"/>
              <w:jc w:val="center"/>
              <w:rPr>
                <w:rFonts w:ascii="Times New Roman" w:hAnsi="Times New Roman" w:cs="Times New Roman"/>
              </w:rPr>
            </w:pPr>
            <w:r>
              <w:rPr>
                <w:rFonts w:ascii="Times New Roman" w:hAnsi="Times New Roman" w:cs="Times New Roman"/>
              </w:rPr>
              <w:t>48951</w:t>
            </w:r>
          </w:p>
        </w:tc>
      </w:tr>
      <w:tr w:rsidR="00A5427F" w:rsidRPr="00C2189E" w:rsidTr="004E2FA8">
        <w:tc>
          <w:tcPr>
            <w:tcW w:w="675" w:type="dxa"/>
          </w:tcPr>
          <w:p w:rsidR="00A5427F" w:rsidRPr="00211D1E" w:rsidRDefault="00A5427F" w:rsidP="00C06A96">
            <w:pPr>
              <w:pStyle w:val="af1"/>
              <w:rPr>
                <w:rFonts w:ascii="Times New Roman" w:hAnsi="Times New Roman" w:cs="Times New Roman"/>
              </w:rPr>
            </w:pPr>
            <w:r w:rsidRPr="00211D1E">
              <w:rPr>
                <w:rFonts w:ascii="Times New Roman" w:hAnsi="Times New Roman" w:cs="Times New Roman"/>
              </w:rPr>
              <w:t>2.</w:t>
            </w:r>
          </w:p>
        </w:tc>
        <w:tc>
          <w:tcPr>
            <w:tcW w:w="4726" w:type="dxa"/>
          </w:tcPr>
          <w:p w:rsidR="00A5427F" w:rsidRPr="00211D1E" w:rsidRDefault="00A5427F" w:rsidP="004E2FA8">
            <w:pPr>
              <w:pStyle w:val="af1"/>
            </w:pPr>
            <w:r w:rsidRPr="00211D1E">
              <w:rPr>
                <w:rFonts w:ascii="Times New Roman" w:hAnsi="Times New Roman" w:cs="Times New Roman"/>
              </w:rPr>
              <w:t>Число учреждений культурно-досугового типа</w:t>
            </w:r>
          </w:p>
        </w:tc>
        <w:tc>
          <w:tcPr>
            <w:tcW w:w="1276" w:type="dxa"/>
          </w:tcPr>
          <w:p w:rsidR="00A5427F" w:rsidRPr="00211D1E" w:rsidRDefault="00A5427F" w:rsidP="00C06A96">
            <w:pPr>
              <w:pStyle w:val="af1"/>
              <w:jc w:val="center"/>
              <w:rPr>
                <w:rFonts w:ascii="Times New Roman" w:hAnsi="Times New Roman" w:cs="Times New Roman"/>
              </w:rPr>
            </w:pPr>
            <w:r w:rsidRPr="00211D1E">
              <w:rPr>
                <w:rFonts w:ascii="Times New Roman" w:hAnsi="Times New Roman" w:cs="Times New Roman"/>
              </w:rPr>
              <w:t>единиц</w:t>
            </w:r>
          </w:p>
        </w:tc>
        <w:tc>
          <w:tcPr>
            <w:tcW w:w="1559" w:type="dxa"/>
          </w:tcPr>
          <w:p w:rsidR="00A5427F" w:rsidRPr="00211D1E" w:rsidRDefault="00A5427F" w:rsidP="00C06A96">
            <w:pPr>
              <w:pStyle w:val="af1"/>
              <w:jc w:val="center"/>
              <w:rPr>
                <w:rFonts w:ascii="Times New Roman" w:hAnsi="Times New Roman" w:cs="Times New Roman"/>
              </w:rPr>
            </w:pPr>
            <w:r w:rsidRPr="00211D1E">
              <w:rPr>
                <w:rFonts w:ascii="Times New Roman" w:hAnsi="Times New Roman" w:cs="Times New Roman"/>
              </w:rPr>
              <w:t>1</w:t>
            </w:r>
          </w:p>
        </w:tc>
        <w:tc>
          <w:tcPr>
            <w:tcW w:w="1560" w:type="dxa"/>
          </w:tcPr>
          <w:p w:rsidR="00A5427F" w:rsidRPr="00211D1E" w:rsidRDefault="00A5427F" w:rsidP="00C06A96">
            <w:pPr>
              <w:pStyle w:val="af1"/>
              <w:jc w:val="center"/>
              <w:rPr>
                <w:rFonts w:ascii="Times New Roman" w:hAnsi="Times New Roman" w:cs="Times New Roman"/>
              </w:rPr>
            </w:pPr>
            <w:r>
              <w:rPr>
                <w:rFonts w:ascii="Times New Roman" w:hAnsi="Times New Roman" w:cs="Times New Roman"/>
              </w:rPr>
              <w:t>1</w:t>
            </w:r>
          </w:p>
        </w:tc>
      </w:tr>
      <w:tr w:rsidR="00A5427F" w:rsidRPr="00C2189E" w:rsidTr="004E2FA8">
        <w:tc>
          <w:tcPr>
            <w:tcW w:w="675" w:type="dxa"/>
          </w:tcPr>
          <w:p w:rsidR="00A5427F" w:rsidRPr="00211D1E" w:rsidRDefault="00A5427F" w:rsidP="00C06A96">
            <w:pPr>
              <w:pStyle w:val="af1"/>
              <w:rPr>
                <w:rFonts w:ascii="Times New Roman" w:hAnsi="Times New Roman" w:cs="Times New Roman"/>
              </w:rPr>
            </w:pPr>
            <w:r>
              <w:rPr>
                <w:rFonts w:ascii="Times New Roman" w:hAnsi="Times New Roman" w:cs="Times New Roman"/>
              </w:rPr>
              <w:t>3</w:t>
            </w:r>
            <w:r w:rsidRPr="00211D1E">
              <w:rPr>
                <w:rFonts w:ascii="Times New Roman" w:hAnsi="Times New Roman" w:cs="Times New Roman"/>
              </w:rPr>
              <w:t>.</w:t>
            </w:r>
          </w:p>
        </w:tc>
        <w:tc>
          <w:tcPr>
            <w:tcW w:w="4726" w:type="dxa"/>
          </w:tcPr>
          <w:p w:rsidR="00A5427F" w:rsidRPr="00211D1E" w:rsidRDefault="00A5427F" w:rsidP="00C06A96">
            <w:pPr>
              <w:pStyle w:val="af1"/>
              <w:rPr>
                <w:rFonts w:ascii="Times New Roman" w:hAnsi="Times New Roman" w:cs="Times New Roman"/>
              </w:rPr>
            </w:pPr>
            <w:r w:rsidRPr="00211D1E">
              <w:rPr>
                <w:rFonts w:ascii="Times New Roman" w:hAnsi="Times New Roman" w:cs="Times New Roman"/>
              </w:rPr>
              <w:t>Число музеев</w:t>
            </w:r>
          </w:p>
        </w:tc>
        <w:tc>
          <w:tcPr>
            <w:tcW w:w="1276" w:type="dxa"/>
          </w:tcPr>
          <w:p w:rsidR="00A5427F" w:rsidRPr="00211D1E" w:rsidRDefault="00A5427F" w:rsidP="00C06A96">
            <w:pPr>
              <w:pStyle w:val="af1"/>
              <w:jc w:val="center"/>
              <w:rPr>
                <w:rFonts w:ascii="Times New Roman" w:hAnsi="Times New Roman" w:cs="Times New Roman"/>
              </w:rPr>
            </w:pPr>
          </w:p>
        </w:tc>
        <w:tc>
          <w:tcPr>
            <w:tcW w:w="1559" w:type="dxa"/>
          </w:tcPr>
          <w:p w:rsidR="00A5427F" w:rsidRPr="00211D1E" w:rsidRDefault="00A5427F" w:rsidP="00C06A96">
            <w:pPr>
              <w:pStyle w:val="af1"/>
              <w:jc w:val="center"/>
              <w:rPr>
                <w:rFonts w:ascii="Times New Roman" w:hAnsi="Times New Roman" w:cs="Times New Roman"/>
              </w:rPr>
            </w:pPr>
            <w:r w:rsidRPr="00211D1E">
              <w:rPr>
                <w:rFonts w:ascii="Times New Roman" w:hAnsi="Times New Roman" w:cs="Times New Roman"/>
              </w:rPr>
              <w:t>1</w:t>
            </w:r>
          </w:p>
        </w:tc>
        <w:tc>
          <w:tcPr>
            <w:tcW w:w="1560" w:type="dxa"/>
          </w:tcPr>
          <w:p w:rsidR="00A5427F" w:rsidRPr="00211D1E" w:rsidRDefault="00A5427F" w:rsidP="00C06A96">
            <w:pPr>
              <w:pStyle w:val="af1"/>
              <w:jc w:val="center"/>
              <w:rPr>
                <w:rFonts w:ascii="Times New Roman" w:hAnsi="Times New Roman" w:cs="Times New Roman"/>
              </w:rPr>
            </w:pPr>
            <w:r>
              <w:rPr>
                <w:rFonts w:ascii="Times New Roman" w:hAnsi="Times New Roman" w:cs="Times New Roman"/>
              </w:rPr>
              <w:t>1</w:t>
            </w:r>
          </w:p>
        </w:tc>
      </w:tr>
      <w:tr w:rsidR="00A5427F" w:rsidRPr="00C2189E" w:rsidTr="004E2FA8">
        <w:tc>
          <w:tcPr>
            <w:tcW w:w="675" w:type="dxa"/>
          </w:tcPr>
          <w:p w:rsidR="00A5427F" w:rsidRPr="00211D1E" w:rsidRDefault="00A5427F" w:rsidP="00C06A96">
            <w:pPr>
              <w:pStyle w:val="af1"/>
              <w:rPr>
                <w:rFonts w:ascii="Times New Roman" w:hAnsi="Times New Roman" w:cs="Times New Roman"/>
              </w:rPr>
            </w:pPr>
            <w:r>
              <w:rPr>
                <w:rFonts w:ascii="Times New Roman" w:hAnsi="Times New Roman" w:cs="Times New Roman"/>
              </w:rPr>
              <w:t>3</w:t>
            </w:r>
            <w:r w:rsidRPr="00211D1E">
              <w:rPr>
                <w:rFonts w:ascii="Times New Roman" w:hAnsi="Times New Roman" w:cs="Times New Roman"/>
              </w:rPr>
              <w:t>.1.</w:t>
            </w:r>
          </w:p>
        </w:tc>
        <w:tc>
          <w:tcPr>
            <w:tcW w:w="4726" w:type="dxa"/>
          </w:tcPr>
          <w:p w:rsidR="00A5427F" w:rsidRPr="00211D1E" w:rsidRDefault="00A5427F" w:rsidP="00C06A96">
            <w:pPr>
              <w:pStyle w:val="af1"/>
              <w:rPr>
                <w:rFonts w:ascii="Times New Roman" w:hAnsi="Times New Roman" w:cs="Times New Roman"/>
              </w:rPr>
            </w:pPr>
            <w:r w:rsidRPr="00211D1E">
              <w:rPr>
                <w:rFonts w:ascii="Times New Roman" w:hAnsi="Times New Roman" w:cs="Times New Roman"/>
              </w:rPr>
              <w:t xml:space="preserve"> В них число экспонатов основного фонда</w:t>
            </w:r>
          </w:p>
        </w:tc>
        <w:tc>
          <w:tcPr>
            <w:tcW w:w="1276" w:type="dxa"/>
          </w:tcPr>
          <w:p w:rsidR="00A5427F" w:rsidRPr="00211D1E" w:rsidRDefault="00A5427F" w:rsidP="00C06A96">
            <w:pPr>
              <w:pStyle w:val="af1"/>
              <w:jc w:val="center"/>
              <w:rPr>
                <w:rFonts w:ascii="Times New Roman" w:hAnsi="Times New Roman" w:cs="Times New Roman"/>
              </w:rPr>
            </w:pPr>
            <w:r w:rsidRPr="00211D1E">
              <w:rPr>
                <w:rFonts w:ascii="Times New Roman" w:hAnsi="Times New Roman" w:cs="Times New Roman"/>
              </w:rPr>
              <w:t>единиц</w:t>
            </w:r>
          </w:p>
        </w:tc>
        <w:tc>
          <w:tcPr>
            <w:tcW w:w="1559" w:type="dxa"/>
          </w:tcPr>
          <w:p w:rsidR="00A5427F" w:rsidRPr="00211D1E" w:rsidRDefault="00A5427F" w:rsidP="00C06A96">
            <w:pPr>
              <w:pStyle w:val="af1"/>
              <w:jc w:val="center"/>
              <w:rPr>
                <w:rFonts w:ascii="Times New Roman" w:hAnsi="Times New Roman" w:cs="Times New Roman"/>
              </w:rPr>
            </w:pPr>
            <w:r w:rsidRPr="00211D1E">
              <w:rPr>
                <w:rFonts w:ascii="Times New Roman" w:hAnsi="Times New Roman" w:cs="Times New Roman"/>
              </w:rPr>
              <w:t>3137</w:t>
            </w:r>
          </w:p>
        </w:tc>
        <w:tc>
          <w:tcPr>
            <w:tcW w:w="1560" w:type="dxa"/>
          </w:tcPr>
          <w:p w:rsidR="00A5427F" w:rsidRPr="00211D1E" w:rsidRDefault="00A5427F" w:rsidP="00C06A96">
            <w:pPr>
              <w:pStyle w:val="af1"/>
              <w:jc w:val="center"/>
              <w:rPr>
                <w:rFonts w:ascii="Times New Roman" w:hAnsi="Times New Roman" w:cs="Times New Roman"/>
              </w:rPr>
            </w:pPr>
            <w:r>
              <w:rPr>
                <w:rFonts w:ascii="Times New Roman" w:hAnsi="Times New Roman" w:cs="Times New Roman"/>
              </w:rPr>
              <w:t>5803</w:t>
            </w:r>
          </w:p>
        </w:tc>
      </w:tr>
      <w:tr w:rsidR="00A5427F" w:rsidRPr="00C2189E" w:rsidTr="004E2FA8">
        <w:tc>
          <w:tcPr>
            <w:tcW w:w="675" w:type="dxa"/>
          </w:tcPr>
          <w:p w:rsidR="00A5427F" w:rsidRPr="00211D1E" w:rsidRDefault="00A5427F" w:rsidP="00C06A96">
            <w:pPr>
              <w:pStyle w:val="af1"/>
              <w:rPr>
                <w:rFonts w:ascii="Times New Roman" w:hAnsi="Times New Roman" w:cs="Times New Roman"/>
              </w:rPr>
            </w:pPr>
            <w:r>
              <w:rPr>
                <w:rFonts w:ascii="Times New Roman" w:hAnsi="Times New Roman" w:cs="Times New Roman"/>
              </w:rPr>
              <w:t>4</w:t>
            </w:r>
            <w:r w:rsidRPr="00211D1E">
              <w:rPr>
                <w:rFonts w:ascii="Times New Roman" w:hAnsi="Times New Roman" w:cs="Times New Roman"/>
              </w:rPr>
              <w:t>.</w:t>
            </w:r>
          </w:p>
        </w:tc>
        <w:tc>
          <w:tcPr>
            <w:tcW w:w="4726" w:type="dxa"/>
          </w:tcPr>
          <w:p w:rsidR="00A5427F" w:rsidRPr="00211D1E" w:rsidRDefault="00A5427F" w:rsidP="00C06A96">
            <w:pPr>
              <w:pStyle w:val="af1"/>
              <w:rPr>
                <w:rFonts w:ascii="Times New Roman" w:hAnsi="Times New Roman" w:cs="Times New Roman"/>
              </w:rPr>
            </w:pPr>
            <w:r w:rsidRPr="00211D1E">
              <w:rPr>
                <w:rFonts w:ascii="Times New Roman" w:hAnsi="Times New Roman" w:cs="Times New Roman"/>
              </w:rPr>
              <w:t>Число посещений</w:t>
            </w:r>
          </w:p>
        </w:tc>
        <w:tc>
          <w:tcPr>
            <w:tcW w:w="1276" w:type="dxa"/>
          </w:tcPr>
          <w:p w:rsidR="00A5427F" w:rsidRPr="00211D1E" w:rsidRDefault="00A5427F" w:rsidP="00C06A96">
            <w:pPr>
              <w:pStyle w:val="af1"/>
              <w:jc w:val="center"/>
              <w:rPr>
                <w:rFonts w:ascii="Times New Roman" w:hAnsi="Times New Roman" w:cs="Times New Roman"/>
              </w:rPr>
            </w:pPr>
          </w:p>
        </w:tc>
        <w:tc>
          <w:tcPr>
            <w:tcW w:w="1559" w:type="dxa"/>
          </w:tcPr>
          <w:p w:rsidR="00A5427F" w:rsidRPr="00211D1E" w:rsidRDefault="00A5427F" w:rsidP="00C06A96">
            <w:pPr>
              <w:pStyle w:val="af1"/>
              <w:jc w:val="center"/>
              <w:rPr>
                <w:rFonts w:ascii="Times New Roman" w:hAnsi="Times New Roman" w:cs="Times New Roman"/>
              </w:rPr>
            </w:pPr>
          </w:p>
        </w:tc>
        <w:tc>
          <w:tcPr>
            <w:tcW w:w="1560" w:type="dxa"/>
          </w:tcPr>
          <w:p w:rsidR="00A5427F" w:rsidRPr="00211D1E" w:rsidRDefault="00A5427F" w:rsidP="00C06A96">
            <w:pPr>
              <w:pStyle w:val="af1"/>
              <w:jc w:val="center"/>
              <w:rPr>
                <w:rFonts w:ascii="Times New Roman" w:hAnsi="Times New Roman" w:cs="Times New Roman"/>
              </w:rPr>
            </w:pPr>
          </w:p>
        </w:tc>
      </w:tr>
      <w:tr w:rsidR="00A5427F" w:rsidRPr="00C2189E" w:rsidTr="004E2FA8">
        <w:tc>
          <w:tcPr>
            <w:tcW w:w="675" w:type="dxa"/>
          </w:tcPr>
          <w:p w:rsidR="00A5427F" w:rsidRPr="00211D1E" w:rsidRDefault="00A5427F" w:rsidP="00C06A96">
            <w:pPr>
              <w:pStyle w:val="af1"/>
              <w:rPr>
                <w:rFonts w:ascii="Times New Roman" w:hAnsi="Times New Roman" w:cs="Times New Roman"/>
              </w:rPr>
            </w:pPr>
            <w:r>
              <w:rPr>
                <w:rFonts w:ascii="Times New Roman" w:hAnsi="Times New Roman" w:cs="Times New Roman"/>
              </w:rPr>
              <w:t>4</w:t>
            </w:r>
            <w:r w:rsidRPr="00211D1E">
              <w:rPr>
                <w:rFonts w:ascii="Times New Roman" w:hAnsi="Times New Roman" w:cs="Times New Roman"/>
              </w:rPr>
              <w:t>.1.</w:t>
            </w:r>
          </w:p>
        </w:tc>
        <w:tc>
          <w:tcPr>
            <w:tcW w:w="4726" w:type="dxa"/>
          </w:tcPr>
          <w:p w:rsidR="00A5427F" w:rsidRPr="00211D1E" w:rsidRDefault="00A5427F" w:rsidP="00C06A96">
            <w:pPr>
              <w:pStyle w:val="af1"/>
              <w:rPr>
                <w:rFonts w:ascii="Times New Roman" w:hAnsi="Times New Roman" w:cs="Times New Roman"/>
              </w:rPr>
            </w:pPr>
            <w:r w:rsidRPr="00211D1E">
              <w:rPr>
                <w:rFonts w:ascii="Times New Roman" w:hAnsi="Times New Roman" w:cs="Times New Roman"/>
              </w:rPr>
              <w:t>Музеев</w:t>
            </w:r>
          </w:p>
        </w:tc>
        <w:tc>
          <w:tcPr>
            <w:tcW w:w="1276" w:type="dxa"/>
          </w:tcPr>
          <w:p w:rsidR="00A5427F" w:rsidRPr="00211D1E" w:rsidRDefault="00A5427F" w:rsidP="00C06A96">
            <w:pPr>
              <w:pStyle w:val="af1"/>
              <w:jc w:val="center"/>
              <w:rPr>
                <w:rFonts w:ascii="Times New Roman" w:hAnsi="Times New Roman" w:cs="Times New Roman"/>
              </w:rPr>
            </w:pPr>
            <w:r w:rsidRPr="00211D1E">
              <w:rPr>
                <w:rFonts w:ascii="Times New Roman" w:hAnsi="Times New Roman" w:cs="Times New Roman"/>
              </w:rPr>
              <w:t>человек</w:t>
            </w:r>
          </w:p>
        </w:tc>
        <w:tc>
          <w:tcPr>
            <w:tcW w:w="1559" w:type="dxa"/>
          </w:tcPr>
          <w:p w:rsidR="00A5427F" w:rsidRPr="00211D1E" w:rsidRDefault="00A5427F" w:rsidP="00C06A96">
            <w:pPr>
              <w:pStyle w:val="af1"/>
              <w:jc w:val="center"/>
              <w:rPr>
                <w:rFonts w:ascii="Times New Roman" w:hAnsi="Times New Roman" w:cs="Times New Roman"/>
              </w:rPr>
            </w:pPr>
            <w:r w:rsidRPr="00211D1E">
              <w:rPr>
                <w:rFonts w:ascii="Times New Roman" w:hAnsi="Times New Roman" w:cs="Times New Roman"/>
              </w:rPr>
              <w:t>2144</w:t>
            </w:r>
          </w:p>
        </w:tc>
        <w:tc>
          <w:tcPr>
            <w:tcW w:w="1560" w:type="dxa"/>
          </w:tcPr>
          <w:p w:rsidR="00A5427F" w:rsidRPr="00211D1E" w:rsidRDefault="00A5427F" w:rsidP="00C06A96">
            <w:pPr>
              <w:pStyle w:val="af1"/>
              <w:jc w:val="center"/>
              <w:rPr>
                <w:rFonts w:ascii="Times New Roman" w:hAnsi="Times New Roman" w:cs="Times New Roman"/>
              </w:rPr>
            </w:pPr>
            <w:r>
              <w:rPr>
                <w:rFonts w:ascii="Times New Roman" w:hAnsi="Times New Roman" w:cs="Times New Roman"/>
              </w:rPr>
              <w:t>1532</w:t>
            </w:r>
          </w:p>
        </w:tc>
      </w:tr>
      <w:tr w:rsidR="00A5427F" w:rsidRPr="00C2189E" w:rsidTr="004E2FA8">
        <w:tc>
          <w:tcPr>
            <w:tcW w:w="675" w:type="dxa"/>
          </w:tcPr>
          <w:p w:rsidR="00A5427F" w:rsidRPr="00211D1E" w:rsidRDefault="00A5427F" w:rsidP="00C06A96">
            <w:pPr>
              <w:pStyle w:val="af1"/>
              <w:rPr>
                <w:rFonts w:ascii="Times New Roman" w:hAnsi="Times New Roman" w:cs="Times New Roman"/>
              </w:rPr>
            </w:pPr>
            <w:r>
              <w:rPr>
                <w:rFonts w:ascii="Times New Roman" w:hAnsi="Times New Roman" w:cs="Times New Roman"/>
              </w:rPr>
              <w:t>5</w:t>
            </w:r>
            <w:r w:rsidRPr="00211D1E">
              <w:rPr>
                <w:rFonts w:ascii="Times New Roman" w:hAnsi="Times New Roman" w:cs="Times New Roman"/>
              </w:rPr>
              <w:t>.</w:t>
            </w:r>
          </w:p>
        </w:tc>
        <w:tc>
          <w:tcPr>
            <w:tcW w:w="4726" w:type="dxa"/>
          </w:tcPr>
          <w:p w:rsidR="00A5427F" w:rsidRPr="00211D1E" w:rsidRDefault="00A5427F" w:rsidP="00C06A96">
            <w:pPr>
              <w:pStyle w:val="af1"/>
              <w:rPr>
                <w:rFonts w:ascii="Times New Roman" w:hAnsi="Times New Roman" w:cs="Times New Roman"/>
              </w:rPr>
            </w:pPr>
            <w:r w:rsidRPr="00211D1E">
              <w:rPr>
                <w:rFonts w:ascii="Times New Roman" w:hAnsi="Times New Roman" w:cs="Times New Roman"/>
              </w:rPr>
              <w:t>Число мест в зрительных залах:</w:t>
            </w:r>
          </w:p>
        </w:tc>
        <w:tc>
          <w:tcPr>
            <w:tcW w:w="1276" w:type="dxa"/>
          </w:tcPr>
          <w:p w:rsidR="00A5427F" w:rsidRPr="00211D1E" w:rsidRDefault="00A5427F" w:rsidP="00C06A96">
            <w:pPr>
              <w:pStyle w:val="af1"/>
              <w:jc w:val="center"/>
              <w:rPr>
                <w:rFonts w:ascii="Times New Roman" w:hAnsi="Times New Roman" w:cs="Times New Roman"/>
              </w:rPr>
            </w:pPr>
          </w:p>
        </w:tc>
        <w:tc>
          <w:tcPr>
            <w:tcW w:w="1559" w:type="dxa"/>
          </w:tcPr>
          <w:p w:rsidR="00A5427F" w:rsidRPr="00211D1E" w:rsidRDefault="00A5427F" w:rsidP="00C06A96">
            <w:pPr>
              <w:pStyle w:val="af1"/>
              <w:jc w:val="center"/>
              <w:rPr>
                <w:rFonts w:ascii="Times New Roman" w:hAnsi="Times New Roman" w:cs="Times New Roman"/>
              </w:rPr>
            </w:pPr>
          </w:p>
        </w:tc>
        <w:tc>
          <w:tcPr>
            <w:tcW w:w="1560" w:type="dxa"/>
          </w:tcPr>
          <w:p w:rsidR="00A5427F" w:rsidRPr="00211D1E" w:rsidRDefault="00A5427F" w:rsidP="00C06A96">
            <w:pPr>
              <w:pStyle w:val="af1"/>
              <w:jc w:val="center"/>
              <w:rPr>
                <w:rFonts w:ascii="Times New Roman" w:hAnsi="Times New Roman" w:cs="Times New Roman"/>
              </w:rPr>
            </w:pPr>
          </w:p>
        </w:tc>
      </w:tr>
      <w:tr w:rsidR="00A5427F" w:rsidRPr="00C2189E" w:rsidTr="004E2FA8">
        <w:tc>
          <w:tcPr>
            <w:tcW w:w="675" w:type="dxa"/>
          </w:tcPr>
          <w:p w:rsidR="00A5427F" w:rsidRPr="00211D1E" w:rsidRDefault="00A5427F" w:rsidP="00C06A96">
            <w:pPr>
              <w:pStyle w:val="af1"/>
              <w:rPr>
                <w:rFonts w:ascii="Times New Roman" w:hAnsi="Times New Roman" w:cs="Times New Roman"/>
              </w:rPr>
            </w:pPr>
            <w:r>
              <w:rPr>
                <w:rFonts w:ascii="Times New Roman" w:hAnsi="Times New Roman" w:cs="Times New Roman"/>
              </w:rPr>
              <w:t>5</w:t>
            </w:r>
            <w:r w:rsidRPr="00211D1E">
              <w:rPr>
                <w:rFonts w:ascii="Times New Roman" w:hAnsi="Times New Roman" w:cs="Times New Roman"/>
              </w:rPr>
              <w:t>.1.</w:t>
            </w:r>
          </w:p>
        </w:tc>
        <w:tc>
          <w:tcPr>
            <w:tcW w:w="4726" w:type="dxa"/>
          </w:tcPr>
          <w:p w:rsidR="00A5427F" w:rsidRPr="00211D1E" w:rsidRDefault="00A5427F" w:rsidP="00C06A96">
            <w:pPr>
              <w:pStyle w:val="af1"/>
              <w:rPr>
                <w:rFonts w:ascii="Times New Roman" w:hAnsi="Times New Roman" w:cs="Times New Roman"/>
              </w:rPr>
            </w:pPr>
            <w:r w:rsidRPr="00211D1E">
              <w:rPr>
                <w:rFonts w:ascii="Times New Roman" w:hAnsi="Times New Roman" w:cs="Times New Roman"/>
              </w:rPr>
              <w:t>Учреждений культурно-досугового типа</w:t>
            </w:r>
          </w:p>
        </w:tc>
        <w:tc>
          <w:tcPr>
            <w:tcW w:w="1276" w:type="dxa"/>
          </w:tcPr>
          <w:p w:rsidR="00A5427F" w:rsidRPr="00211D1E" w:rsidRDefault="00A5427F" w:rsidP="00C06A96">
            <w:pPr>
              <w:pStyle w:val="af1"/>
              <w:jc w:val="center"/>
              <w:rPr>
                <w:rFonts w:ascii="Times New Roman" w:hAnsi="Times New Roman" w:cs="Times New Roman"/>
              </w:rPr>
            </w:pPr>
            <w:r w:rsidRPr="00211D1E">
              <w:rPr>
                <w:rFonts w:ascii="Times New Roman" w:hAnsi="Times New Roman" w:cs="Times New Roman"/>
              </w:rPr>
              <w:t>Мест</w:t>
            </w:r>
          </w:p>
        </w:tc>
        <w:tc>
          <w:tcPr>
            <w:tcW w:w="1559" w:type="dxa"/>
          </w:tcPr>
          <w:p w:rsidR="00A5427F" w:rsidRPr="00211D1E" w:rsidRDefault="00A5427F" w:rsidP="00C06A96">
            <w:pPr>
              <w:pStyle w:val="af1"/>
              <w:jc w:val="center"/>
              <w:rPr>
                <w:rFonts w:ascii="Times New Roman" w:hAnsi="Times New Roman" w:cs="Times New Roman"/>
              </w:rPr>
            </w:pPr>
            <w:r w:rsidRPr="00211D1E">
              <w:rPr>
                <w:rFonts w:ascii="Times New Roman" w:hAnsi="Times New Roman" w:cs="Times New Roman"/>
              </w:rPr>
              <w:t>220</w:t>
            </w:r>
          </w:p>
        </w:tc>
        <w:tc>
          <w:tcPr>
            <w:tcW w:w="1560" w:type="dxa"/>
          </w:tcPr>
          <w:p w:rsidR="00A5427F" w:rsidRPr="00211D1E" w:rsidRDefault="00A5427F" w:rsidP="00C06A96">
            <w:pPr>
              <w:pStyle w:val="af1"/>
              <w:jc w:val="center"/>
              <w:rPr>
                <w:rFonts w:ascii="Times New Roman" w:hAnsi="Times New Roman" w:cs="Times New Roman"/>
              </w:rPr>
            </w:pPr>
            <w:r>
              <w:rPr>
                <w:rFonts w:ascii="Times New Roman" w:hAnsi="Times New Roman" w:cs="Times New Roman"/>
              </w:rPr>
              <w:t>220</w:t>
            </w:r>
          </w:p>
        </w:tc>
      </w:tr>
      <w:tr w:rsidR="00A5427F" w:rsidRPr="00C2189E" w:rsidTr="004E2FA8">
        <w:tc>
          <w:tcPr>
            <w:tcW w:w="675" w:type="dxa"/>
          </w:tcPr>
          <w:p w:rsidR="00A5427F" w:rsidRPr="00211D1E" w:rsidRDefault="004E2FA8" w:rsidP="00C06A96">
            <w:pPr>
              <w:pStyle w:val="af1"/>
              <w:jc w:val="left"/>
              <w:rPr>
                <w:rFonts w:ascii="Times New Roman" w:hAnsi="Times New Roman" w:cs="Times New Roman"/>
              </w:rPr>
            </w:pPr>
            <w:r>
              <w:rPr>
                <w:rFonts w:ascii="Times New Roman" w:hAnsi="Times New Roman" w:cs="Times New Roman"/>
              </w:rPr>
              <w:t>6</w:t>
            </w:r>
            <w:r w:rsidR="00A5427F" w:rsidRPr="00211D1E">
              <w:rPr>
                <w:rFonts w:ascii="Times New Roman" w:hAnsi="Times New Roman" w:cs="Times New Roman"/>
              </w:rPr>
              <w:t>.</w:t>
            </w:r>
          </w:p>
        </w:tc>
        <w:tc>
          <w:tcPr>
            <w:tcW w:w="4726" w:type="dxa"/>
          </w:tcPr>
          <w:p w:rsidR="00A5427F" w:rsidRPr="00211D1E" w:rsidRDefault="00A5427F" w:rsidP="00C06A96">
            <w:pPr>
              <w:pStyle w:val="af1"/>
              <w:jc w:val="left"/>
              <w:rPr>
                <w:rFonts w:ascii="Times New Roman" w:hAnsi="Times New Roman" w:cs="Times New Roman"/>
              </w:rPr>
            </w:pPr>
            <w:r w:rsidRPr="00211D1E">
              <w:rPr>
                <w:rFonts w:ascii="Times New Roman" w:hAnsi="Times New Roman" w:cs="Times New Roman"/>
              </w:rPr>
              <w:t>Из общего числа учреждений культуры и искусства:</w:t>
            </w:r>
          </w:p>
        </w:tc>
        <w:tc>
          <w:tcPr>
            <w:tcW w:w="1276" w:type="dxa"/>
          </w:tcPr>
          <w:p w:rsidR="00A5427F" w:rsidRPr="00211D1E" w:rsidRDefault="00A5427F" w:rsidP="00C06A96">
            <w:pPr>
              <w:pStyle w:val="af1"/>
              <w:jc w:val="center"/>
              <w:rPr>
                <w:rFonts w:ascii="Times New Roman" w:hAnsi="Times New Roman" w:cs="Times New Roman"/>
              </w:rPr>
            </w:pPr>
          </w:p>
        </w:tc>
        <w:tc>
          <w:tcPr>
            <w:tcW w:w="1559" w:type="dxa"/>
          </w:tcPr>
          <w:p w:rsidR="00A5427F" w:rsidRPr="00211D1E" w:rsidRDefault="00A5427F" w:rsidP="00C06A96">
            <w:pPr>
              <w:pStyle w:val="af1"/>
              <w:jc w:val="center"/>
              <w:rPr>
                <w:rFonts w:ascii="Times New Roman" w:hAnsi="Times New Roman" w:cs="Times New Roman"/>
              </w:rPr>
            </w:pPr>
          </w:p>
        </w:tc>
        <w:tc>
          <w:tcPr>
            <w:tcW w:w="1560" w:type="dxa"/>
          </w:tcPr>
          <w:p w:rsidR="00A5427F" w:rsidRPr="00211D1E" w:rsidRDefault="00A5427F" w:rsidP="00C06A96">
            <w:pPr>
              <w:pStyle w:val="af1"/>
              <w:jc w:val="center"/>
              <w:rPr>
                <w:rFonts w:ascii="Times New Roman" w:hAnsi="Times New Roman" w:cs="Times New Roman"/>
              </w:rPr>
            </w:pPr>
          </w:p>
        </w:tc>
      </w:tr>
      <w:tr w:rsidR="00A5427F" w:rsidRPr="00C2189E" w:rsidTr="004E2FA8">
        <w:tc>
          <w:tcPr>
            <w:tcW w:w="675" w:type="dxa"/>
          </w:tcPr>
          <w:p w:rsidR="00A5427F" w:rsidRPr="00211D1E" w:rsidRDefault="004E2FA8" w:rsidP="00C06A96">
            <w:pPr>
              <w:pStyle w:val="af1"/>
              <w:rPr>
                <w:rFonts w:ascii="Times New Roman" w:hAnsi="Times New Roman" w:cs="Times New Roman"/>
              </w:rPr>
            </w:pPr>
            <w:r>
              <w:rPr>
                <w:rFonts w:ascii="Times New Roman" w:hAnsi="Times New Roman" w:cs="Times New Roman"/>
              </w:rPr>
              <w:t>6</w:t>
            </w:r>
            <w:r w:rsidR="00A5427F" w:rsidRPr="00211D1E">
              <w:rPr>
                <w:rFonts w:ascii="Times New Roman" w:hAnsi="Times New Roman" w:cs="Times New Roman"/>
              </w:rPr>
              <w:t>.1.</w:t>
            </w:r>
          </w:p>
        </w:tc>
        <w:tc>
          <w:tcPr>
            <w:tcW w:w="4726" w:type="dxa"/>
          </w:tcPr>
          <w:p w:rsidR="00A5427F" w:rsidRPr="00211D1E" w:rsidRDefault="00A5427F" w:rsidP="00C06A96">
            <w:pPr>
              <w:pStyle w:val="af1"/>
              <w:rPr>
                <w:rFonts w:ascii="Times New Roman" w:hAnsi="Times New Roman" w:cs="Times New Roman"/>
              </w:rPr>
            </w:pPr>
            <w:r w:rsidRPr="00211D1E">
              <w:rPr>
                <w:rFonts w:ascii="Times New Roman" w:hAnsi="Times New Roman" w:cs="Times New Roman"/>
              </w:rPr>
              <w:t>требуют капитального ремонта:</w:t>
            </w:r>
          </w:p>
        </w:tc>
        <w:tc>
          <w:tcPr>
            <w:tcW w:w="1276" w:type="dxa"/>
          </w:tcPr>
          <w:p w:rsidR="00A5427F" w:rsidRPr="00211D1E" w:rsidRDefault="00A5427F" w:rsidP="00C06A96">
            <w:pPr>
              <w:pStyle w:val="af1"/>
              <w:jc w:val="center"/>
              <w:rPr>
                <w:rFonts w:ascii="Times New Roman" w:hAnsi="Times New Roman" w:cs="Times New Roman"/>
              </w:rPr>
            </w:pPr>
          </w:p>
        </w:tc>
        <w:tc>
          <w:tcPr>
            <w:tcW w:w="1559" w:type="dxa"/>
          </w:tcPr>
          <w:p w:rsidR="00A5427F" w:rsidRPr="00211D1E" w:rsidRDefault="00A5427F" w:rsidP="00C06A96">
            <w:pPr>
              <w:pStyle w:val="af1"/>
              <w:jc w:val="center"/>
              <w:rPr>
                <w:rFonts w:ascii="Times New Roman" w:hAnsi="Times New Roman" w:cs="Times New Roman"/>
              </w:rPr>
            </w:pPr>
          </w:p>
        </w:tc>
        <w:tc>
          <w:tcPr>
            <w:tcW w:w="1560" w:type="dxa"/>
          </w:tcPr>
          <w:p w:rsidR="00A5427F" w:rsidRPr="00211D1E" w:rsidRDefault="00A5427F" w:rsidP="00C06A96">
            <w:pPr>
              <w:pStyle w:val="af1"/>
              <w:jc w:val="center"/>
              <w:rPr>
                <w:rFonts w:ascii="Times New Roman" w:hAnsi="Times New Roman" w:cs="Times New Roman"/>
              </w:rPr>
            </w:pPr>
          </w:p>
        </w:tc>
      </w:tr>
      <w:tr w:rsidR="00A5427F" w:rsidRPr="00C2189E" w:rsidTr="004E2FA8">
        <w:tc>
          <w:tcPr>
            <w:tcW w:w="675" w:type="dxa"/>
          </w:tcPr>
          <w:p w:rsidR="00A5427F" w:rsidRPr="00211D1E" w:rsidRDefault="004E2FA8" w:rsidP="00C06A96">
            <w:pPr>
              <w:pStyle w:val="af1"/>
              <w:rPr>
                <w:rFonts w:ascii="Times New Roman" w:hAnsi="Times New Roman" w:cs="Times New Roman"/>
              </w:rPr>
            </w:pPr>
            <w:r>
              <w:rPr>
                <w:rFonts w:ascii="Times New Roman" w:hAnsi="Times New Roman" w:cs="Times New Roman"/>
              </w:rPr>
              <w:t>6</w:t>
            </w:r>
            <w:r w:rsidR="00A5427F" w:rsidRPr="00211D1E">
              <w:rPr>
                <w:rFonts w:ascii="Times New Roman" w:hAnsi="Times New Roman" w:cs="Times New Roman"/>
              </w:rPr>
              <w:t>.1.1</w:t>
            </w:r>
          </w:p>
        </w:tc>
        <w:tc>
          <w:tcPr>
            <w:tcW w:w="4726" w:type="dxa"/>
          </w:tcPr>
          <w:p w:rsidR="00A5427F" w:rsidRPr="00211D1E" w:rsidRDefault="00A5427F" w:rsidP="00C06A96">
            <w:pPr>
              <w:pStyle w:val="af1"/>
              <w:rPr>
                <w:rFonts w:ascii="Times New Roman" w:hAnsi="Times New Roman" w:cs="Times New Roman"/>
              </w:rPr>
            </w:pPr>
            <w:r w:rsidRPr="00211D1E">
              <w:rPr>
                <w:rFonts w:ascii="Times New Roman" w:hAnsi="Times New Roman" w:cs="Times New Roman"/>
              </w:rPr>
              <w:t>общедоступные библиотеки</w:t>
            </w:r>
          </w:p>
        </w:tc>
        <w:tc>
          <w:tcPr>
            <w:tcW w:w="1276" w:type="dxa"/>
          </w:tcPr>
          <w:p w:rsidR="00A5427F" w:rsidRPr="00211D1E" w:rsidRDefault="00A5427F" w:rsidP="00C06A96">
            <w:pPr>
              <w:pStyle w:val="af1"/>
              <w:jc w:val="center"/>
              <w:rPr>
                <w:rFonts w:ascii="Times New Roman" w:hAnsi="Times New Roman" w:cs="Times New Roman"/>
              </w:rPr>
            </w:pPr>
            <w:r w:rsidRPr="00211D1E">
              <w:rPr>
                <w:rFonts w:ascii="Times New Roman" w:hAnsi="Times New Roman" w:cs="Times New Roman"/>
              </w:rPr>
              <w:t>единиц</w:t>
            </w:r>
          </w:p>
        </w:tc>
        <w:tc>
          <w:tcPr>
            <w:tcW w:w="1559" w:type="dxa"/>
          </w:tcPr>
          <w:p w:rsidR="00A5427F" w:rsidRPr="00211D1E" w:rsidRDefault="00A5427F" w:rsidP="00C06A96">
            <w:pPr>
              <w:pStyle w:val="af1"/>
              <w:jc w:val="center"/>
              <w:rPr>
                <w:rFonts w:ascii="Times New Roman" w:hAnsi="Times New Roman" w:cs="Times New Roman"/>
              </w:rPr>
            </w:pPr>
            <w:r w:rsidRPr="00211D1E">
              <w:rPr>
                <w:rFonts w:ascii="Times New Roman" w:hAnsi="Times New Roman" w:cs="Times New Roman"/>
              </w:rPr>
              <w:t>-</w:t>
            </w:r>
          </w:p>
        </w:tc>
        <w:tc>
          <w:tcPr>
            <w:tcW w:w="1560" w:type="dxa"/>
          </w:tcPr>
          <w:p w:rsidR="00A5427F" w:rsidRPr="00211D1E" w:rsidRDefault="00A5427F" w:rsidP="00C06A96">
            <w:pPr>
              <w:pStyle w:val="af1"/>
              <w:jc w:val="center"/>
              <w:rPr>
                <w:rFonts w:ascii="Times New Roman" w:hAnsi="Times New Roman" w:cs="Times New Roman"/>
              </w:rPr>
            </w:pPr>
            <w:r>
              <w:rPr>
                <w:rFonts w:ascii="Times New Roman" w:hAnsi="Times New Roman" w:cs="Times New Roman"/>
              </w:rPr>
              <w:t>-</w:t>
            </w:r>
          </w:p>
        </w:tc>
      </w:tr>
      <w:tr w:rsidR="00A5427F" w:rsidRPr="00C2189E" w:rsidTr="004E2FA8">
        <w:tc>
          <w:tcPr>
            <w:tcW w:w="675" w:type="dxa"/>
          </w:tcPr>
          <w:p w:rsidR="00A5427F" w:rsidRPr="00211D1E" w:rsidRDefault="004E2FA8" w:rsidP="00C06A96">
            <w:pPr>
              <w:pStyle w:val="af1"/>
              <w:rPr>
                <w:rFonts w:ascii="Times New Roman" w:hAnsi="Times New Roman" w:cs="Times New Roman"/>
              </w:rPr>
            </w:pPr>
            <w:r>
              <w:rPr>
                <w:rFonts w:ascii="Times New Roman" w:hAnsi="Times New Roman" w:cs="Times New Roman"/>
              </w:rPr>
              <w:t>6</w:t>
            </w:r>
            <w:r w:rsidR="00A5427F" w:rsidRPr="00211D1E">
              <w:rPr>
                <w:rFonts w:ascii="Times New Roman" w:hAnsi="Times New Roman" w:cs="Times New Roman"/>
              </w:rPr>
              <w:t>.1.2</w:t>
            </w:r>
          </w:p>
        </w:tc>
        <w:tc>
          <w:tcPr>
            <w:tcW w:w="4726" w:type="dxa"/>
          </w:tcPr>
          <w:p w:rsidR="00A5427F" w:rsidRPr="00211D1E" w:rsidRDefault="00A5427F" w:rsidP="00C06A96">
            <w:pPr>
              <w:pStyle w:val="af1"/>
              <w:rPr>
                <w:rFonts w:ascii="Times New Roman" w:hAnsi="Times New Roman" w:cs="Times New Roman"/>
              </w:rPr>
            </w:pPr>
            <w:r w:rsidRPr="00211D1E">
              <w:rPr>
                <w:rFonts w:ascii="Times New Roman" w:hAnsi="Times New Roman" w:cs="Times New Roman"/>
              </w:rPr>
              <w:t>учреждения культурно-досугового типа</w:t>
            </w:r>
          </w:p>
        </w:tc>
        <w:tc>
          <w:tcPr>
            <w:tcW w:w="1276" w:type="dxa"/>
          </w:tcPr>
          <w:p w:rsidR="00A5427F" w:rsidRPr="00211D1E" w:rsidRDefault="00A5427F" w:rsidP="00C06A96">
            <w:pPr>
              <w:pStyle w:val="af1"/>
              <w:jc w:val="center"/>
              <w:rPr>
                <w:rFonts w:ascii="Times New Roman" w:hAnsi="Times New Roman" w:cs="Times New Roman"/>
              </w:rPr>
            </w:pPr>
            <w:r w:rsidRPr="00211D1E">
              <w:rPr>
                <w:rFonts w:ascii="Times New Roman" w:hAnsi="Times New Roman" w:cs="Times New Roman"/>
              </w:rPr>
              <w:t>единиц</w:t>
            </w:r>
          </w:p>
        </w:tc>
        <w:tc>
          <w:tcPr>
            <w:tcW w:w="1559" w:type="dxa"/>
          </w:tcPr>
          <w:p w:rsidR="00A5427F" w:rsidRPr="00211D1E" w:rsidRDefault="00A5427F" w:rsidP="00C06A96">
            <w:pPr>
              <w:pStyle w:val="af1"/>
              <w:jc w:val="center"/>
              <w:rPr>
                <w:rFonts w:ascii="Times New Roman" w:hAnsi="Times New Roman" w:cs="Times New Roman"/>
              </w:rPr>
            </w:pPr>
            <w:r w:rsidRPr="00211D1E">
              <w:rPr>
                <w:rFonts w:ascii="Times New Roman" w:hAnsi="Times New Roman" w:cs="Times New Roman"/>
              </w:rPr>
              <w:t>-</w:t>
            </w:r>
          </w:p>
        </w:tc>
        <w:tc>
          <w:tcPr>
            <w:tcW w:w="1560" w:type="dxa"/>
          </w:tcPr>
          <w:p w:rsidR="00A5427F" w:rsidRPr="00211D1E" w:rsidRDefault="00A5427F" w:rsidP="00C06A96">
            <w:pPr>
              <w:pStyle w:val="af1"/>
              <w:jc w:val="center"/>
              <w:rPr>
                <w:rFonts w:ascii="Times New Roman" w:hAnsi="Times New Roman" w:cs="Times New Roman"/>
              </w:rPr>
            </w:pPr>
            <w:r>
              <w:rPr>
                <w:rFonts w:ascii="Times New Roman" w:hAnsi="Times New Roman" w:cs="Times New Roman"/>
              </w:rPr>
              <w:t>-</w:t>
            </w:r>
          </w:p>
        </w:tc>
      </w:tr>
      <w:tr w:rsidR="00A5427F" w:rsidRPr="00C2189E" w:rsidTr="004E2FA8">
        <w:trPr>
          <w:trHeight w:val="255"/>
        </w:trPr>
        <w:tc>
          <w:tcPr>
            <w:tcW w:w="675" w:type="dxa"/>
          </w:tcPr>
          <w:p w:rsidR="00A5427F" w:rsidRPr="00211D1E" w:rsidRDefault="004E2FA8" w:rsidP="00C06A96">
            <w:pPr>
              <w:pStyle w:val="af1"/>
              <w:rPr>
                <w:rFonts w:ascii="Times New Roman" w:hAnsi="Times New Roman" w:cs="Times New Roman"/>
              </w:rPr>
            </w:pPr>
            <w:r>
              <w:rPr>
                <w:rFonts w:ascii="Times New Roman" w:hAnsi="Times New Roman" w:cs="Times New Roman"/>
              </w:rPr>
              <w:t>7</w:t>
            </w:r>
            <w:r w:rsidR="00A5427F" w:rsidRPr="00211D1E">
              <w:rPr>
                <w:rFonts w:ascii="Times New Roman" w:hAnsi="Times New Roman" w:cs="Times New Roman"/>
              </w:rPr>
              <w:t>.</w:t>
            </w:r>
          </w:p>
        </w:tc>
        <w:tc>
          <w:tcPr>
            <w:tcW w:w="4726" w:type="dxa"/>
          </w:tcPr>
          <w:p w:rsidR="00A5427F" w:rsidRPr="00211D1E" w:rsidRDefault="00A5427F" w:rsidP="00C06A96">
            <w:pPr>
              <w:pStyle w:val="af1"/>
              <w:rPr>
                <w:rFonts w:ascii="Times New Roman" w:hAnsi="Times New Roman" w:cs="Times New Roman"/>
              </w:rPr>
            </w:pPr>
            <w:r w:rsidRPr="00211D1E">
              <w:rPr>
                <w:rFonts w:ascii="Times New Roman" w:hAnsi="Times New Roman" w:cs="Times New Roman"/>
              </w:rPr>
              <w:t>Доходы от основных видов уставной деятельности:</w:t>
            </w:r>
          </w:p>
        </w:tc>
        <w:tc>
          <w:tcPr>
            <w:tcW w:w="1276" w:type="dxa"/>
          </w:tcPr>
          <w:p w:rsidR="00A5427F" w:rsidRPr="00211D1E" w:rsidRDefault="00A5427F" w:rsidP="00C06A96">
            <w:pPr>
              <w:pStyle w:val="af1"/>
              <w:jc w:val="center"/>
              <w:rPr>
                <w:rFonts w:ascii="Times New Roman" w:hAnsi="Times New Roman" w:cs="Times New Roman"/>
              </w:rPr>
            </w:pPr>
          </w:p>
        </w:tc>
        <w:tc>
          <w:tcPr>
            <w:tcW w:w="1559" w:type="dxa"/>
          </w:tcPr>
          <w:p w:rsidR="00A5427F" w:rsidRPr="00211D1E" w:rsidRDefault="00A5427F" w:rsidP="00C06A96">
            <w:pPr>
              <w:pStyle w:val="af1"/>
              <w:jc w:val="center"/>
              <w:rPr>
                <w:rFonts w:ascii="Times New Roman" w:hAnsi="Times New Roman" w:cs="Times New Roman"/>
              </w:rPr>
            </w:pPr>
          </w:p>
        </w:tc>
        <w:tc>
          <w:tcPr>
            <w:tcW w:w="1560" w:type="dxa"/>
          </w:tcPr>
          <w:p w:rsidR="00A5427F" w:rsidRPr="00211D1E" w:rsidRDefault="00A5427F" w:rsidP="00C06A96">
            <w:pPr>
              <w:pStyle w:val="af1"/>
              <w:jc w:val="center"/>
              <w:rPr>
                <w:rFonts w:ascii="Times New Roman" w:hAnsi="Times New Roman" w:cs="Times New Roman"/>
              </w:rPr>
            </w:pPr>
          </w:p>
        </w:tc>
      </w:tr>
      <w:tr w:rsidR="00A5427F" w:rsidRPr="00C2189E" w:rsidTr="004E2FA8">
        <w:trPr>
          <w:trHeight w:val="286"/>
        </w:trPr>
        <w:tc>
          <w:tcPr>
            <w:tcW w:w="675" w:type="dxa"/>
          </w:tcPr>
          <w:p w:rsidR="00A5427F" w:rsidRPr="00211D1E" w:rsidRDefault="004E2FA8" w:rsidP="00C06A96">
            <w:pPr>
              <w:pStyle w:val="af1"/>
              <w:rPr>
                <w:rFonts w:ascii="Times New Roman" w:hAnsi="Times New Roman" w:cs="Times New Roman"/>
              </w:rPr>
            </w:pPr>
            <w:r>
              <w:rPr>
                <w:rFonts w:ascii="Times New Roman" w:hAnsi="Times New Roman" w:cs="Times New Roman"/>
              </w:rPr>
              <w:t>7</w:t>
            </w:r>
            <w:r w:rsidR="00A5427F" w:rsidRPr="00211D1E">
              <w:rPr>
                <w:rFonts w:ascii="Times New Roman" w:hAnsi="Times New Roman" w:cs="Times New Roman"/>
              </w:rPr>
              <w:t>.1.</w:t>
            </w:r>
          </w:p>
        </w:tc>
        <w:tc>
          <w:tcPr>
            <w:tcW w:w="4726" w:type="dxa"/>
          </w:tcPr>
          <w:p w:rsidR="00A5427F" w:rsidRPr="00211D1E" w:rsidRDefault="00A5427F" w:rsidP="00C06A96">
            <w:pPr>
              <w:pStyle w:val="af1"/>
              <w:rPr>
                <w:rFonts w:ascii="Times New Roman" w:hAnsi="Times New Roman" w:cs="Times New Roman"/>
              </w:rPr>
            </w:pPr>
            <w:r w:rsidRPr="00211D1E">
              <w:rPr>
                <w:rFonts w:ascii="Times New Roman" w:hAnsi="Times New Roman" w:cs="Times New Roman"/>
              </w:rPr>
              <w:t>общедоступные библиотеки и музей</w:t>
            </w:r>
          </w:p>
        </w:tc>
        <w:tc>
          <w:tcPr>
            <w:tcW w:w="1276" w:type="dxa"/>
          </w:tcPr>
          <w:p w:rsidR="00A5427F" w:rsidRPr="00211D1E" w:rsidRDefault="00A5427F" w:rsidP="00C06A96">
            <w:pPr>
              <w:pStyle w:val="af1"/>
              <w:jc w:val="center"/>
              <w:rPr>
                <w:rFonts w:ascii="Times New Roman" w:hAnsi="Times New Roman" w:cs="Times New Roman"/>
              </w:rPr>
            </w:pPr>
            <w:r w:rsidRPr="00211D1E">
              <w:rPr>
                <w:rFonts w:ascii="Times New Roman" w:hAnsi="Times New Roman" w:cs="Times New Roman"/>
              </w:rPr>
              <w:t>тыс. рублей</w:t>
            </w:r>
          </w:p>
        </w:tc>
        <w:tc>
          <w:tcPr>
            <w:tcW w:w="1559" w:type="dxa"/>
          </w:tcPr>
          <w:p w:rsidR="00A5427F" w:rsidRPr="00211D1E" w:rsidRDefault="00A5427F" w:rsidP="00C06A96">
            <w:pPr>
              <w:pStyle w:val="af1"/>
              <w:jc w:val="center"/>
              <w:rPr>
                <w:rFonts w:ascii="Times New Roman" w:hAnsi="Times New Roman" w:cs="Times New Roman"/>
              </w:rPr>
            </w:pPr>
            <w:r w:rsidRPr="00211D1E">
              <w:rPr>
                <w:rFonts w:ascii="Times New Roman" w:hAnsi="Times New Roman" w:cs="Times New Roman"/>
              </w:rPr>
              <w:t>45,9</w:t>
            </w:r>
          </w:p>
        </w:tc>
        <w:tc>
          <w:tcPr>
            <w:tcW w:w="1560" w:type="dxa"/>
          </w:tcPr>
          <w:p w:rsidR="00A5427F" w:rsidRPr="00A13302" w:rsidRDefault="00A5427F" w:rsidP="00C06A96">
            <w:pPr>
              <w:jc w:val="center"/>
              <w:rPr>
                <w:color w:val="333333"/>
                <w:sz w:val="20"/>
                <w:szCs w:val="20"/>
              </w:rPr>
            </w:pPr>
            <w:r w:rsidRPr="00A13302">
              <w:rPr>
                <w:color w:val="333333"/>
                <w:sz w:val="20"/>
                <w:szCs w:val="20"/>
              </w:rPr>
              <w:t>54,9</w:t>
            </w:r>
          </w:p>
        </w:tc>
      </w:tr>
      <w:tr w:rsidR="00A5427F" w:rsidRPr="00C2189E" w:rsidTr="004E2FA8">
        <w:tc>
          <w:tcPr>
            <w:tcW w:w="675" w:type="dxa"/>
          </w:tcPr>
          <w:p w:rsidR="00A5427F" w:rsidRPr="00211D1E" w:rsidRDefault="004E2FA8" w:rsidP="00C06A96">
            <w:pPr>
              <w:pStyle w:val="af1"/>
              <w:rPr>
                <w:rFonts w:ascii="Times New Roman" w:hAnsi="Times New Roman" w:cs="Times New Roman"/>
              </w:rPr>
            </w:pPr>
            <w:r>
              <w:rPr>
                <w:rFonts w:ascii="Times New Roman" w:hAnsi="Times New Roman" w:cs="Times New Roman"/>
              </w:rPr>
              <w:lastRenderedPageBreak/>
              <w:t>7</w:t>
            </w:r>
            <w:r w:rsidR="00A5427F" w:rsidRPr="00211D1E">
              <w:rPr>
                <w:rFonts w:ascii="Times New Roman" w:hAnsi="Times New Roman" w:cs="Times New Roman"/>
              </w:rPr>
              <w:t>.2.</w:t>
            </w:r>
          </w:p>
        </w:tc>
        <w:tc>
          <w:tcPr>
            <w:tcW w:w="4726" w:type="dxa"/>
          </w:tcPr>
          <w:p w:rsidR="00A5427F" w:rsidRPr="00211D1E" w:rsidRDefault="00A5427F" w:rsidP="00C06A96">
            <w:pPr>
              <w:pStyle w:val="af1"/>
              <w:rPr>
                <w:rFonts w:ascii="Times New Roman" w:hAnsi="Times New Roman" w:cs="Times New Roman"/>
              </w:rPr>
            </w:pPr>
            <w:r w:rsidRPr="00211D1E">
              <w:rPr>
                <w:rFonts w:ascii="Times New Roman" w:hAnsi="Times New Roman" w:cs="Times New Roman"/>
              </w:rPr>
              <w:t>учреждения культурно-досугового типа</w:t>
            </w:r>
          </w:p>
        </w:tc>
        <w:tc>
          <w:tcPr>
            <w:tcW w:w="1276" w:type="dxa"/>
          </w:tcPr>
          <w:p w:rsidR="00A5427F" w:rsidRPr="00211D1E" w:rsidRDefault="00A5427F" w:rsidP="00C06A96">
            <w:pPr>
              <w:pStyle w:val="af1"/>
              <w:jc w:val="center"/>
              <w:rPr>
                <w:rFonts w:ascii="Times New Roman" w:hAnsi="Times New Roman" w:cs="Times New Roman"/>
              </w:rPr>
            </w:pPr>
            <w:r w:rsidRPr="00211D1E">
              <w:rPr>
                <w:rFonts w:ascii="Times New Roman" w:hAnsi="Times New Roman" w:cs="Times New Roman"/>
              </w:rPr>
              <w:t>тыс. рублей</w:t>
            </w:r>
          </w:p>
        </w:tc>
        <w:tc>
          <w:tcPr>
            <w:tcW w:w="1559" w:type="dxa"/>
          </w:tcPr>
          <w:p w:rsidR="00A5427F" w:rsidRPr="00211D1E" w:rsidRDefault="00A5427F" w:rsidP="00C06A96">
            <w:pPr>
              <w:pStyle w:val="af1"/>
              <w:jc w:val="center"/>
              <w:rPr>
                <w:rFonts w:ascii="Times New Roman" w:hAnsi="Times New Roman" w:cs="Times New Roman"/>
              </w:rPr>
            </w:pPr>
            <w:r w:rsidRPr="00211D1E">
              <w:rPr>
                <w:rFonts w:ascii="Times New Roman" w:hAnsi="Times New Roman" w:cs="Times New Roman"/>
              </w:rPr>
              <w:t>330,0</w:t>
            </w:r>
          </w:p>
        </w:tc>
        <w:tc>
          <w:tcPr>
            <w:tcW w:w="1560" w:type="dxa"/>
          </w:tcPr>
          <w:p w:rsidR="00A5427F" w:rsidRPr="00A13302" w:rsidRDefault="00A5427F" w:rsidP="00C06A96">
            <w:pPr>
              <w:jc w:val="center"/>
              <w:rPr>
                <w:color w:val="333333"/>
                <w:sz w:val="20"/>
                <w:szCs w:val="20"/>
              </w:rPr>
            </w:pPr>
            <w:r w:rsidRPr="00A13302">
              <w:rPr>
                <w:color w:val="333333"/>
                <w:sz w:val="20"/>
                <w:szCs w:val="20"/>
              </w:rPr>
              <w:t>199,1</w:t>
            </w:r>
          </w:p>
          <w:p w:rsidR="00A5427F" w:rsidRPr="00A13302" w:rsidRDefault="00A5427F" w:rsidP="00C06A96">
            <w:pPr>
              <w:jc w:val="center"/>
              <w:rPr>
                <w:color w:val="333333"/>
                <w:sz w:val="20"/>
                <w:szCs w:val="20"/>
              </w:rPr>
            </w:pPr>
          </w:p>
        </w:tc>
      </w:tr>
    </w:tbl>
    <w:p w:rsidR="00A5427F" w:rsidRDefault="00A5427F" w:rsidP="00990B79">
      <w:pPr>
        <w:pStyle w:val="aff1"/>
        <w:rPr>
          <w:rFonts w:ascii="Times New Roman" w:hAnsi="Times New Roman" w:cs="Times New Roman"/>
          <w:sz w:val="24"/>
          <w:szCs w:val="24"/>
        </w:rPr>
      </w:pPr>
    </w:p>
    <w:p w:rsidR="00E44F77" w:rsidRPr="00E44F77" w:rsidRDefault="00E44F77" w:rsidP="00E44F77">
      <w:pPr>
        <w:pStyle w:val="1"/>
        <w:jc w:val="center"/>
      </w:pPr>
      <w:bookmarkStart w:id="6" w:name="_Toc438424188"/>
      <w:r w:rsidRPr="00E44F77">
        <w:rPr>
          <w:szCs w:val="24"/>
        </w:rPr>
        <w:t xml:space="preserve">2.5. Развитие </w:t>
      </w:r>
      <w:r>
        <w:rPr>
          <w:szCs w:val="24"/>
        </w:rPr>
        <w:t>ф</w:t>
      </w:r>
      <w:r w:rsidRPr="00E44F77">
        <w:t>изическ</w:t>
      </w:r>
      <w:r>
        <w:t>ой</w:t>
      </w:r>
      <w:r w:rsidRPr="00E44F77">
        <w:t xml:space="preserve"> культур</w:t>
      </w:r>
      <w:r>
        <w:t>ы</w:t>
      </w:r>
      <w:r w:rsidRPr="00E44F77">
        <w:t xml:space="preserve"> и спорт</w:t>
      </w:r>
      <w:r>
        <w:t>а</w:t>
      </w:r>
    </w:p>
    <w:bookmarkEnd w:id="6"/>
    <w:p w:rsidR="00E44F77" w:rsidRPr="008B3C76" w:rsidRDefault="00E44F77" w:rsidP="00E44F77">
      <w:pPr>
        <w:jc w:val="both"/>
      </w:pPr>
      <w:r w:rsidRPr="0092208B">
        <w:rPr>
          <w:bCs/>
          <w:iCs/>
          <w:szCs w:val="28"/>
        </w:rPr>
        <w:tab/>
      </w:r>
      <w:r w:rsidRPr="008B3C76">
        <w:t>Сфера физической культуры и спорта представлена в Мамском городском поселении детско-юношеской спортивной школой (ДЮСШ), спортивными залами (ДЮСШ и МСОШ), плоскостными сооружениями: площадки для игр в баскетбол, площадки для физкультурно-оздоровительных занятий населения, поле для игры в футбол, лыжной базой, 2 спортивными комплексами, хоккейным кортом.</w:t>
      </w:r>
    </w:p>
    <w:p w:rsidR="00E44F77" w:rsidRPr="008B3C76" w:rsidRDefault="00E44F77" w:rsidP="00E44F77">
      <w:pPr>
        <w:jc w:val="both"/>
      </w:pPr>
      <w:r w:rsidRPr="008B3C76">
        <w:tab/>
        <w:t>В ДЮСШ работают тренеры по физической культуре и спорту по работе с населением, в том числе детьми.  Тренера по спорту ведут следующие секции: настольный теннис, футбол, волейбол, баскетбол, атлетическая гимнастика, легкая атлетика, лыжи (используется спортивный инвентарь МСОШ), для детей младшего школьного возраста (1-4 класс) проводятся спортивно-игровые мероприятия. ДЮСШ организует и проводит массовые спортивные мероприятия.</w:t>
      </w:r>
      <w:r w:rsidRPr="008B3C76">
        <w:tab/>
        <w:t xml:space="preserve">Одним из основных показателей, отражающих эффективность проводимых мероприятий, является доля населения, вовлеченного в регулярные занятия физической культурой и спортом, от общего числа жителей поселения, а также динамика численности занимающихся в абсолютном значении </w:t>
      </w:r>
    </w:p>
    <w:p w:rsidR="00E44F77" w:rsidRPr="008B3C76" w:rsidRDefault="00E44F77" w:rsidP="00E44F77">
      <w:pPr>
        <w:jc w:val="center"/>
        <w:rPr>
          <w:b/>
        </w:rPr>
      </w:pPr>
      <w:r w:rsidRPr="008B3C76">
        <w:rPr>
          <w:b/>
        </w:rPr>
        <w:t>Основные показатели в сфере физической культуры и спорта</w:t>
      </w:r>
    </w:p>
    <w:tbl>
      <w:tblPr>
        <w:tblpPr w:leftFromText="180" w:rightFromText="180" w:vertAnchor="text" w:horzAnchor="margin" w:tblpXSpec="center" w:tblpY="73"/>
        <w:tblW w:w="8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
        <w:gridCol w:w="4980"/>
        <w:gridCol w:w="993"/>
        <w:gridCol w:w="1134"/>
        <w:gridCol w:w="1134"/>
      </w:tblGrid>
      <w:tr w:rsidR="00E44F77" w:rsidRPr="00C2189E" w:rsidTr="00E44F77">
        <w:tc>
          <w:tcPr>
            <w:tcW w:w="657" w:type="dxa"/>
            <w:vAlign w:val="center"/>
          </w:tcPr>
          <w:p w:rsidR="00E44F77" w:rsidRPr="008B3C76" w:rsidRDefault="00E44F77" w:rsidP="00E44F77">
            <w:pPr>
              <w:jc w:val="center"/>
              <w:rPr>
                <w:sz w:val="16"/>
                <w:szCs w:val="16"/>
              </w:rPr>
            </w:pPr>
            <w:r w:rsidRPr="008B3C76">
              <w:rPr>
                <w:sz w:val="16"/>
                <w:szCs w:val="16"/>
              </w:rPr>
              <w:t>№ п/п</w:t>
            </w:r>
          </w:p>
        </w:tc>
        <w:tc>
          <w:tcPr>
            <w:tcW w:w="4980" w:type="dxa"/>
            <w:vAlign w:val="center"/>
          </w:tcPr>
          <w:p w:rsidR="00E44F77" w:rsidRPr="008B3C76" w:rsidRDefault="00E44F77" w:rsidP="00E44F77">
            <w:pPr>
              <w:jc w:val="center"/>
              <w:rPr>
                <w:sz w:val="16"/>
                <w:szCs w:val="16"/>
              </w:rPr>
            </w:pPr>
            <w:r w:rsidRPr="008B3C76">
              <w:rPr>
                <w:sz w:val="16"/>
                <w:szCs w:val="16"/>
              </w:rPr>
              <w:t>Наименование показателя</w:t>
            </w:r>
          </w:p>
        </w:tc>
        <w:tc>
          <w:tcPr>
            <w:tcW w:w="993" w:type="dxa"/>
            <w:vAlign w:val="center"/>
          </w:tcPr>
          <w:p w:rsidR="00E44F77" w:rsidRPr="008B3C76" w:rsidRDefault="00E44F77" w:rsidP="00E44F77">
            <w:pPr>
              <w:jc w:val="center"/>
              <w:rPr>
                <w:sz w:val="16"/>
                <w:szCs w:val="16"/>
              </w:rPr>
            </w:pPr>
            <w:r w:rsidRPr="008B3C76">
              <w:rPr>
                <w:sz w:val="16"/>
                <w:szCs w:val="16"/>
              </w:rPr>
              <w:t>Ед. измерения</w:t>
            </w:r>
          </w:p>
        </w:tc>
        <w:tc>
          <w:tcPr>
            <w:tcW w:w="1134" w:type="dxa"/>
          </w:tcPr>
          <w:p w:rsidR="00E44F77" w:rsidRPr="008B3C76" w:rsidRDefault="00E44F77" w:rsidP="00E44F77">
            <w:pPr>
              <w:jc w:val="center"/>
              <w:rPr>
                <w:sz w:val="16"/>
                <w:szCs w:val="16"/>
              </w:rPr>
            </w:pPr>
            <w:r w:rsidRPr="008B3C76">
              <w:rPr>
                <w:sz w:val="16"/>
                <w:szCs w:val="16"/>
              </w:rPr>
              <w:t xml:space="preserve">Значение показателя по </w:t>
            </w:r>
            <w:proofErr w:type="spellStart"/>
            <w:r w:rsidRPr="008B3C76">
              <w:rPr>
                <w:sz w:val="16"/>
                <w:szCs w:val="16"/>
              </w:rPr>
              <w:t>состо-янию</w:t>
            </w:r>
            <w:proofErr w:type="spellEnd"/>
            <w:r w:rsidRPr="008B3C76">
              <w:rPr>
                <w:sz w:val="16"/>
                <w:szCs w:val="16"/>
              </w:rPr>
              <w:t xml:space="preserve"> на 31.12.2016 года</w:t>
            </w:r>
          </w:p>
        </w:tc>
        <w:tc>
          <w:tcPr>
            <w:tcW w:w="1134" w:type="dxa"/>
          </w:tcPr>
          <w:p w:rsidR="00E44F77" w:rsidRPr="008B3C76" w:rsidRDefault="00E44F77" w:rsidP="00E44F77">
            <w:pPr>
              <w:jc w:val="center"/>
              <w:rPr>
                <w:sz w:val="16"/>
                <w:szCs w:val="16"/>
              </w:rPr>
            </w:pPr>
            <w:r w:rsidRPr="008B3C76">
              <w:rPr>
                <w:sz w:val="16"/>
                <w:szCs w:val="16"/>
              </w:rPr>
              <w:t xml:space="preserve">Значение показателя по </w:t>
            </w:r>
            <w:proofErr w:type="spellStart"/>
            <w:r w:rsidRPr="008B3C76">
              <w:rPr>
                <w:sz w:val="16"/>
                <w:szCs w:val="16"/>
              </w:rPr>
              <w:t>состо-янию</w:t>
            </w:r>
            <w:proofErr w:type="spellEnd"/>
            <w:r w:rsidRPr="008B3C76">
              <w:rPr>
                <w:sz w:val="16"/>
                <w:szCs w:val="16"/>
              </w:rPr>
              <w:t xml:space="preserve"> на 31.12.201</w:t>
            </w:r>
            <w:r>
              <w:rPr>
                <w:sz w:val="16"/>
                <w:szCs w:val="16"/>
              </w:rPr>
              <w:t>7</w:t>
            </w:r>
            <w:r w:rsidRPr="008B3C76">
              <w:rPr>
                <w:sz w:val="16"/>
                <w:szCs w:val="16"/>
              </w:rPr>
              <w:t xml:space="preserve"> года</w:t>
            </w:r>
          </w:p>
        </w:tc>
      </w:tr>
      <w:tr w:rsidR="00E44F77" w:rsidRPr="008B3C76" w:rsidTr="00E44F77">
        <w:tc>
          <w:tcPr>
            <w:tcW w:w="657" w:type="dxa"/>
          </w:tcPr>
          <w:p w:rsidR="00E44F77" w:rsidRPr="008B3C76" w:rsidRDefault="00E44F77" w:rsidP="00E44F77">
            <w:pPr>
              <w:jc w:val="center"/>
              <w:rPr>
                <w:i/>
                <w:sz w:val="16"/>
                <w:szCs w:val="16"/>
              </w:rPr>
            </w:pPr>
            <w:r w:rsidRPr="008B3C76">
              <w:rPr>
                <w:i/>
                <w:sz w:val="16"/>
                <w:szCs w:val="16"/>
              </w:rPr>
              <w:t>1</w:t>
            </w:r>
          </w:p>
        </w:tc>
        <w:tc>
          <w:tcPr>
            <w:tcW w:w="4980" w:type="dxa"/>
          </w:tcPr>
          <w:p w:rsidR="00E44F77" w:rsidRPr="008B3C76" w:rsidRDefault="00E44F77" w:rsidP="00E44F77">
            <w:pPr>
              <w:jc w:val="center"/>
              <w:rPr>
                <w:i/>
                <w:sz w:val="16"/>
                <w:szCs w:val="16"/>
              </w:rPr>
            </w:pPr>
            <w:r w:rsidRPr="008B3C76">
              <w:rPr>
                <w:i/>
                <w:sz w:val="16"/>
                <w:szCs w:val="16"/>
              </w:rPr>
              <w:t>2</w:t>
            </w:r>
          </w:p>
        </w:tc>
        <w:tc>
          <w:tcPr>
            <w:tcW w:w="993" w:type="dxa"/>
          </w:tcPr>
          <w:p w:rsidR="00E44F77" w:rsidRPr="008B3C76" w:rsidRDefault="00E44F77" w:rsidP="00E44F77">
            <w:pPr>
              <w:jc w:val="center"/>
              <w:rPr>
                <w:i/>
                <w:sz w:val="16"/>
                <w:szCs w:val="16"/>
              </w:rPr>
            </w:pPr>
            <w:r w:rsidRPr="008B3C76">
              <w:rPr>
                <w:i/>
                <w:sz w:val="16"/>
                <w:szCs w:val="16"/>
              </w:rPr>
              <w:t>3</w:t>
            </w:r>
          </w:p>
        </w:tc>
        <w:tc>
          <w:tcPr>
            <w:tcW w:w="1134" w:type="dxa"/>
          </w:tcPr>
          <w:p w:rsidR="00E44F77" w:rsidRPr="008B3C76" w:rsidRDefault="00E44F77" w:rsidP="00E44F77">
            <w:pPr>
              <w:jc w:val="center"/>
              <w:rPr>
                <w:i/>
                <w:sz w:val="16"/>
                <w:szCs w:val="16"/>
              </w:rPr>
            </w:pPr>
            <w:r w:rsidRPr="008B3C76">
              <w:rPr>
                <w:i/>
                <w:sz w:val="16"/>
                <w:szCs w:val="16"/>
              </w:rPr>
              <w:t>4</w:t>
            </w:r>
          </w:p>
        </w:tc>
        <w:tc>
          <w:tcPr>
            <w:tcW w:w="1134" w:type="dxa"/>
          </w:tcPr>
          <w:p w:rsidR="00E44F77" w:rsidRPr="008B3C76" w:rsidRDefault="00E44F77" w:rsidP="00E44F77">
            <w:pPr>
              <w:jc w:val="center"/>
              <w:rPr>
                <w:i/>
                <w:sz w:val="16"/>
                <w:szCs w:val="16"/>
              </w:rPr>
            </w:pPr>
            <w:r w:rsidRPr="008B3C76">
              <w:rPr>
                <w:i/>
                <w:sz w:val="16"/>
                <w:szCs w:val="16"/>
              </w:rPr>
              <w:t>5</w:t>
            </w:r>
          </w:p>
        </w:tc>
      </w:tr>
      <w:tr w:rsidR="00E44F77" w:rsidRPr="008B3C76" w:rsidTr="00E44F77">
        <w:tc>
          <w:tcPr>
            <w:tcW w:w="657" w:type="dxa"/>
          </w:tcPr>
          <w:p w:rsidR="00E44F77" w:rsidRPr="008B3C76" w:rsidRDefault="00E44F77" w:rsidP="00E44F77">
            <w:pPr>
              <w:rPr>
                <w:sz w:val="20"/>
                <w:szCs w:val="20"/>
              </w:rPr>
            </w:pPr>
            <w:r w:rsidRPr="008B3C76">
              <w:rPr>
                <w:sz w:val="20"/>
                <w:szCs w:val="20"/>
              </w:rPr>
              <w:t>1</w:t>
            </w:r>
          </w:p>
        </w:tc>
        <w:tc>
          <w:tcPr>
            <w:tcW w:w="4980" w:type="dxa"/>
          </w:tcPr>
          <w:p w:rsidR="00E44F77" w:rsidRPr="008B3C76" w:rsidRDefault="00E44F77" w:rsidP="00E44F77">
            <w:pPr>
              <w:rPr>
                <w:sz w:val="20"/>
                <w:szCs w:val="20"/>
              </w:rPr>
            </w:pPr>
            <w:r w:rsidRPr="008B3C76">
              <w:rPr>
                <w:sz w:val="20"/>
                <w:szCs w:val="20"/>
              </w:rPr>
              <w:t>Численность занимающихся физкультурой и спортом - всего</w:t>
            </w:r>
          </w:p>
        </w:tc>
        <w:tc>
          <w:tcPr>
            <w:tcW w:w="993" w:type="dxa"/>
          </w:tcPr>
          <w:p w:rsidR="00E44F77" w:rsidRPr="008B3C76" w:rsidRDefault="00E44F77" w:rsidP="00E44F77">
            <w:pPr>
              <w:rPr>
                <w:sz w:val="20"/>
                <w:szCs w:val="20"/>
              </w:rPr>
            </w:pPr>
            <w:r w:rsidRPr="008B3C76">
              <w:rPr>
                <w:sz w:val="20"/>
                <w:szCs w:val="20"/>
              </w:rPr>
              <w:t>человек</w:t>
            </w:r>
          </w:p>
        </w:tc>
        <w:tc>
          <w:tcPr>
            <w:tcW w:w="1134" w:type="dxa"/>
          </w:tcPr>
          <w:p w:rsidR="00E44F77" w:rsidRPr="008B3C76" w:rsidRDefault="00E44F77" w:rsidP="00E44F77">
            <w:pPr>
              <w:jc w:val="center"/>
              <w:rPr>
                <w:sz w:val="20"/>
                <w:szCs w:val="20"/>
              </w:rPr>
            </w:pPr>
            <w:r w:rsidRPr="008B3C76">
              <w:rPr>
                <w:sz w:val="20"/>
                <w:szCs w:val="20"/>
              </w:rPr>
              <w:t>777</w:t>
            </w:r>
          </w:p>
        </w:tc>
        <w:tc>
          <w:tcPr>
            <w:tcW w:w="1134" w:type="dxa"/>
          </w:tcPr>
          <w:p w:rsidR="00E44F77" w:rsidRPr="008B3C76" w:rsidRDefault="00E44F77" w:rsidP="00E44F77">
            <w:pPr>
              <w:jc w:val="center"/>
              <w:rPr>
                <w:sz w:val="20"/>
                <w:szCs w:val="20"/>
              </w:rPr>
            </w:pPr>
            <w:r>
              <w:rPr>
                <w:sz w:val="20"/>
                <w:szCs w:val="20"/>
              </w:rPr>
              <w:t>760</w:t>
            </w:r>
          </w:p>
        </w:tc>
      </w:tr>
      <w:tr w:rsidR="00E44F77" w:rsidRPr="008B3C76" w:rsidTr="00E44F77">
        <w:tc>
          <w:tcPr>
            <w:tcW w:w="657" w:type="dxa"/>
          </w:tcPr>
          <w:p w:rsidR="00E44F77" w:rsidRPr="008B3C76" w:rsidRDefault="00E44F77" w:rsidP="00E44F77">
            <w:pPr>
              <w:rPr>
                <w:sz w:val="20"/>
                <w:szCs w:val="20"/>
              </w:rPr>
            </w:pPr>
            <w:r w:rsidRPr="008B3C76">
              <w:rPr>
                <w:sz w:val="20"/>
                <w:szCs w:val="20"/>
              </w:rPr>
              <w:t>2</w:t>
            </w:r>
          </w:p>
        </w:tc>
        <w:tc>
          <w:tcPr>
            <w:tcW w:w="4980" w:type="dxa"/>
          </w:tcPr>
          <w:p w:rsidR="00E44F77" w:rsidRPr="008B3C76" w:rsidRDefault="00E44F77" w:rsidP="00E44F77">
            <w:pPr>
              <w:rPr>
                <w:sz w:val="20"/>
                <w:szCs w:val="20"/>
              </w:rPr>
            </w:pPr>
            <w:r w:rsidRPr="008B3C76">
              <w:rPr>
                <w:sz w:val="20"/>
                <w:szCs w:val="20"/>
              </w:rPr>
              <w:t>из них в учреждениях дополнительного образования детей</w:t>
            </w:r>
          </w:p>
        </w:tc>
        <w:tc>
          <w:tcPr>
            <w:tcW w:w="993" w:type="dxa"/>
          </w:tcPr>
          <w:p w:rsidR="00E44F77" w:rsidRPr="008B3C76" w:rsidRDefault="00E44F77" w:rsidP="00E44F77">
            <w:pPr>
              <w:rPr>
                <w:sz w:val="20"/>
                <w:szCs w:val="20"/>
              </w:rPr>
            </w:pPr>
            <w:r w:rsidRPr="008B3C76">
              <w:rPr>
                <w:sz w:val="20"/>
                <w:szCs w:val="20"/>
              </w:rPr>
              <w:t>человек</w:t>
            </w:r>
          </w:p>
        </w:tc>
        <w:tc>
          <w:tcPr>
            <w:tcW w:w="1134" w:type="dxa"/>
          </w:tcPr>
          <w:p w:rsidR="00E44F77" w:rsidRPr="008B3C76" w:rsidRDefault="00E44F77" w:rsidP="00E44F77">
            <w:pPr>
              <w:jc w:val="center"/>
              <w:rPr>
                <w:sz w:val="20"/>
                <w:szCs w:val="20"/>
              </w:rPr>
            </w:pPr>
            <w:r w:rsidRPr="008B3C76">
              <w:rPr>
                <w:sz w:val="20"/>
                <w:szCs w:val="20"/>
              </w:rPr>
              <w:t>327</w:t>
            </w:r>
          </w:p>
        </w:tc>
        <w:tc>
          <w:tcPr>
            <w:tcW w:w="1134" w:type="dxa"/>
          </w:tcPr>
          <w:p w:rsidR="00E44F77" w:rsidRPr="008B3C76" w:rsidRDefault="00E44F77" w:rsidP="00E44F77">
            <w:pPr>
              <w:jc w:val="center"/>
              <w:rPr>
                <w:sz w:val="20"/>
                <w:szCs w:val="20"/>
              </w:rPr>
            </w:pPr>
            <w:r>
              <w:rPr>
                <w:sz w:val="20"/>
                <w:szCs w:val="20"/>
              </w:rPr>
              <w:t>305</w:t>
            </w:r>
          </w:p>
        </w:tc>
      </w:tr>
      <w:tr w:rsidR="00E44F77" w:rsidRPr="008B3C76" w:rsidTr="00E44F77">
        <w:tc>
          <w:tcPr>
            <w:tcW w:w="657" w:type="dxa"/>
          </w:tcPr>
          <w:p w:rsidR="00E44F77" w:rsidRPr="008B3C76" w:rsidRDefault="00E44F77" w:rsidP="00E44F77">
            <w:pPr>
              <w:rPr>
                <w:sz w:val="20"/>
                <w:szCs w:val="20"/>
              </w:rPr>
            </w:pPr>
            <w:r w:rsidRPr="008B3C76">
              <w:rPr>
                <w:sz w:val="20"/>
                <w:szCs w:val="20"/>
              </w:rPr>
              <w:t>3.</w:t>
            </w:r>
          </w:p>
        </w:tc>
        <w:tc>
          <w:tcPr>
            <w:tcW w:w="4980" w:type="dxa"/>
          </w:tcPr>
          <w:p w:rsidR="00E44F77" w:rsidRPr="008B3C76" w:rsidRDefault="00E44F77" w:rsidP="00E44F77">
            <w:pPr>
              <w:rPr>
                <w:sz w:val="20"/>
                <w:szCs w:val="20"/>
              </w:rPr>
            </w:pPr>
            <w:r w:rsidRPr="008B3C76">
              <w:rPr>
                <w:sz w:val="20"/>
                <w:szCs w:val="20"/>
              </w:rPr>
              <w:t>Число учреждений дополнительного образования детей</w:t>
            </w:r>
          </w:p>
        </w:tc>
        <w:tc>
          <w:tcPr>
            <w:tcW w:w="993" w:type="dxa"/>
          </w:tcPr>
          <w:p w:rsidR="00E44F77" w:rsidRPr="008B3C76" w:rsidRDefault="00E44F77" w:rsidP="00E44F77">
            <w:pPr>
              <w:rPr>
                <w:sz w:val="20"/>
                <w:szCs w:val="20"/>
              </w:rPr>
            </w:pPr>
            <w:r w:rsidRPr="008B3C76">
              <w:rPr>
                <w:sz w:val="20"/>
                <w:szCs w:val="20"/>
              </w:rPr>
              <w:t>единиц</w:t>
            </w:r>
          </w:p>
        </w:tc>
        <w:tc>
          <w:tcPr>
            <w:tcW w:w="1134" w:type="dxa"/>
          </w:tcPr>
          <w:p w:rsidR="00E44F77" w:rsidRPr="008B3C76" w:rsidRDefault="00E44F77" w:rsidP="00E44F77">
            <w:pPr>
              <w:jc w:val="center"/>
              <w:rPr>
                <w:sz w:val="20"/>
                <w:szCs w:val="20"/>
              </w:rPr>
            </w:pPr>
            <w:r w:rsidRPr="008B3C76">
              <w:rPr>
                <w:sz w:val="20"/>
                <w:szCs w:val="20"/>
              </w:rPr>
              <w:t>1</w:t>
            </w:r>
          </w:p>
        </w:tc>
        <w:tc>
          <w:tcPr>
            <w:tcW w:w="1134" w:type="dxa"/>
          </w:tcPr>
          <w:p w:rsidR="00E44F77" w:rsidRPr="008B3C76" w:rsidRDefault="00E44F77" w:rsidP="00E44F77">
            <w:pPr>
              <w:jc w:val="center"/>
              <w:rPr>
                <w:sz w:val="20"/>
                <w:szCs w:val="20"/>
              </w:rPr>
            </w:pPr>
            <w:r>
              <w:rPr>
                <w:sz w:val="20"/>
                <w:szCs w:val="20"/>
              </w:rPr>
              <w:t>1</w:t>
            </w:r>
          </w:p>
        </w:tc>
      </w:tr>
    </w:tbl>
    <w:p w:rsidR="00E44F77" w:rsidRPr="0088030D" w:rsidRDefault="00E44F77" w:rsidP="00E44F77">
      <w:pPr>
        <w:tabs>
          <w:tab w:val="left" w:pos="426"/>
        </w:tabs>
        <w:jc w:val="both"/>
      </w:pPr>
      <w:r w:rsidRPr="0088030D">
        <w:tab/>
        <w:t xml:space="preserve">Общей проблемой в области физической культуры и спорта является отсутствие надлежащей спортивной базы: недостаточное оснащение спортивным инвентарем, спортивные залы требуют ремонта и реконструкции, недостаточное финансирование для выездных соревнований. </w:t>
      </w:r>
    </w:p>
    <w:p w:rsidR="0093187E" w:rsidRDefault="0093187E" w:rsidP="00F71B20">
      <w:pPr>
        <w:spacing w:line="360" w:lineRule="auto"/>
        <w:rPr>
          <w:b/>
          <w:bCs/>
          <w:i/>
          <w:iCs/>
        </w:rPr>
      </w:pPr>
    </w:p>
    <w:p w:rsidR="00E44F77" w:rsidRDefault="00E44F77" w:rsidP="00F71B20">
      <w:pPr>
        <w:spacing w:line="360" w:lineRule="auto"/>
        <w:rPr>
          <w:b/>
          <w:bCs/>
          <w:i/>
          <w:iCs/>
        </w:rPr>
      </w:pPr>
    </w:p>
    <w:p w:rsidR="00E44F77" w:rsidRDefault="00E44F77" w:rsidP="00F71B20">
      <w:pPr>
        <w:spacing w:line="360" w:lineRule="auto"/>
        <w:rPr>
          <w:b/>
          <w:bCs/>
          <w:i/>
          <w:iCs/>
        </w:rPr>
      </w:pPr>
    </w:p>
    <w:p w:rsidR="00E44F77" w:rsidRDefault="00E44F77" w:rsidP="00F71B20">
      <w:pPr>
        <w:spacing w:line="360" w:lineRule="auto"/>
        <w:rPr>
          <w:b/>
          <w:bCs/>
          <w:i/>
          <w:iCs/>
        </w:rPr>
      </w:pPr>
    </w:p>
    <w:p w:rsidR="00E44F77" w:rsidRDefault="00E44F77" w:rsidP="00F71B20">
      <w:pPr>
        <w:spacing w:line="360" w:lineRule="auto"/>
        <w:rPr>
          <w:b/>
          <w:bCs/>
          <w:i/>
          <w:iCs/>
        </w:rPr>
      </w:pPr>
    </w:p>
    <w:p w:rsidR="00E44F77" w:rsidRDefault="00E44F77" w:rsidP="00F71B20">
      <w:pPr>
        <w:spacing w:line="360" w:lineRule="auto"/>
        <w:rPr>
          <w:b/>
          <w:bCs/>
          <w:i/>
          <w:iCs/>
        </w:rPr>
      </w:pPr>
    </w:p>
    <w:p w:rsidR="00EE13C1" w:rsidRPr="00E44F77" w:rsidRDefault="00EE13C1" w:rsidP="000B4E31">
      <w:pPr>
        <w:pStyle w:val="1"/>
        <w:ind w:firstLine="0"/>
        <w:jc w:val="center"/>
      </w:pPr>
      <w:r w:rsidRPr="00E44F77">
        <w:rPr>
          <w:szCs w:val="24"/>
        </w:rPr>
        <w:t xml:space="preserve"> </w:t>
      </w:r>
      <w:r w:rsidR="009009D0" w:rsidRPr="00E44F77">
        <w:rPr>
          <w:szCs w:val="24"/>
        </w:rPr>
        <w:t>2.</w:t>
      </w:r>
      <w:r w:rsidR="009009D0">
        <w:rPr>
          <w:szCs w:val="24"/>
        </w:rPr>
        <w:t>6.</w:t>
      </w:r>
      <w:r>
        <w:rPr>
          <w:szCs w:val="24"/>
        </w:rPr>
        <w:t>Трудовые ресурсы, занятость населения</w:t>
      </w:r>
    </w:p>
    <w:p w:rsidR="001F0DA4" w:rsidRPr="001F0DA4" w:rsidRDefault="001F0DA4" w:rsidP="000B4E31">
      <w:pPr>
        <w:pStyle w:val="2c"/>
        <w:shd w:val="clear" w:color="auto" w:fill="auto"/>
        <w:spacing w:line="240" w:lineRule="auto"/>
        <w:ind w:firstLine="567"/>
        <w:jc w:val="both"/>
        <w:rPr>
          <w:sz w:val="24"/>
          <w:szCs w:val="24"/>
        </w:rPr>
      </w:pPr>
      <w:r w:rsidRPr="001F0DA4">
        <w:rPr>
          <w:color w:val="000000"/>
          <w:sz w:val="24"/>
          <w:szCs w:val="24"/>
          <w:lang w:bidi="ru-RU"/>
        </w:rPr>
        <w:t>Ситуация на городском рынке труда характеризуется количественны</w:t>
      </w:r>
      <w:r w:rsidRPr="001F0DA4">
        <w:rPr>
          <w:color w:val="000000"/>
          <w:sz w:val="24"/>
          <w:szCs w:val="24"/>
          <w:lang w:bidi="ru-RU"/>
        </w:rPr>
        <w:softHyphen/>
        <w:t>ми и качественными изменениями в сфере занятости, обусловленными эко</w:t>
      </w:r>
      <w:r w:rsidRPr="001F0DA4">
        <w:rPr>
          <w:color w:val="000000"/>
          <w:sz w:val="24"/>
          <w:szCs w:val="24"/>
          <w:lang w:bidi="ru-RU"/>
        </w:rPr>
        <w:softHyphen/>
        <w:t>номическими и социальными факторами.</w:t>
      </w:r>
    </w:p>
    <w:p w:rsidR="006D6AE4" w:rsidRPr="006D6AE4" w:rsidRDefault="001F0DA4" w:rsidP="000B4E31">
      <w:pPr>
        <w:pStyle w:val="20"/>
        <w:ind w:firstLine="567"/>
        <w:jc w:val="both"/>
      </w:pPr>
      <w:r w:rsidRPr="001F0DA4">
        <w:tab/>
      </w:r>
      <w:r w:rsidR="0011394C" w:rsidRPr="001F0DA4">
        <w:t xml:space="preserve">Численность трудовых ресурсов Мамского муниципального образования на 1 января </w:t>
      </w:r>
      <w:r w:rsidR="006D6AE4">
        <w:t>2018</w:t>
      </w:r>
      <w:r w:rsidR="0011394C" w:rsidRPr="001F0DA4">
        <w:t xml:space="preserve"> года составила </w:t>
      </w:r>
      <w:r w:rsidR="007130D7" w:rsidRPr="001F0DA4">
        <w:t>1</w:t>
      </w:r>
      <w:r w:rsidR="00EE13C1">
        <w:t>632</w:t>
      </w:r>
      <w:r w:rsidR="0011394C" w:rsidRPr="001F0DA4">
        <w:t xml:space="preserve"> человек</w:t>
      </w:r>
      <w:r w:rsidR="00EE13C1">
        <w:t>а</w:t>
      </w:r>
      <w:r w:rsidR="0011394C" w:rsidRPr="001F0DA4">
        <w:t>.</w:t>
      </w:r>
      <w:r w:rsidR="006D6AE4">
        <w:t xml:space="preserve"> </w:t>
      </w:r>
      <w:r w:rsidR="006D6AE4" w:rsidRPr="005E5BC4">
        <w:t xml:space="preserve">Доля населения, занятого в экономике </w:t>
      </w:r>
      <w:r w:rsidR="006D6AE4">
        <w:t>поселения,</w:t>
      </w:r>
      <w:r w:rsidR="006D6AE4" w:rsidRPr="005E5BC4">
        <w:t xml:space="preserve"> составляет  </w:t>
      </w:r>
      <w:r w:rsidR="006D6AE4">
        <w:t>54,9</w:t>
      </w:r>
      <w:r w:rsidR="006D6AE4" w:rsidRPr="005E5BC4">
        <w:t xml:space="preserve">%. </w:t>
      </w:r>
      <w:r w:rsidR="006D6AE4">
        <w:t>Ежегодно с</w:t>
      </w:r>
      <w:r w:rsidR="006D6AE4" w:rsidRPr="005E5BC4">
        <w:t xml:space="preserve">нижается численность населения в трудоспособном возрасте. </w:t>
      </w:r>
    </w:p>
    <w:p w:rsidR="006D6AE4" w:rsidRDefault="006D6AE4" w:rsidP="000B4E31">
      <w:pPr>
        <w:ind w:firstLine="567"/>
        <w:jc w:val="both"/>
      </w:pPr>
      <w:r w:rsidRPr="00AE0C05">
        <w:t>В Мамском муниципальном образовании уровень зарегистрированной безработицы на 01.01.2018 года составил  2,8%, что на 0,8% больше показателя за 2016 г.</w:t>
      </w:r>
    </w:p>
    <w:p w:rsidR="006D6AE4" w:rsidRPr="00AE0C05" w:rsidRDefault="006D6AE4" w:rsidP="000B4E31">
      <w:pPr>
        <w:ind w:firstLine="567"/>
        <w:jc w:val="both"/>
      </w:pPr>
      <w:r w:rsidRPr="00AE0C05">
        <w:t>Основными проблемами рынка труда являются:</w:t>
      </w:r>
    </w:p>
    <w:p w:rsidR="006D6AE4" w:rsidRPr="00AE0C05" w:rsidRDefault="006D6AE4" w:rsidP="000B4E31">
      <w:pPr>
        <w:ind w:firstLine="567"/>
        <w:jc w:val="both"/>
      </w:pPr>
      <w:r w:rsidRPr="00AE0C05">
        <w:tab/>
        <w:t>- отсутствие в поселении развитой экономики;</w:t>
      </w:r>
    </w:p>
    <w:p w:rsidR="006D6AE4" w:rsidRPr="00AE0C05" w:rsidRDefault="006D6AE4" w:rsidP="000B4E31">
      <w:pPr>
        <w:ind w:firstLine="567"/>
        <w:jc w:val="both"/>
      </w:pPr>
      <w:r w:rsidRPr="00AE0C05">
        <w:tab/>
        <w:t>- отсутствие заинтересованности работодат</w:t>
      </w:r>
      <w:r>
        <w:t>е</w:t>
      </w:r>
      <w:r w:rsidRPr="00AE0C05">
        <w:t>лей в создании новых рабочих мест;</w:t>
      </w:r>
    </w:p>
    <w:p w:rsidR="006D6AE4" w:rsidRPr="00AE0C05" w:rsidRDefault="006D6AE4" w:rsidP="000B4E31">
      <w:pPr>
        <w:ind w:firstLine="567"/>
        <w:jc w:val="both"/>
      </w:pPr>
      <w:r w:rsidRPr="00AE0C05">
        <w:t>- снижение количества рабочих мест в связи с сокращением численности штата (организаций);</w:t>
      </w:r>
    </w:p>
    <w:p w:rsidR="006D6AE4" w:rsidRPr="00AE0C05" w:rsidRDefault="006D6AE4" w:rsidP="000B4E31">
      <w:pPr>
        <w:ind w:firstLine="567"/>
        <w:jc w:val="both"/>
      </w:pPr>
      <w:r w:rsidRPr="00AE0C05">
        <w:tab/>
        <w:t>- низкий квалификационный и образовательный уровень безработных граждан;</w:t>
      </w:r>
    </w:p>
    <w:p w:rsidR="006D6AE4" w:rsidRPr="00AE0C05" w:rsidRDefault="006D6AE4" w:rsidP="000B4E31">
      <w:pPr>
        <w:ind w:firstLine="567"/>
        <w:jc w:val="both"/>
      </w:pPr>
      <w:r w:rsidRPr="00AE0C05">
        <w:t>- несоответствие профессий безработных граждан заявленным вакансиям</w:t>
      </w:r>
    </w:p>
    <w:p w:rsidR="0011107B" w:rsidRDefault="0011107B" w:rsidP="00F71B20">
      <w:pPr>
        <w:tabs>
          <w:tab w:val="left" w:pos="9900"/>
        </w:tabs>
        <w:suppressAutoHyphens/>
        <w:autoSpaceDE w:val="0"/>
        <w:autoSpaceDN w:val="0"/>
        <w:adjustRightInd w:val="0"/>
        <w:spacing w:line="360" w:lineRule="auto"/>
        <w:ind w:right="21" w:firstLine="540"/>
        <w:jc w:val="both"/>
        <w:rPr>
          <w:b/>
          <w:bCs/>
          <w:i/>
        </w:rPr>
      </w:pPr>
    </w:p>
    <w:p w:rsidR="000B4E31" w:rsidRPr="000B4E31" w:rsidRDefault="000B4E31" w:rsidP="000B4E31">
      <w:pPr>
        <w:pStyle w:val="2"/>
        <w:jc w:val="center"/>
        <w:rPr>
          <w:b/>
          <w:sz w:val="24"/>
          <w:szCs w:val="24"/>
        </w:rPr>
      </w:pPr>
      <w:bookmarkStart w:id="7" w:name="_Toc510611469"/>
      <w:r w:rsidRPr="000B4E31">
        <w:rPr>
          <w:b/>
          <w:sz w:val="24"/>
          <w:szCs w:val="24"/>
        </w:rPr>
        <w:t>2.7. Уровень и качество жизни населения</w:t>
      </w:r>
      <w:bookmarkEnd w:id="7"/>
    </w:p>
    <w:p w:rsidR="000B4E31" w:rsidRDefault="000B4E31" w:rsidP="000B4E31">
      <w:pPr>
        <w:ind w:firstLine="567"/>
        <w:jc w:val="both"/>
      </w:pPr>
    </w:p>
    <w:p w:rsidR="00912A12" w:rsidRDefault="00912A12" w:rsidP="000B4E31">
      <w:pPr>
        <w:ind w:firstLine="567"/>
        <w:jc w:val="both"/>
      </w:pPr>
      <w:r w:rsidRPr="0006758D">
        <w:t xml:space="preserve">Одним из основных факторов, определяющих уровень жизни и ее качество, являются денежные доходы населения, в том числе душевые. В совокупности составляющих качества жизни населения наибольшее значение имеют показатели уровня денежных доходов на душу </w:t>
      </w:r>
      <w:r w:rsidRPr="0006758D">
        <w:lastRenderedPageBreak/>
        <w:t>населения в месяц, среднемесячной заработной платы в месяц, численности населения с доходами ниже прожиточного минимума</w:t>
      </w:r>
    </w:p>
    <w:p w:rsidR="000B4E31" w:rsidRPr="00C2189E" w:rsidRDefault="000B4E31" w:rsidP="000B4E31">
      <w:pPr>
        <w:ind w:firstLine="567"/>
        <w:jc w:val="both"/>
        <w:rPr>
          <w:highlight w:val="yellow"/>
        </w:rPr>
      </w:pPr>
      <w:r w:rsidRPr="003229F2">
        <w:t xml:space="preserve">В 2017 году среднемесячная заработная плата работников, занятых в экономике, составила </w:t>
      </w:r>
      <w:r w:rsidRPr="00E72EB9">
        <w:t>33741 руб.,  в 2016</w:t>
      </w:r>
      <w:r w:rsidRPr="003229F2">
        <w:t xml:space="preserve"> году аналогичный показатель составлял 28060,0 руб., рост  заработной платы за прошедший год составил </w:t>
      </w:r>
      <w:r w:rsidRPr="00E72EB9">
        <w:t xml:space="preserve">20,2 %. </w:t>
      </w:r>
    </w:p>
    <w:p w:rsidR="00912A12" w:rsidRPr="00F606A7" w:rsidRDefault="000B4E31" w:rsidP="00912A12">
      <w:pPr>
        <w:ind w:firstLine="357"/>
        <w:jc w:val="both"/>
      </w:pPr>
      <w:r w:rsidRPr="00261BAC">
        <w:t>Денежный доход на душу населения в месяц за 2017  г. составил - 18540 руб., что на 33,3% выше показателя за 2016 г.</w:t>
      </w:r>
      <w:r w:rsidR="00AA673B" w:rsidRPr="00AA673B">
        <w:t xml:space="preserve"> </w:t>
      </w:r>
      <w:r w:rsidR="00AA673B" w:rsidRPr="005E5BC4">
        <w:t>Задолженность по выплате заработной платы на 01.01.2018 года отсутствует</w:t>
      </w:r>
      <w:r w:rsidR="00AA673B">
        <w:t>.</w:t>
      </w:r>
      <w:r w:rsidR="00912A12" w:rsidRPr="00912A12">
        <w:t xml:space="preserve"> </w:t>
      </w:r>
      <w:r w:rsidR="00912A12" w:rsidRPr="00F606A7">
        <w:t>Покупательная способность населения трудоспособного возраста в 2017 году характеризуется тем, что среднемесячная заработная плата составляла 2,7 набора прожиточного минимума</w:t>
      </w:r>
      <w:r w:rsidR="00912A12">
        <w:t xml:space="preserve">, </w:t>
      </w:r>
      <w:r w:rsidR="00912A12" w:rsidRPr="00E72EB9">
        <w:t>в 2016</w:t>
      </w:r>
      <w:r w:rsidR="00912A12" w:rsidRPr="003229F2">
        <w:t xml:space="preserve"> году аналогичный показатель составлял</w:t>
      </w:r>
      <w:r w:rsidR="00912A12">
        <w:t xml:space="preserve"> 2,4</w:t>
      </w:r>
      <w:r w:rsidR="00912A12" w:rsidRPr="00912A12">
        <w:t xml:space="preserve"> </w:t>
      </w:r>
      <w:r w:rsidR="00912A12" w:rsidRPr="00F606A7">
        <w:t>набора прожиточного минимума.</w:t>
      </w:r>
    </w:p>
    <w:p w:rsidR="00912A12" w:rsidRDefault="00912A12" w:rsidP="000B4E31">
      <w:pPr>
        <w:ind w:firstLine="708"/>
        <w:jc w:val="center"/>
        <w:rPr>
          <w:b/>
        </w:rPr>
      </w:pPr>
    </w:p>
    <w:p w:rsidR="000B4E31" w:rsidRPr="00261BAC" w:rsidRDefault="000B4E31" w:rsidP="000B4E31">
      <w:pPr>
        <w:ind w:firstLine="708"/>
        <w:jc w:val="center"/>
        <w:rPr>
          <w:b/>
        </w:rPr>
      </w:pPr>
      <w:r w:rsidRPr="00261BAC">
        <w:rPr>
          <w:b/>
        </w:rPr>
        <w:t xml:space="preserve">Основные показатели уровня и качества жизни населения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253"/>
        <w:gridCol w:w="1417"/>
        <w:gridCol w:w="1559"/>
        <w:gridCol w:w="2127"/>
      </w:tblGrid>
      <w:tr w:rsidR="00AA673B" w:rsidRPr="00C2189E" w:rsidTr="00062E9A">
        <w:trPr>
          <w:trHeight w:val="285"/>
        </w:trPr>
        <w:tc>
          <w:tcPr>
            <w:tcW w:w="709" w:type="dxa"/>
            <w:vAlign w:val="center"/>
          </w:tcPr>
          <w:p w:rsidR="00AA673B" w:rsidRPr="00E707C8" w:rsidRDefault="00AA673B" w:rsidP="00C06A96">
            <w:pPr>
              <w:jc w:val="center"/>
              <w:rPr>
                <w:sz w:val="16"/>
                <w:szCs w:val="16"/>
              </w:rPr>
            </w:pPr>
            <w:r w:rsidRPr="00E707C8">
              <w:rPr>
                <w:sz w:val="16"/>
                <w:szCs w:val="16"/>
              </w:rPr>
              <w:t>№ п/п</w:t>
            </w:r>
          </w:p>
        </w:tc>
        <w:tc>
          <w:tcPr>
            <w:tcW w:w="4253" w:type="dxa"/>
            <w:vAlign w:val="center"/>
          </w:tcPr>
          <w:p w:rsidR="00AA673B" w:rsidRPr="00E707C8" w:rsidRDefault="00AA673B" w:rsidP="00C06A96">
            <w:pPr>
              <w:jc w:val="center"/>
              <w:rPr>
                <w:sz w:val="16"/>
                <w:szCs w:val="16"/>
              </w:rPr>
            </w:pPr>
            <w:r w:rsidRPr="00E707C8">
              <w:rPr>
                <w:sz w:val="16"/>
                <w:szCs w:val="16"/>
              </w:rPr>
              <w:t>Показатели</w:t>
            </w:r>
          </w:p>
        </w:tc>
        <w:tc>
          <w:tcPr>
            <w:tcW w:w="1417" w:type="dxa"/>
            <w:vAlign w:val="center"/>
          </w:tcPr>
          <w:p w:rsidR="00AA673B" w:rsidRPr="009E51E2" w:rsidRDefault="00AA673B" w:rsidP="00C06A96">
            <w:pPr>
              <w:jc w:val="center"/>
              <w:rPr>
                <w:sz w:val="16"/>
                <w:szCs w:val="16"/>
              </w:rPr>
            </w:pPr>
            <w:r w:rsidRPr="00E707C8">
              <w:rPr>
                <w:sz w:val="16"/>
                <w:szCs w:val="16"/>
              </w:rPr>
              <w:t>2016 г.</w:t>
            </w:r>
          </w:p>
        </w:tc>
        <w:tc>
          <w:tcPr>
            <w:tcW w:w="3686" w:type="dxa"/>
            <w:gridSpan w:val="2"/>
            <w:vAlign w:val="center"/>
          </w:tcPr>
          <w:p w:rsidR="00AA673B" w:rsidRPr="009E51E2" w:rsidRDefault="00AA673B" w:rsidP="00C06A96">
            <w:pPr>
              <w:jc w:val="center"/>
              <w:rPr>
                <w:sz w:val="16"/>
                <w:szCs w:val="16"/>
              </w:rPr>
            </w:pPr>
            <w:r w:rsidRPr="009E51E2">
              <w:rPr>
                <w:sz w:val="16"/>
                <w:szCs w:val="16"/>
              </w:rPr>
              <w:t>2017 г.</w:t>
            </w:r>
          </w:p>
        </w:tc>
      </w:tr>
      <w:tr w:rsidR="00062E9A" w:rsidRPr="00C2189E" w:rsidTr="00062E9A">
        <w:trPr>
          <w:trHeight w:val="262"/>
        </w:trPr>
        <w:tc>
          <w:tcPr>
            <w:tcW w:w="709" w:type="dxa"/>
            <w:vAlign w:val="center"/>
          </w:tcPr>
          <w:p w:rsidR="00062E9A" w:rsidRPr="00E707C8" w:rsidRDefault="00062E9A" w:rsidP="00C06A96">
            <w:pPr>
              <w:jc w:val="center"/>
              <w:rPr>
                <w:i/>
                <w:sz w:val="16"/>
                <w:szCs w:val="16"/>
              </w:rPr>
            </w:pPr>
          </w:p>
        </w:tc>
        <w:tc>
          <w:tcPr>
            <w:tcW w:w="4253" w:type="dxa"/>
            <w:vAlign w:val="center"/>
          </w:tcPr>
          <w:p w:rsidR="00062E9A" w:rsidRPr="00E707C8" w:rsidRDefault="00062E9A" w:rsidP="00C06A96">
            <w:pPr>
              <w:jc w:val="center"/>
              <w:rPr>
                <w:i/>
                <w:sz w:val="16"/>
                <w:szCs w:val="16"/>
              </w:rPr>
            </w:pPr>
          </w:p>
        </w:tc>
        <w:tc>
          <w:tcPr>
            <w:tcW w:w="1417" w:type="dxa"/>
            <w:vAlign w:val="center"/>
          </w:tcPr>
          <w:p w:rsidR="00062E9A" w:rsidRPr="00AA673B" w:rsidRDefault="00062E9A" w:rsidP="00C06A96">
            <w:pPr>
              <w:jc w:val="center"/>
              <w:rPr>
                <w:sz w:val="16"/>
                <w:szCs w:val="16"/>
              </w:rPr>
            </w:pPr>
            <w:proofErr w:type="spellStart"/>
            <w:r w:rsidRPr="00AA673B">
              <w:rPr>
                <w:sz w:val="16"/>
                <w:szCs w:val="16"/>
              </w:rPr>
              <w:t>Мамское</w:t>
            </w:r>
            <w:proofErr w:type="spellEnd"/>
            <w:r w:rsidRPr="00AA673B">
              <w:rPr>
                <w:sz w:val="16"/>
                <w:szCs w:val="16"/>
              </w:rPr>
              <w:t xml:space="preserve"> </w:t>
            </w:r>
            <w:proofErr w:type="spellStart"/>
            <w:r w:rsidRPr="00AA673B">
              <w:rPr>
                <w:sz w:val="16"/>
                <w:szCs w:val="16"/>
              </w:rPr>
              <w:t>гп</w:t>
            </w:r>
            <w:proofErr w:type="spellEnd"/>
          </w:p>
        </w:tc>
        <w:tc>
          <w:tcPr>
            <w:tcW w:w="1559" w:type="dxa"/>
            <w:vAlign w:val="center"/>
          </w:tcPr>
          <w:p w:rsidR="00062E9A" w:rsidRPr="00AA673B" w:rsidRDefault="00062E9A" w:rsidP="00C06A96">
            <w:pPr>
              <w:jc w:val="center"/>
              <w:rPr>
                <w:sz w:val="16"/>
                <w:szCs w:val="16"/>
              </w:rPr>
            </w:pPr>
            <w:proofErr w:type="spellStart"/>
            <w:r w:rsidRPr="00AA673B">
              <w:rPr>
                <w:sz w:val="16"/>
                <w:szCs w:val="16"/>
              </w:rPr>
              <w:t>Мамское</w:t>
            </w:r>
            <w:proofErr w:type="spellEnd"/>
            <w:r w:rsidRPr="00AA673B">
              <w:rPr>
                <w:sz w:val="16"/>
                <w:szCs w:val="16"/>
              </w:rPr>
              <w:t xml:space="preserve"> </w:t>
            </w:r>
            <w:proofErr w:type="spellStart"/>
            <w:r w:rsidRPr="00AA673B">
              <w:rPr>
                <w:sz w:val="16"/>
                <w:szCs w:val="16"/>
              </w:rPr>
              <w:t>гп</w:t>
            </w:r>
            <w:proofErr w:type="spellEnd"/>
          </w:p>
        </w:tc>
        <w:tc>
          <w:tcPr>
            <w:tcW w:w="2127" w:type="dxa"/>
            <w:vAlign w:val="center"/>
          </w:tcPr>
          <w:p w:rsidR="00062E9A" w:rsidRPr="00AA673B" w:rsidRDefault="00062E9A" w:rsidP="00C06A96">
            <w:pPr>
              <w:jc w:val="center"/>
              <w:rPr>
                <w:sz w:val="16"/>
                <w:szCs w:val="16"/>
              </w:rPr>
            </w:pPr>
            <w:r w:rsidRPr="00AA673B">
              <w:rPr>
                <w:sz w:val="16"/>
                <w:szCs w:val="16"/>
              </w:rPr>
              <w:t>Мамско-Чуйский район</w:t>
            </w:r>
          </w:p>
        </w:tc>
      </w:tr>
      <w:tr w:rsidR="00062E9A" w:rsidRPr="00C2189E" w:rsidTr="00062E9A">
        <w:tc>
          <w:tcPr>
            <w:tcW w:w="709" w:type="dxa"/>
          </w:tcPr>
          <w:p w:rsidR="00062E9A" w:rsidRPr="00E707C8" w:rsidRDefault="00062E9A" w:rsidP="00C06A96">
            <w:pPr>
              <w:jc w:val="center"/>
              <w:rPr>
                <w:sz w:val="20"/>
                <w:szCs w:val="20"/>
              </w:rPr>
            </w:pPr>
            <w:r>
              <w:rPr>
                <w:sz w:val="20"/>
                <w:szCs w:val="20"/>
              </w:rPr>
              <w:t>1</w:t>
            </w:r>
            <w:r w:rsidRPr="00E707C8">
              <w:rPr>
                <w:sz w:val="20"/>
                <w:szCs w:val="20"/>
              </w:rPr>
              <w:t>.</w:t>
            </w:r>
          </w:p>
        </w:tc>
        <w:tc>
          <w:tcPr>
            <w:tcW w:w="4253" w:type="dxa"/>
          </w:tcPr>
          <w:p w:rsidR="00062E9A" w:rsidRPr="00E707C8" w:rsidRDefault="00062E9A" w:rsidP="00C06A96">
            <w:pPr>
              <w:jc w:val="both"/>
              <w:rPr>
                <w:sz w:val="20"/>
                <w:szCs w:val="20"/>
              </w:rPr>
            </w:pPr>
            <w:r w:rsidRPr="00E707C8">
              <w:rPr>
                <w:sz w:val="20"/>
                <w:szCs w:val="20"/>
              </w:rPr>
              <w:t>Среднемесячная заработная плата, руб.</w:t>
            </w:r>
          </w:p>
        </w:tc>
        <w:tc>
          <w:tcPr>
            <w:tcW w:w="1417" w:type="dxa"/>
            <w:vAlign w:val="center"/>
          </w:tcPr>
          <w:p w:rsidR="00062E9A" w:rsidRPr="00E707C8" w:rsidRDefault="00062E9A" w:rsidP="00C06A96">
            <w:pPr>
              <w:jc w:val="center"/>
              <w:rPr>
                <w:sz w:val="20"/>
                <w:szCs w:val="20"/>
              </w:rPr>
            </w:pPr>
            <w:r w:rsidRPr="00E707C8">
              <w:rPr>
                <w:sz w:val="20"/>
                <w:szCs w:val="20"/>
              </w:rPr>
              <w:t>28060</w:t>
            </w:r>
          </w:p>
        </w:tc>
        <w:tc>
          <w:tcPr>
            <w:tcW w:w="1559" w:type="dxa"/>
            <w:vAlign w:val="center"/>
          </w:tcPr>
          <w:p w:rsidR="00062E9A" w:rsidRPr="009E51E2" w:rsidRDefault="00062E9A" w:rsidP="00C06A96">
            <w:pPr>
              <w:jc w:val="center"/>
              <w:rPr>
                <w:sz w:val="20"/>
                <w:szCs w:val="20"/>
              </w:rPr>
            </w:pPr>
            <w:r w:rsidRPr="009E51E2">
              <w:rPr>
                <w:sz w:val="20"/>
                <w:szCs w:val="20"/>
              </w:rPr>
              <w:t>33741</w:t>
            </w:r>
          </w:p>
        </w:tc>
        <w:tc>
          <w:tcPr>
            <w:tcW w:w="2127" w:type="dxa"/>
            <w:vAlign w:val="center"/>
          </w:tcPr>
          <w:p w:rsidR="00062E9A" w:rsidRPr="00E707C8" w:rsidRDefault="00062E9A" w:rsidP="00C06A96">
            <w:pPr>
              <w:jc w:val="center"/>
              <w:rPr>
                <w:sz w:val="20"/>
                <w:szCs w:val="20"/>
              </w:rPr>
            </w:pPr>
            <w:r>
              <w:rPr>
                <w:sz w:val="20"/>
                <w:szCs w:val="20"/>
              </w:rPr>
              <w:t>33741</w:t>
            </w:r>
          </w:p>
        </w:tc>
      </w:tr>
      <w:tr w:rsidR="00062E9A" w:rsidRPr="00C2189E" w:rsidTr="00062E9A">
        <w:tc>
          <w:tcPr>
            <w:tcW w:w="709" w:type="dxa"/>
          </w:tcPr>
          <w:p w:rsidR="00062E9A" w:rsidRPr="00E707C8" w:rsidRDefault="00062E9A" w:rsidP="00C06A96">
            <w:pPr>
              <w:jc w:val="center"/>
              <w:rPr>
                <w:sz w:val="20"/>
                <w:szCs w:val="20"/>
              </w:rPr>
            </w:pPr>
            <w:r>
              <w:rPr>
                <w:sz w:val="20"/>
                <w:szCs w:val="20"/>
              </w:rPr>
              <w:t>2</w:t>
            </w:r>
            <w:r w:rsidRPr="00E707C8">
              <w:rPr>
                <w:sz w:val="20"/>
                <w:szCs w:val="20"/>
              </w:rPr>
              <w:t>.</w:t>
            </w:r>
          </w:p>
        </w:tc>
        <w:tc>
          <w:tcPr>
            <w:tcW w:w="4253" w:type="dxa"/>
          </w:tcPr>
          <w:p w:rsidR="00062E9A" w:rsidRPr="00E707C8" w:rsidRDefault="00062E9A" w:rsidP="00C06A96">
            <w:pPr>
              <w:jc w:val="both"/>
              <w:rPr>
                <w:sz w:val="20"/>
                <w:szCs w:val="20"/>
              </w:rPr>
            </w:pPr>
            <w:r w:rsidRPr="00E707C8">
              <w:rPr>
                <w:sz w:val="20"/>
                <w:szCs w:val="20"/>
              </w:rPr>
              <w:t>Денежные доходы на душу населения в месяц, руб.</w:t>
            </w:r>
          </w:p>
        </w:tc>
        <w:tc>
          <w:tcPr>
            <w:tcW w:w="1417" w:type="dxa"/>
            <w:vAlign w:val="center"/>
          </w:tcPr>
          <w:p w:rsidR="00062E9A" w:rsidRPr="00E707C8" w:rsidRDefault="00062E9A" w:rsidP="00C06A96">
            <w:pPr>
              <w:jc w:val="center"/>
              <w:rPr>
                <w:sz w:val="20"/>
                <w:szCs w:val="20"/>
              </w:rPr>
            </w:pPr>
            <w:r w:rsidRPr="00E707C8">
              <w:rPr>
                <w:sz w:val="20"/>
                <w:szCs w:val="20"/>
              </w:rPr>
              <w:t>13907</w:t>
            </w:r>
          </w:p>
        </w:tc>
        <w:tc>
          <w:tcPr>
            <w:tcW w:w="1559" w:type="dxa"/>
            <w:vAlign w:val="center"/>
          </w:tcPr>
          <w:p w:rsidR="00062E9A" w:rsidRPr="00261BAC" w:rsidRDefault="00062E9A" w:rsidP="00C06A96">
            <w:pPr>
              <w:jc w:val="center"/>
              <w:rPr>
                <w:sz w:val="20"/>
                <w:szCs w:val="20"/>
              </w:rPr>
            </w:pPr>
            <w:r w:rsidRPr="00261BAC">
              <w:rPr>
                <w:sz w:val="20"/>
                <w:szCs w:val="20"/>
              </w:rPr>
              <w:t>18540</w:t>
            </w:r>
          </w:p>
        </w:tc>
        <w:tc>
          <w:tcPr>
            <w:tcW w:w="2127" w:type="dxa"/>
            <w:vAlign w:val="center"/>
          </w:tcPr>
          <w:p w:rsidR="00062E9A" w:rsidRPr="00E707C8" w:rsidRDefault="00062E9A" w:rsidP="00C06A96">
            <w:pPr>
              <w:jc w:val="center"/>
              <w:rPr>
                <w:sz w:val="20"/>
                <w:szCs w:val="20"/>
              </w:rPr>
            </w:pPr>
            <w:r>
              <w:rPr>
                <w:sz w:val="20"/>
                <w:szCs w:val="20"/>
              </w:rPr>
              <w:t>22647</w:t>
            </w:r>
          </w:p>
        </w:tc>
      </w:tr>
      <w:tr w:rsidR="00062E9A" w:rsidRPr="00C2189E" w:rsidTr="00062E9A">
        <w:tc>
          <w:tcPr>
            <w:tcW w:w="709" w:type="dxa"/>
          </w:tcPr>
          <w:p w:rsidR="00062E9A" w:rsidRPr="00E707C8" w:rsidRDefault="00062E9A" w:rsidP="00C06A96">
            <w:pPr>
              <w:jc w:val="center"/>
              <w:rPr>
                <w:sz w:val="20"/>
                <w:szCs w:val="20"/>
              </w:rPr>
            </w:pPr>
            <w:r>
              <w:rPr>
                <w:sz w:val="20"/>
                <w:szCs w:val="20"/>
              </w:rPr>
              <w:t>3</w:t>
            </w:r>
            <w:r w:rsidRPr="00E707C8">
              <w:rPr>
                <w:sz w:val="20"/>
                <w:szCs w:val="20"/>
              </w:rPr>
              <w:t>.</w:t>
            </w:r>
          </w:p>
        </w:tc>
        <w:tc>
          <w:tcPr>
            <w:tcW w:w="4253" w:type="dxa"/>
          </w:tcPr>
          <w:p w:rsidR="00062E9A" w:rsidRPr="00E707C8" w:rsidRDefault="00062E9A" w:rsidP="00C06A96">
            <w:pPr>
              <w:jc w:val="both"/>
              <w:rPr>
                <w:sz w:val="20"/>
                <w:szCs w:val="20"/>
              </w:rPr>
            </w:pPr>
            <w:r w:rsidRPr="00E707C8">
              <w:rPr>
                <w:sz w:val="20"/>
                <w:szCs w:val="20"/>
              </w:rPr>
              <w:t>Прожиточный минимум на душу населения на конец года, руб.</w:t>
            </w:r>
          </w:p>
        </w:tc>
        <w:tc>
          <w:tcPr>
            <w:tcW w:w="1417" w:type="dxa"/>
            <w:vAlign w:val="center"/>
          </w:tcPr>
          <w:p w:rsidR="00062E9A" w:rsidRPr="00E707C8" w:rsidRDefault="00062E9A" w:rsidP="00C06A96">
            <w:pPr>
              <w:jc w:val="center"/>
              <w:rPr>
                <w:sz w:val="20"/>
                <w:szCs w:val="20"/>
              </w:rPr>
            </w:pPr>
            <w:r w:rsidRPr="00E707C8">
              <w:rPr>
                <w:sz w:val="20"/>
                <w:szCs w:val="20"/>
              </w:rPr>
              <w:t>11728</w:t>
            </w:r>
          </w:p>
        </w:tc>
        <w:tc>
          <w:tcPr>
            <w:tcW w:w="1559" w:type="dxa"/>
            <w:vAlign w:val="center"/>
          </w:tcPr>
          <w:p w:rsidR="00062E9A" w:rsidRPr="009E51E2" w:rsidRDefault="00062E9A" w:rsidP="00C06A96">
            <w:pPr>
              <w:jc w:val="center"/>
              <w:rPr>
                <w:sz w:val="20"/>
                <w:szCs w:val="20"/>
              </w:rPr>
            </w:pPr>
            <w:r w:rsidRPr="009E51E2">
              <w:rPr>
                <w:sz w:val="20"/>
                <w:szCs w:val="20"/>
              </w:rPr>
              <w:t>12282</w:t>
            </w:r>
          </w:p>
        </w:tc>
        <w:tc>
          <w:tcPr>
            <w:tcW w:w="2127" w:type="dxa"/>
            <w:vAlign w:val="center"/>
          </w:tcPr>
          <w:p w:rsidR="00062E9A" w:rsidRPr="00E707C8" w:rsidRDefault="00062E9A" w:rsidP="00C06A96">
            <w:pPr>
              <w:jc w:val="center"/>
              <w:rPr>
                <w:sz w:val="20"/>
                <w:szCs w:val="20"/>
              </w:rPr>
            </w:pPr>
            <w:r>
              <w:rPr>
                <w:sz w:val="20"/>
                <w:szCs w:val="20"/>
              </w:rPr>
              <w:t>12282</w:t>
            </w:r>
          </w:p>
        </w:tc>
      </w:tr>
      <w:tr w:rsidR="00062E9A" w:rsidRPr="00C2189E" w:rsidTr="00062E9A">
        <w:tc>
          <w:tcPr>
            <w:tcW w:w="709" w:type="dxa"/>
            <w:vAlign w:val="center"/>
          </w:tcPr>
          <w:p w:rsidR="00062E9A" w:rsidRPr="00E707C8" w:rsidRDefault="00062E9A" w:rsidP="00C06A96">
            <w:pPr>
              <w:jc w:val="center"/>
              <w:rPr>
                <w:sz w:val="20"/>
                <w:szCs w:val="20"/>
              </w:rPr>
            </w:pPr>
            <w:r>
              <w:rPr>
                <w:sz w:val="20"/>
                <w:szCs w:val="20"/>
              </w:rPr>
              <w:t>3</w:t>
            </w:r>
            <w:r w:rsidRPr="00E707C8">
              <w:rPr>
                <w:sz w:val="20"/>
                <w:szCs w:val="20"/>
              </w:rPr>
              <w:t>.1.</w:t>
            </w:r>
          </w:p>
        </w:tc>
        <w:tc>
          <w:tcPr>
            <w:tcW w:w="4253" w:type="dxa"/>
            <w:vAlign w:val="center"/>
          </w:tcPr>
          <w:p w:rsidR="00062E9A" w:rsidRPr="00E707C8" w:rsidRDefault="00062E9A" w:rsidP="00C06A96">
            <w:pPr>
              <w:jc w:val="both"/>
              <w:rPr>
                <w:i/>
                <w:sz w:val="20"/>
                <w:szCs w:val="20"/>
              </w:rPr>
            </w:pPr>
            <w:r w:rsidRPr="00E707C8">
              <w:rPr>
                <w:i/>
                <w:sz w:val="20"/>
                <w:szCs w:val="20"/>
              </w:rPr>
              <w:t>Справочно:</w:t>
            </w:r>
          </w:p>
          <w:p w:rsidR="00062E9A" w:rsidRPr="00E707C8" w:rsidRDefault="00062E9A" w:rsidP="00C06A96">
            <w:pPr>
              <w:jc w:val="both"/>
              <w:rPr>
                <w:i/>
                <w:sz w:val="20"/>
                <w:szCs w:val="20"/>
              </w:rPr>
            </w:pPr>
            <w:r w:rsidRPr="00E707C8">
              <w:rPr>
                <w:i/>
                <w:sz w:val="20"/>
                <w:szCs w:val="20"/>
              </w:rPr>
              <w:t xml:space="preserve">Отношение среднедушевых доходов к прожиточному минимуму, </w:t>
            </w:r>
            <w:proofErr w:type="spellStart"/>
            <w:r w:rsidRPr="00E707C8">
              <w:rPr>
                <w:i/>
                <w:sz w:val="20"/>
                <w:szCs w:val="20"/>
              </w:rPr>
              <w:t>кр</w:t>
            </w:r>
            <w:proofErr w:type="spellEnd"/>
            <w:r w:rsidRPr="00E707C8">
              <w:rPr>
                <w:i/>
                <w:sz w:val="20"/>
                <w:szCs w:val="20"/>
              </w:rPr>
              <w:t>. раз</w:t>
            </w:r>
          </w:p>
        </w:tc>
        <w:tc>
          <w:tcPr>
            <w:tcW w:w="1417" w:type="dxa"/>
            <w:vAlign w:val="center"/>
          </w:tcPr>
          <w:p w:rsidR="00062E9A" w:rsidRPr="00E707C8" w:rsidRDefault="00062E9A" w:rsidP="00C06A96">
            <w:pPr>
              <w:jc w:val="center"/>
              <w:rPr>
                <w:i/>
                <w:sz w:val="20"/>
                <w:szCs w:val="20"/>
              </w:rPr>
            </w:pPr>
            <w:r w:rsidRPr="00E707C8">
              <w:rPr>
                <w:i/>
                <w:sz w:val="20"/>
                <w:szCs w:val="20"/>
              </w:rPr>
              <w:t>1,2</w:t>
            </w:r>
          </w:p>
        </w:tc>
        <w:tc>
          <w:tcPr>
            <w:tcW w:w="1559" w:type="dxa"/>
            <w:vAlign w:val="center"/>
          </w:tcPr>
          <w:p w:rsidR="00062E9A" w:rsidRPr="00C2189E" w:rsidRDefault="00062E9A" w:rsidP="00C06A96">
            <w:pPr>
              <w:jc w:val="center"/>
              <w:rPr>
                <w:i/>
                <w:sz w:val="20"/>
                <w:szCs w:val="20"/>
                <w:highlight w:val="yellow"/>
              </w:rPr>
            </w:pPr>
            <w:r w:rsidRPr="009E51E2">
              <w:rPr>
                <w:i/>
                <w:sz w:val="20"/>
                <w:szCs w:val="20"/>
              </w:rPr>
              <w:t>1,5</w:t>
            </w:r>
          </w:p>
        </w:tc>
        <w:tc>
          <w:tcPr>
            <w:tcW w:w="2127" w:type="dxa"/>
            <w:vAlign w:val="center"/>
          </w:tcPr>
          <w:p w:rsidR="00062E9A" w:rsidRPr="00E707C8" w:rsidRDefault="00062E9A" w:rsidP="00C06A96">
            <w:pPr>
              <w:jc w:val="center"/>
              <w:rPr>
                <w:i/>
                <w:sz w:val="20"/>
                <w:szCs w:val="20"/>
              </w:rPr>
            </w:pPr>
            <w:r>
              <w:rPr>
                <w:i/>
                <w:sz w:val="20"/>
                <w:szCs w:val="20"/>
              </w:rPr>
              <w:t>1,8</w:t>
            </w:r>
          </w:p>
        </w:tc>
      </w:tr>
      <w:tr w:rsidR="00062E9A" w:rsidRPr="00C2189E" w:rsidTr="00062E9A">
        <w:tc>
          <w:tcPr>
            <w:tcW w:w="709" w:type="dxa"/>
          </w:tcPr>
          <w:p w:rsidR="00062E9A" w:rsidRPr="00E707C8" w:rsidRDefault="00062E9A" w:rsidP="00C06A96">
            <w:pPr>
              <w:jc w:val="center"/>
              <w:rPr>
                <w:sz w:val="20"/>
                <w:szCs w:val="20"/>
              </w:rPr>
            </w:pPr>
            <w:r>
              <w:rPr>
                <w:sz w:val="20"/>
                <w:szCs w:val="20"/>
              </w:rPr>
              <w:t>4</w:t>
            </w:r>
            <w:r w:rsidRPr="00E707C8">
              <w:rPr>
                <w:sz w:val="20"/>
                <w:szCs w:val="20"/>
              </w:rPr>
              <w:t>.</w:t>
            </w:r>
          </w:p>
        </w:tc>
        <w:tc>
          <w:tcPr>
            <w:tcW w:w="4253" w:type="dxa"/>
          </w:tcPr>
          <w:p w:rsidR="00062E9A" w:rsidRPr="00E707C8" w:rsidRDefault="00062E9A" w:rsidP="00C06A96">
            <w:pPr>
              <w:jc w:val="both"/>
              <w:rPr>
                <w:sz w:val="20"/>
                <w:szCs w:val="20"/>
              </w:rPr>
            </w:pPr>
            <w:r w:rsidRPr="00E707C8">
              <w:rPr>
                <w:sz w:val="20"/>
                <w:szCs w:val="20"/>
              </w:rPr>
              <w:t>Численность населения с доходами ниже прожиточного минимума, в % от населения</w:t>
            </w:r>
          </w:p>
        </w:tc>
        <w:tc>
          <w:tcPr>
            <w:tcW w:w="1417" w:type="dxa"/>
            <w:vAlign w:val="center"/>
          </w:tcPr>
          <w:p w:rsidR="00062E9A" w:rsidRPr="00E707C8" w:rsidRDefault="00062E9A" w:rsidP="00C06A96">
            <w:pPr>
              <w:jc w:val="center"/>
              <w:rPr>
                <w:sz w:val="20"/>
                <w:szCs w:val="20"/>
              </w:rPr>
            </w:pPr>
            <w:r w:rsidRPr="00E707C8">
              <w:rPr>
                <w:sz w:val="20"/>
                <w:szCs w:val="20"/>
              </w:rPr>
              <w:t>11,5</w:t>
            </w:r>
          </w:p>
        </w:tc>
        <w:tc>
          <w:tcPr>
            <w:tcW w:w="1559" w:type="dxa"/>
            <w:vAlign w:val="center"/>
          </w:tcPr>
          <w:p w:rsidR="00062E9A" w:rsidRPr="00C2189E" w:rsidRDefault="00062E9A" w:rsidP="00C06A96">
            <w:pPr>
              <w:jc w:val="center"/>
              <w:rPr>
                <w:sz w:val="20"/>
                <w:szCs w:val="20"/>
                <w:highlight w:val="yellow"/>
              </w:rPr>
            </w:pPr>
            <w:r w:rsidRPr="00E707C8">
              <w:rPr>
                <w:sz w:val="20"/>
                <w:szCs w:val="20"/>
              </w:rPr>
              <w:t>12,7</w:t>
            </w:r>
          </w:p>
        </w:tc>
        <w:tc>
          <w:tcPr>
            <w:tcW w:w="2127" w:type="dxa"/>
            <w:vAlign w:val="center"/>
          </w:tcPr>
          <w:p w:rsidR="00062E9A" w:rsidRPr="00E707C8" w:rsidRDefault="00062E9A" w:rsidP="00C06A96">
            <w:pPr>
              <w:jc w:val="center"/>
              <w:rPr>
                <w:sz w:val="20"/>
                <w:szCs w:val="20"/>
              </w:rPr>
            </w:pPr>
            <w:r>
              <w:rPr>
                <w:sz w:val="20"/>
                <w:szCs w:val="20"/>
              </w:rPr>
              <w:t>16,0</w:t>
            </w:r>
          </w:p>
        </w:tc>
      </w:tr>
      <w:tr w:rsidR="00062E9A" w:rsidRPr="00C2189E" w:rsidTr="00062E9A">
        <w:tc>
          <w:tcPr>
            <w:tcW w:w="709" w:type="dxa"/>
          </w:tcPr>
          <w:p w:rsidR="00062E9A" w:rsidRPr="00E707C8" w:rsidRDefault="00062E9A" w:rsidP="00C06A96">
            <w:pPr>
              <w:jc w:val="center"/>
              <w:rPr>
                <w:sz w:val="20"/>
                <w:szCs w:val="20"/>
              </w:rPr>
            </w:pPr>
            <w:r>
              <w:rPr>
                <w:sz w:val="20"/>
                <w:szCs w:val="20"/>
              </w:rPr>
              <w:t>5</w:t>
            </w:r>
            <w:r w:rsidRPr="00E707C8">
              <w:rPr>
                <w:sz w:val="20"/>
                <w:szCs w:val="20"/>
              </w:rPr>
              <w:t>.</w:t>
            </w:r>
          </w:p>
        </w:tc>
        <w:tc>
          <w:tcPr>
            <w:tcW w:w="4253" w:type="dxa"/>
          </w:tcPr>
          <w:p w:rsidR="00062E9A" w:rsidRPr="00E707C8" w:rsidRDefault="00062E9A" w:rsidP="00C06A96">
            <w:pPr>
              <w:jc w:val="both"/>
              <w:rPr>
                <w:sz w:val="20"/>
                <w:szCs w:val="20"/>
              </w:rPr>
            </w:pPr>
            <w:r w:rsidRPr="00E707C8">
              <w:rPr>
                <w:sz w:val="20"/>
                <w:szCs w:val="20"/>
              </w:rPr>
              <w:t xml:space="preserve">Уровень регистрируемой безработицы, в % </w:t>
            </w:r>
          </w:p>
          <w:p w:rsidR="00062E9A" w:rsidRPr="00E707C8" w:rsidRDefault="00062E9A" w:rsidP="00C06A96">
            <w:pPr>
              <w:jc w:val="both"/>
              <w:rPr>
                <w:sz w:val="20"/>
                <w:szCs w:val="20"/>
              </w:rPr>
            </w:pPr>
            <w:r w:rsidRPr="00E707C8">
              <w:rPr>
                <w:sz w:val="20"/>
                <w:szCs w:val="20"/>
              </w:rPr>
              <w:t>к трудоспособному населению</w:t>
            </w:r>
          </w:p>
        </w:tc>
        <w:tc>
          <w:tcPr>
            <w:tcW w:w="1417" w:type="dxa"/>
            <w:vAlign w:val="center"/>
          </w:tcPr>
          <w:p w:rsidR="00062E9A" w:rsidRPr="00E707C8" w:rsidRDefault="00062E9A" w:rsidP="00C06A96">
            <w:pPr>
              <w:jc w:val="center"/>
              <w:rPr>
                <w:sz w:val="20"/>
                <w:szCs w:val="20"/>
              </w:rPr>
            </w:pPr>
            <w:r w:rsidRPr="00E707C8">
              <w:rPr>
                <w:sz w:val="20"/>
                <w:szCs w:val="20"/>
              </w:rPr>
              <w:t>4,1</w:t>
            </w:r>
          </w:p>
        </w:tc>
        <w:tc>
          <w:tcPr>
            <w:tcW w:w="1559" w:type="dxa"/>
            <w:vAlign w:val="center"/>
          </w:tcPr>
          <w:p w:rsidR="00062E9A" w:rsidRPr="009E51E2" w:rsidRDefault="00062E9A" w:rsidP="00C06A96">
            <w:pPr>
              <w:jc w:val="center"/>
              <w:rPr>
                <w:sz w:val="20"/>
                <w:szCs w:val="20"/>
              </w:rPr>
            </w:pPr>
            <w:r w:rsidRPr="009E51E2">
              <w:rPr>
                <w:sz w:val="20"/>
                <w:szCs w:val="20"/>
              </w:rPr>
              <w:t>5,1</w:t>
            </w:r>
          </w:p>
        </w:tc>
        <w:tc>
          <w:tcPr>
            <w:tcW w:w="2127" w:type="dxa"/>
            <w:vAlign w:val="center"/>
          </w:tcPr>
          <w:p w:rsidR="00062E9A" w:rsidRPr="00E707C8" w:rsidRDefault="00062E9A" w:rsidP="00C06A96">
            <w:pPr>
              <w:jc w:val="center"/>
              <w:rPr>
                <w:sz w:val="20"/>
                <w:szCs w:val="20"/>
              </w:rPr>
            </w:pPr>
            <w:r>
              <w:rPr>
                <w:sz w:val="20"/>
                <w:szCs w:val="20"/>
              </w:rPr>
              <w:t>4,6</w:t>
            </w:r>
          </w:p>
        </w:tc>
      </w:tr>
    </w:tbl>
    <w:p w:rsidR="000B4E31" w:rsidRPr="00C2189E" w:rsidRDefault="000B4E31" w:rsidP="000B4E31">
      <w:pPr>
        <w:ind w:firstLine="357"/>
        <w:jc w:val="both"/>
        <w:rPr>
          <w:highlight w:val="yellow"/>
        </w:rPr>
      </w:pPr>
    </w:p>
    <w:p w:rsidR="00C06A96" w:rsidRDefault="00C06A96" w:rsidP="00C06A96">
      <w:pPr>
        <w:ind w:firstLine="539"/>
        <w:jc w:val="both"/>
      </w:pPr>
      <w:r>
        <w:t xml:space="preserve">В Поселении осуществляют деятельность федеральные и областные структуры: Клиентская служба Пенсионного Фонда РФ, ОГКУ «Управление социальной защиты населения по Мамско-Чуйскому району», Отделение ОГУЭП «Почта России», Отделение федеральной службы судебных приставов, ОГУЭП «Противопожарная служба, Отделение полиции (дислокация </w:t>
      </w:r>
      <w:proofErr w:type="spellStart"/>
      <w:r>
        <w:t>пгт</w:t>
      </w:r>
      <w:proofErr w:type="spellEnd"/>
      <w:r>
        <w:t xml:space="preserve"> Мама) МО МВД России, Прокуратура, Мамско-Чуйский районный суд, Мамско-</w:t>
      </w:r>
      <w:proofErr w:type="spellStart"/>
      <w:r>
        <w:t>Чуйское</w:t>
      </w:r>
      <w:proofErr w:type="spellEnd"/>
      <w:r>
        <w:t xml:space="preserve"> отделение ОГУЭП «</w:t>
      </w:r>
      <w:proofErr w:type="spellStart"/>
      <w:r>
        <w:t>Иркутскэнергосбыт</w:t>
      </w:r>
      <w:proofErr w:type="spellEnd"/>
      <w:r>
        <w:t>», филиал ОГУЭП «Облкоммунэнерго» «Мамско-Чуйские электрические сети», Мамско-</w:t>
      </w:r>
      <w:proofErr w:type="spellStart"/>
      <w:r>
        <w:t>Чуйское</w:t>
      </w:r>
      <w:proofErr w:type="spellEnd"/>
      <w:r>
        <w:t xml:space="preserve"> отделение ПАО «Сбербанк России». </w:t>
      </w:r>
    </w:p>
    <w:p w:rsidR="00C06A96" w:rsidRDefault="00C06A96" w:rsidP="00C06A96">
      <w:pPr>
        <w:ind w:firstLine="539"/>
        <w:jc w:val="both"/>
      </w:pPr>
      <w:r>
        <w:t>Услуги тепло-, водоснабжения, коммунальные и прочие сопутствующие услуги оказывают ООО «Межмуниципальное предприятие коммунального хозяйства» и МУП «</w:t>
      </w:r>
      <w:proofErr w:type="spellStart"/>
      <w:r>
        <w:t>Мамское</w:t>
      </w:r>
      <w:proofErr w:type="spellEnd"/>
      <w:r>
        <w:t xml:space="preserve"> ЖКХ». </w:t>
      </w:r>
    </w:p>
    <w:p w:rsidR="00C06A96" w:rsidRPr="00F4637D" w:rsidRDefault="00C06A96" w:rsidP="00C06A96">
      <w:pPr>
        <w:ind w:firstLine="539"/>
        <w:jc w:val="both"/>
      </w:pPr>
      <w:r>
        <w:t xml:space="preserve">Услуги авиаперевозок осуществляет ООО </w:t>
      </w:r>
      <w:r w:rsidRPr="003F6568">
        <w:t>«</w:t>
      </w:r>
      <w:proofErr w:type="spellStart"/>
      <w:r w:rsidRPr="003F6568">
        <w:t>Мамский</w:t>
      </w:r>
      <w:proofErr w:type="spellEnd"/>
      <w:r w:rsidRPr="003F6568">
        <w:t xml:space="preserve"> аэропорт»</w:t>
      </w:r>
      <w:r>
        <w:t xml:space="preserve"> из </w:t>
      </w:r>
      <w:proofErr w:type="spellStart"/>
      <w:r>
        <w:t>п.Мама</w:t>
      </w:r>
      <w:proofErr w:type="spellEnd"/>
      <w:r>
        <w:t xml:space="preserve"> в г. Иркутск. </w:t>
      </w:r>
      <w:r>
        <w:tab/>
      </w:r>
    </w:p>
    <w:p w:rsidR="000B4E31" w:rsidRDefault="000B4E31" w:rsidP="00062E9A">
      <w:pPr>
        <w:tabs>
          <w:tab w:val="left" w:pos="9900"/>
        </w:tabs>
        <w:suppressAutoHyphens/>
        <w:autoSpaceDE w:val="0"/>
        <w:autoSpaceDN w:val="0"/>
        <w:adjustRightInd w:val="0"/>
        <w:spacing w:line="360" w:lineRule="auto"/>
        <w:ind w:right="21" w:firstLine="540"/>
        <w:jc w:val="center"/>
        <w:rPr>
          <w:b/>
          <w:bCs/>
        </w:rPr>
      </w:pPr>
    </w:p>
    <w:p w:rsidR="00062E9A" w:rsidRPr="000B4E31" w:rsidRDefault="00062E9A" w:rsidP="00062E9A">
      <w:pPr>
        <w:pStyle w:val="2"/>
        <w:jc w:val="center"/>
        <w:rPr>
          <w:b/>
          <w:sz w:val="24"/>
          <w:szCs w:val="24"/>
        </w:rPr>
      </w:pPr>
      <w:r w:rsidRPr="000B4E31">
        <w:rPr>
          <w:b/>
          <w:sz w:val="24"/>
          <w:szCs w:val="24"/>
        </w:rPr>
        <w:t>2.</w:t>
      </w:r>
      <w:r w:rsidR="00090FA9">
        <w:rPr>
          <w:b/>
          <w:sz w:val="24"/>
          <w:szCs w:val="24"/>
        </w:rPr>
        <w:t>8</w:t>
      </w:r>
      <w:r w:rsidRPr="000B4E31">
        <w:rPr>
          <w:b/>
          <w:sz w:val="24"/>
          <w:szCs w:val="24"/>
        </w:rPr>
        <w:t xml:space="preserve">. </w:t>
      </w:r>
      <w:r>
        <w:rPr>
          <w:b/>
          <w:sz w:val="24"/>
          <w:szCs w:val="24"/>
        </w:rPr>
        <w:t>Оценка финансового состояния</w:t>
      </w:r>
    </w:p>
    <w:p w:rsidR="00062E9A" w:rsidRDefault="00062E9A" w:rsidP="00062E9A">
      <w:pPr>
        <w:ind w:firstLine="539"/>
        <w:jc w:val="both"/>
      </w:pPr>
    </w:p>
    <w:p w:rsidR="009009D0" w:rsidRPr="00071F76" w:rsidRDefault="009009D0" w:rsidP="004D5ADB">
      <w:pPr>
        <w:ind w:firstLine="567"/>
        <w:jc w:val="both"/>
      </w:pPr>
      <w:r w:rsidRPr="00071F76">
        <w:t xml:space="preserve">Доходная часть бюджета Мамского городского поселения за 2017 год исполнена на сумму 46732,9 </w:t>
      </w:r>
      <w:proofErr w:type="spellStart"/>
      <w:r w:rsidRPr="00071F76">
        <w:t>тыс.руб</w:t>
      </w:r>
      <w:proofErr w:type="spellEnd"/>
      <w:r w:rsidRPr="00071F76">
        <w:t>.</w:t>
      </w:r>
      <w:r w:rsidR="004D5ADB" w:rsidRPr="004D5ADB">
        <w:rPr>
          <w:bCs/>
          <w:iCs/>
        </w:rPr>
        <w:t xml:space="preserve"> </w:t>
      </w:r>
      <w:r w:rsidR="004D5ADB">
        <w:rPr>
          <w:bCs/>
          <w:iCs/>
        </w:rPr>
        <w:t xml:space="preserve">(по Мамско-Чуйскому району - </w:t>
      </w:r>
      <w:r w:rsidR="004D5ADB" w:rsidRPr="00A55299">
        <w:t>56</w:t>
      </w:r>
      <w:r w:rsidR="004D5ADB">
        <w:t>200</w:t>
      </w:r>
      <w:r w:rsidR="004D5ADB" w:rsidRPr="00A55299">
        <w:t xml:space="preserve"> </w:t>
      </w:r>
      <w:proofErr w:type="spellStart"/>
      <w:r w:rsidR="004D5ADB">
        <w:t>тыс</w:t>
      </w:r>
      <w:r w:rsidR="004D5ADB" w:rsidRPr="00A55299">
        <w:t>.руб</w:t>
      </w:r>
      <w:proofErr w:type="spellEnd"/>
      <w:r w:rsidR="004D5ADB" w:rsidRPr="00A55299">
        <w:t>.</w:t>
      </w:r>
      <w:r w:rsidR="004D5ADB">
        <w:rPr>
          <w:bCs/>
          <w:iCs/>
        </w:rPr>
        <w:t>)</w:t>
      </w:r>
      <w:r w:rsidRPr="00071F76">
        <w:t xml:space="preserve">, или на 102,7% </w:t>
      </w:r>
      <w:r>
        <w:t xml:space="preserve"> </w:t>
      </w:r>
      <w:r w:rsidRPr="00071F76">
        <w:t xml:space="preserve">к уточненному плану года, в том числе: </w:t>
      </w:r>
    </w:p>
    <w:p w:rsidR="009009D0" w:rsidRPr="00071F76" w:rsidRDefault="009009D0" w:rsidP="009009D0">
      <w:pPr>
        <w:ind w:firstLine="357"/>
        <w:jc w:val="both"/>
      </w:pPr>
      <w:r w:rsidRPr="00071F76">
        <w:t>- по</w:t>
      </w:r>
      <w:r>
        <w:t xml:space="preserve"> собственным</w:t>
      </w:r>
      <w:r w:rsidRPr="00071F76">
        <w:t xml:space="preserve"> доходам (налоговым и неналоговым) в сумме 11349,8 тыс. рублей,</w:t>
      </w:r>
      <w:r w:rsidRPr="00071F76">
        <w:rPr>
          <w:color w:val="FF0000"/>
        </w:rPr>
        <w:t xml:space="preserve"> </w:t>
      </w:r>
      <w:r w:rsidRPr="00071F76">
        <w:t>или на 112,1%;</w:t>
      </w:r>
    </w:p>
    <w:p w:rsidR="009009D0" w:rsidRPr="00C2189E" w:rsidRDefault="009009D0" w:rsidP="004D5ADB">
      <w:pPr>
        <w:ind w:firstLine="539"/>
        <w:jc w:val="both"/>
        <w:rPr>
          <w:bCs/>
          <w:color w:val="FF0000"/>
          <w:highlight w:val="yellow"/>
        </w:rPr>
      </w:pPr>
      <w:r w:rsidRPr="00071F76">
        <w:t>- по безвозмездным поступлениям в сумме 35383,1 тыс. рублей,</w:t>
      </w:r>
      <w:r w:rsidRPr="00071F76">
        <w:rPr>
          <w:color w:val="FF0000"/>
        </w:rPr>
        <w:t xml:space="preserve"> </w:t>
      </w:r>
      <w:r w:rsidRPr="00071F76">
        <w:t>или на 100%.</w:t>
      </w:r>
      <w:r w:rsidRPr="009009D0">
        <w:rPr>
          <w:bCs/>
          <w:iCs/>
        </w:rPr>
        <w:t xml:space="preserve"> </w:t>
      </w:r>
      <w:r w:rsidR="004D5ADB">
        <w:rPr>
          <w:bCs/>
          <w:iCs/>
        </w:rPr>
        <w:tab/>
      </w:r>
      <w:r w:rsidRPr="00A55299">
        <w:rPr>
          <w:bCs/>
          <w:iCs/>
        </w:rPr>
        <w:t>Обеспеченность собственными доходами местного бюджета  на душу населения за 2017 год составила</w:t>
      </w:r>
      <w:r w:rsidR="004D5ADB">
        <w:rPr>
          <w:bCs/>
          <w:iCs/>
        </w:rPr>
        <w:t xml:space="preserve"> 3821,5 руб. (по Мамско-Чуйскому району - </w:t>
      </w:r>
      <w:r w:rsidRPr="00A55299">
        <w:rPr>
          <w:bCs/>
          <w:iCs/>
        </w:rPr>
        <w:t>14037 руб</w:t>
      </w:r>
      <w:r w:rsidR="004D5ADB">
        <w:rPr>
          <w:bCs/>
          <w:iCs/>
        </w:rPr>
        <w:t>.)</w:t>
      </w:r>
      <w:r w:rsidRPr="00A55299">
        <w:rPr>
          <w:bCs/>
          <w:iCs/>
        </w:rPr>
        <w:t>.</w:t>
      </w:r>
      <w:r>
        <w:rPr>
          <w:bCs/>
          <w:iCs/>
        </w:rPr>
        <w:t xml:space="preserve"> </w:t>
      </w:r>
    </w:p>
    <w:p w:rsidR="004D5ADB" w:rsidRDefault="004D5ADB" w:rsidP="009009D0">
      <w:pPr>
        <w:jc w:val="center"/>
        <w:rPr>
          <w:b/>
        </w:rPr>
      </w:pPr>
    </w:p>
    <w:p w:rsidR="009009D0" w:rsidRDefault="009009D0" w:rsidP="009009D0">
      <w:pPr>
        <w:jc w:val="center"/>
      </w:pPr>
      <w:r w:rsidRPr="004D5ADB">
        <w:t>Структура доходов</w:t>
      </w:r>
      <w:r w:rsidRPr="004D5ADB">
        <w:br/>
        <w:t>по основным доходным источникам, тыс. руб.</w:t>
      </w:r>
    </w:p>
    <w:p w:rsidR="0067482C" w:rsidRPr="004D5ADB" w:rsidRDefault="0067482C" w:rsidP="009009D0">
      <w:pPr>
        <w:jc w:val="cente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993"/>
        <w:gridCol w:w="993"/>
        <w:gridCol w:w="993"/>
        <w:gridCol w:w="993"/>
        <w:gridCol w:w="1134"/>
        <w:gridCol w:w="850"/>
        <w:gridCol w:w="992"/>
      </w:tblGrid>
      <w:tr w:rsidR="009009D0" w:rsidRPr="00C2189E" w:rsidTr="00A37989">
        <w:tc>
          <w:tcPr>
            <w:tcW w:w="1809" w:type="dxa"/>
            <w:vMerge w:val="restart"/>
            <w:vAlign w:val="center"/>
          </w:tcPr>
          <w:p w:rsidR="009009D0" w:rsidRPr="00DC2677" w:rsidRDefault="009009D0" w:rsidP="00A37989">
            <w:pPr>
              <w:jc w:val="center"/>
              <w:rPr>
                <w:sz w:val="16"/>
                <w:szCs w:val="16"/>
              </w:rPr>
            </w:pPr>
            <w:r w:rsidRPr="00C539D0">
              <w:rPr>
                <w:sz w:val="14"/>
                <w:szCs w:val="14"/>
              </w:rPr>
              <w:t xml:space="preserve"> </w:t>
            </w:r>
            <w:r w:rsidRPr="00DC2677">
              <w:rPr>
                <w:sz w:val="16"/>
                <w:szCs w:val="16"/>
              </w:rPr>
              <w:t>Основные доходные источники</w:t>
            </w:r>
          </w:p>
        </w:tc>
        <w:tc>
          <w:tcPr>
            <w:tcW w:w="3972" w:type="dxa"/>
            <w:gridSpan w:val="4"/>
          </w:tcPr>
          <w:p w:rsidR="009009D0" w:rsidRPr="00DC2677" w:rsidRDefault="009009D0" w:rsidP="00A37989">
            <w:pPr>
              <w:jc w:val="center"/>
              <w:rPr>
                <w:sz w:val="16"/>
                <w:szCs w:val="16"/>
              </w:rPr>
            </w:pPr>
            <w:r w:rsidRPr="00DC2677">
              <w:rPr>
                <w:sz w:val="16"/>
                <w:szCs w:val="16"/>
              </w:rPr>
              <w:t>2016 год</w:t>
            </w:r>
            <w:r>
              <w:rPr>
                <w:sz w:val="16"/>
                <w:szCs w:val="16"/>
              </w:rPr>
              <w:t xml:space="preserve"> (</w:t>
            </w:r>
            <w:proofErr w:type="spellStart"/>
            <w:r>
              <w:rPr>
                <w:sz w:val="16"/>
                <w:szCs w:val="16"/>
              </w:rPr>
              <w:t>тыс.руб</w:t>
            </w:r>
            <w:proofErr w:type="spellEnd"/>
            <w:r>
              <w:rPr>
                <w:sz w:val="16"/>
                <w:szCs w:val="16"/>
              </w:rPr>
              <w:t>.)</w:t>
            </w:r>
          </w:p>
        </w:tc>
        <w:tc>
          <w:tcPr>
            <w:tcW w:w="3969" w:type="dxa"/>
            <w:gridSpan w:val="4"/>
          </w:tcPr>
          <w:p w:rsidR="009009D0" w:rsidRPr="007B1EF2" w:rsidRDefault="009009D0" w:rsidP="00A37989">
            <w:pPr>
              <w:jc w:val="center"/>
              <w:rPr>
                <w:sz w:val="16"/>
                <w:szCs w:val="16"/>
              </w:rPr>
            </w:pPr>
            <w:r w:rsidRPr="007B1EF2">
              <w:rPr>
                <w:sz w:val="16"/>
                <w:szCs w:val="16"/>
              </w:rPr>
              <w:t>2017 год</w:t>
            </w:r>
            <w:r>
              <w:rPr>
                <w:sz w:val="16"/>
                <w:szCs w:val="16"/>
              </w:rPr>
              <w:t xml:space="preserve"> (</w:t>
            </w:r>
            <w:proofErr w:type="spellStart"/>
            <w:r>
              <w:rPr>
                <w:sz w:val="16"/>
                <w:szCs w:val="16"/>
              </w:rPr>
              <w:t>тыс.руб</w:t>
            </w:r>
            <w:proofErr w:type="spellEnd"/>
            <w:r>
              <w:rPr>
                <w:sz w:val="16"/>
                <w:szCs w:val="16"/>
              </w:rPr>
              <w:t>.)</w:t>
            </w:r>
          </w:p>
        </w:tc>
      </w:tr>
      <w:tr w:rsidR="009009D0" w:rsidRPr="00C2189E" w:rsidTr="00A37989">
        <w:tc>
          <w:tcPr>
            <w:tcW w:w="1809" w:type="dxa"/>
            <w:vMerge/>
            <w:vAlign w:val="center"/>
          </w:tcPr>
          <w:p w:rsidR="009009D0" w:rsidRPr="00DC2677" w:rsidRDefault="009009D0" w:rsidP="00A37989">
            <w:pPr>
              <w:jc w:val="center"/>
              <w:rPr>
                <w:sz w:val="16"/>
                <w:szCs w:val="16"/>
              </w:rPr>
            </w:pPr>
          </w:p>
        </w:tc>
        <w:tc>
          <w:tcPr>
            <w:tcW w:w="993" w:type="dxa"/>
            <w:vAlign w:val="center"/>
          </w:tcPr>
          <w:p w:rsidR="009009D0" w:rsidRPr="00DC2677" w:rsidRDefault="009009D0" w:rsidP="00A37989">
            <w:pPr>
              <w:jc w:val="center"/>
              <w:rPr>
                <w:sz w:val="16"/>
                <w:szCs w:val="16"/>
              </w:rPr>
            </w:pPr>
            <w:r w:rsidRPr="00DC2677">
              <w:rPr>
                <w:sz w:val="16"/>
                <w:szCs w:val="16"/>
              </w:rPr>
              <w:t xml:space="preserve">Прогноз </w:t>
            </w:r>
          </w:p>
        </w:tc>
        <w:tc>
          <w:tcPr>
            <w:tcW w:w="1986" w:type="dxa"/>
            <w:gridSpan w:val="2"/>
            <w:vAlign w:val="center"/>
          </w:tcPr>
          <w:p w:rsidR="009009D0" w:rsidRPr="00DC2677" w:rsidRDefault="009009D0" w:rsidP="00A37989">
            <w:pPr>
              <w:jc w:val="center"/>
              <w:rPr>
                <w:sz w:val="16"/>
                <w:szCs w:val="16"/>
              </w:rPr>
            </w:pPr>
            <w:r w:rsidRPr="00DC2677">
              <w:rPr>
                <w:sz w:val="16"/>
                <w:szCs w:val="16"/>
              </w:rPr>
              <w:t xml:space="preserve">Исполнено </w:t>
            </w:r>
          </w:p>
        </w:tc>
        <w:tc>
          <w:tcPr>
            <w:tcW w:w="993" w:type="dxa"/>
          </w:tcPr>
          <w:p w:rsidR="009009D0" w:rsidRPr="00DC2677" w:rsidRDefault="009009D0" w:rsidP="00A37989">
            <w:pPr>
              <w:jc w:val="center"/>
              <w:rPr>
                <w:sz w:val="16"/>
                <w:szCs w:val="16"/>
              </w:rPr>
            </w:pPr>
            <w:r w:rsidRPr="00DC2677">
              <w:rPr>
                <w:sz w:val="16"/>
                <w:szCs w:val="16"/>
              </w:rPr>
              <w:t xml:space="preserve">Удельный вес в общем </w:t>
            </w:r>
            <w:r w:rsidRPr="00DC2677">
              <w:rPr>
                <w:sz w:val="16"/>
                <w:szCs w:val="16"/>
              </w:rPr>
              <w:lastRenderedPageBreak/>
              <w:t>объеме доходов</w:t>
            </w:r>
          </w:p>
        </w:tc>
        <w:tc>
          <w:tcPr>
            <w:tcW w:w="993" w:type="dxa"/>
            <w:vMerge w:val="restart"/>
            <w:vAlign w:val="center"/>
          </w:tcPr>
          <w:p w:rsidR="009009D0" w:rsidRPr="007B1EF2" w:rsidRDefault="009009D0" w:rsidP="00A37989">
            <w:pPr>
              <w:jc w:val="center"/>
              <w:rPr>
                <w:sz w:val="16"/>
                <w:szCs w:val="16"/>
              </w:rPr>
            </w:pPr>
            <w:r w:rsidRPr="007B1EF2">
              <w:rPr>
                <w:sz w:val="16"/>
                <w:szCs w:val="16"/>
              </w:rPr>
              <w:lastRenderedPageBreak/>
              <w:t xml:space="preserve">Прогноз </w:t>
            </w:r>
          </w:p>
        </w:tc>
        <w:tc>
          <w:tcPr>
            <w:tcW w:w="1984" w:type="dxa"/>
            <w:gridSpan w:val="2"/>
            <w:vAlign w:val="center"/>
          </w:tcPr>
          <w:p w:rsidR="009009D0" w:rsidRPr="007B1EF2" w:rsidRDefault="009009D0" w:rsidP="00A37989">
            <w:pPr>
              <w:jc w:val="center"/>
              <w:rPr>
                <w:sz w:val="16"/>
                <w:szCs w:val="16"/>
              </w:rPr>
            </w:pPr>
            <w:r w:rsidRPr="007B1EF2">
              <w:rPr>
                <w:sz w:val="16"/>
                <w:szCs w:val="16"/>
              </w:rPr>
              <w:t xml:space="preserve">Исполнено </w:t>
            </w:r>
          </w:p>
        </w:tc>
        <w:tc>
          <w:tcPr>
            <w:tcW w:w="992" w:type="dxa"/>
            <w:vMerge w:val="restart"/>
          </w:tcPr>
          <w:p w:rsidR="009009D0" w:rsidRPr="007B1EF2" w:rsidRDefault="009009D0" w:rsidP="00A37989">
            <w:pPr>
              <w:jc w:val="center"/>
              <w:rPr>
                <w:sz w:val="16"/>
                <w:szCs w:val="16"/>
              </w:rPr>
            </w:pPr>
            <w:r w:rsidRPr="007B1EF2">
              <w:rPr>
                <w:sz w:val="16"/>
                <w:szCs w:val="16"/>
              </w:rPr>
              <w:t xml:space="preserve">Удельный вес в общем </w:t>
            </w:r>
            <w:r w:rsidRPr="007B1EF2">
              <w:rPr>
                <w:sz w:val="16"/>
                <w:szCs w:val="16"/>
              </w:rPr>
              <w:lastRenderedPageBreak/>
              <w:t>объеме доходов</w:t>
            </w:r>
          </w:p>
        </w:tc>
      </w:tr>
      <w:tr w:rsidR="009009D0" w:rsidRPr="00C2189E" w:rsidTr="00A37989">
        <w:tc>
          <w:tcPr>
            <w:tcW w:w="1809" w:type="dxa"/>
            <w:vMerge/>
            <w:vAlign w:val="center"/>
          </w:tcPr>
          <w:p w:rsidR="009009D0" w:rsidRPr="00DC2677" w:rsidRDefault="009009D0" w:rsidP="00A37989">
            <w:pPr>
              <w:jc w:val="center"/>
              <w:rPr>
                <w:sz w:val="18"/>
                <w:szCs w:val="18"/>
              </w:rPr>
            </w:pPr>
          </w:p>
        </w:tc>
        <w:tc>
          <w:tcPr>
            <w:tcW w:w="993" w:type="dxa"/>
            <w:vAlign w:val="center"/>
          </w:tcPr>
          <w:p w:rsidR="009009D0" w:rsidRPr="00DC2677" w:rsidRDefault="009009D0" w:rsidP="00A37989">
            <w:pPr>
              <w:jc w:val="center"/>
              <w:rPr>
                <w:sz w:val="18"/>
                <w:szCs w:val="18"/>
              </w:rPr>
            </w:pPr>
          </w:p>
        </w:tc>
        <w:tc>
          <w:tcPr>
            <w:tcW w:w="993" w:type="dxa"/>
            <w:vAlign w:val="center"/>
          </w:tcPr>
          <w:p w:rsidR="009009D0" w:rsidRPr="00DC2677" w:rsidRDefault="009009D0" w:rsidP="00A37989">
            <w:pPr>
              <w:jc w:val="center"/>
              <w:rPr>
                <w:sz w:val="18"/>
                <w:szCs w:val="18"/>
              </w:rPr>
            </w:pPr>
            <w:r w:rsidRPr="00DC2677">
              <w:rPr>
                <w:sz w:val="18"/>
                <w:szCs w:val="18"/>
              </w:rPr>
              <w:t>Сумма</w:t>
            </w:r>
          </w:p>
        </w:tc>
        <w:tc>
          <w:tcPr>
            <w:tcW w:w="993" w:type="dxa"/>
            <w:vAlign w:val="center"/>
          </w:tcPr>
          <w:p w:rsidR="009009D0" w:rsidRPr="00DC2677" w:rsidRDefault="009009D0" w:rsidP="00A37989">
            <w:pPr>
              <w:jc w:val="center"/>
              <w:rPr>
                <w:sz w:val="18"/>
                <w:szCs w:val="18"/>
              </w:rPr>
            </w:pPr>
            <w:r w:rsidRPr="00DC2677">
              <w:rPr>
                <w:sz w:val="18"/>
                <w:szCs w:val="18"/>
              </w:rPr>
              <w:t>%</w:t>
            </w:r>
          </w:p>
        </w:tc>
        <w:tc>
          <w:tcPr>
            <w:tcW w:w="993" w:type="dxa"/>
          </w:tcPr>
          <w:p w:rsidR="009009D0" w:rsidRPr="00DC2677" w:rsidRDefault="009009D0" w:rsidP="00A37989">
            <w:pPr>
              <w:jc w:val="center"/>
              <w:rPr>
                <w:sz w:val="18"/>
                <w:szCs w:val="18"/>
              </w:rPr>
            </w:pPr>
          </w:p>
        </w:tc>
        <w:tc>
          <w:tcPr>
            <w:tcW w:w="993" w:type="dxa"/>
            <w:vMerge/>
            <w:vAlign w:val="center"/>
          </w:tcPr>
          <w:p w:rsidR="009009D0" w:rsidRPr="007B1EF2" w:rsidRDefault="009009D0" w:rsidP="00A37989">
            <w:pPr>
              <w:jc w:val="center"/>
              <w:rPr>
                <w:sz w:val="18"/>
                <w:szCs w:val="18"/>
              </w:rPr>
            </w:pPr>
          </w:p>
        </w:tc>
        <w:tc>
          <w:tcPr>
            <w:tcW w:w="1134" w:type="dxa"/>
            <w:vAlign w:val="center"/>
          </w:tcPr>
          <w:p w:rsidR="009009D0" w:rsidRPr="007B1EF2" w:rsidRDefault="009009D0" w:rsidP="00A37989">
            <w:pPr>
              <w:jc w:val="center"/>
              <w:rPr>
                <w:sz w:val="18"/>
                <w:szCs w:val="18"/>
              </w:rPr>
            </w:pPr>
            <w:r w:rsidRPr="007B1EF2">
              <w:rPr>
                <w:sz w:val="18"/>
                <w:szCs w:val="18"/>
              </w:rPr>
              <w:t>Сумма</w:t>
            </w:r>
          </w:p>
        </w:tc>
        <w:tc>
          <w:tcPr>
            <w:tcW w:w="850" w:type="dxa"/>
            <w:vAlign w:val="center"/>
          </w:tcPr>
          <w:p w:rsidR="009009D0" w:rsidRPr="007B1EF2" w:rsidRDefault="009009D0" w:rsidP="00A37989">
            <w:pPr>
              <w:jc w:val="center"/>
              <w:rPr>
                <w:sz w:val="18"/>
                <w:szCs w:val="18"/>
              </w:rPr>
            </w:pPr>
            <w:r w:rsidRPr="007B1EF2">
              <w:rPr>
                <w:sz w:val="18"/>
                <w:szCs w:val="18"/>
              </w:rPr>
              <w:t>%</w:t>
            </w:r>
          </w:p>
        </w:tc>
        <w:tc>
          <w:tcPr>
            <w:tcW w:w="992" w:type="dxa"/>
            <w:vMerge/>
          </w:tcPr>
          <w:p w:rsidR="009009D0" w:rsidRPr="007B1EF2" w:rsidRDefault="009009D0" w:rsidP="00A37989">
            <w:pPr>
              <w:jc w:val="center"/>
              <w:rPr>
                <w:sz w:val="18"/>
                <w:szCs w:val="18"/>
              </w:rPr>
            </w:pPr>
          </w:p>
        </w:tc>
      </w:tr>
      <w:tr w:rsidR="009009D0" w:rsidRPr="00C2189E" w:rsidTr="00A37989">
        <w:trPr>
          <w:trHeight w:val="351"/>
        </w:trPr>
        <w:tc>
          <w:tcPr>
            <w:tcW w:w="1809" w:type="dxa"/>
          </w:tcPr>
          <w:p w:rsidR="009009D0" w:rsidRPr="00DC2677" w:rsidRDefault="009009D0" w:rsidP="00A37989">
            <w:pPr>
              <w:rPr>
                <w:b/>
                <w:sz w:val="22"/>
                <w:szCs w:val="22"/>
              </w:rPr>
            </w:pPr>
            <w:r w:rsidRPr="00DC2677">
              <w:rPr>
                <w:b/>
                <w:sz w:val="22"/>
                <w:szCs w:val="22"/>
              </w:rPr>
              <w:t>Налоговые  доходы</w:t>
            </w:r>
          </w:p>
        </w:tc>
        <w:tc>
          <w:tcPr>
            <w:tcW w:w="993" w:type="dxa"/>
          </w:tcPr>
          <w:p w:rsidR="009009D0" w:rsidRPr="00DC2677" w:rsidRDefault="009009D0" w:rsidP="00A37989">
            <w:pPr>
              <w:jc w:val="center"/>
              <w:rPr>
                <w:b/>
                <w:sz w:val="22"/>
                <w:szCs w:val="22"/>
              </w:rPr>
            </w:pPr>
            <w:r w:rsidRPr="00DC2677">
              <w:rPr>
                <w:b/>
                <w:sz w:val="22"/>
                <w:szCs w:val="22"/>
              </w:rPr>
              <w:t>9664,6</w:t>
            </w:r>
          </w:p>
        </w:tc>
        <w:tc>
          <w:tcPr>
            <w:tcW w:w="993" w:type="dxa"/>
          </w:tcPr>
          <w:p w:rsidR="009009D0" w:rsidRPr="00DC2677" w:rsidRDefault="009009D0" w:rsidP="00A37989">
            <w:pPr>
              <w:jc w:val="center"/>
              <w:rPr>
                <w:b/>
                <w:sz w:val="22"/>
                <w:szCs w:val="22"/>
              </w:rPr>
            </w:pPr>
            <w:r w:rsidRPr="00DC2677">
              <w:rPr>
                <w:b/>
                <w:sz w:val="22"/>
                <w:szCs w:val="22"/>
              </w:rPr>
              <w:t>9661,5</w:t>
            </w:r>
          </w:p>
        </w:tc>
        <w:tc>
          <w:tcPr>
            <w:tcW w:w="993" w:type="dxa"/>
          </w:tcPr>
          <w:p w:rsidR="009009D0" w:rsidRPr="00DC2677" w:rsidRDefault="009009D0" w:rsidP="00A37989">
            <w:pPr>
              <w:jc w:val="center"/>
              <w:rPr>
                <w:b/>
                <w:sz w:val="22"/>
                <w:szCs w:val="22"/>
              </w:rPr>
            </w:pPr>
            <w:r w:rsidRPr="00DC2677">
              <w:rPr>
                <w:b/>
                <w:sz w:val="22"/>
                <w:szCs w:val="22"/>
              </w:rPr>
              <w:t>100,0</w:t>
            </w:r>
          </w:p>
        </w:tc>
        <w:tc>
          <w:tcPr>
            <w:tcW w:w="993" w:type="dxa"/>
          </w:tcPr>
          <w:p w:rsidR="009009D0" w:rsidRPr="00DC2677" w:rsidRDefault="009009D0" w:rsidP="00A37989">
            <w:pPr>
              <w:jc w:val="center"/>
              <w:rPr>
                <w:b/>
                <w:sz w:val="22"/>
                <w:szCs w:val="22"/>
              </w:rPr>
            </w:pPr>
            <w:r w:rsidRPr="00DC2677">
              <w:rPr>
                <w:b/>
                <w:sz w:val="22"/>
                <w:szCs w:val="22"/>
              </w:rPr>
              <w:t>0,369</w:t>
            </w:r>
          </w:p>
        </w:tc>
        <w:tc>
          <w:tcPr>
            <w:tcW w:w="993" w:type="dxa"/>
          </w:tcPr>
          <w:p w:rsidR="009009D0" w:rsidRPr="007B1EF2" w:rsidRDefault="009009D0" w:rsidP="00A37989">
            <w:pPr>
              <w:jc w:val="center"/>
              <w:rPr>
                <w:b/>
                <w:sz w:val="22"/>
                <w:szCs w:val="22"/>
              </w:rPr>
            </w:pPr>
            <w:r>
              <w:rPr>
                <w:b/>
                <w:sz w:val="22"/>
                <w:szCs w:val="22"/>
              </w:rPr>
              <w:t>9823,0</w:t>
            </w:r>
          </w:p>
        </w:tc>
        <w:tc>
          <w:tcPr>
            <w:tcW w:w="1134" w:type="dxa"/>
          </w:tcPr>
          <w:p w:rsidR="009009D0" w:rsidRPr="007B1EF2" w:rsidRDefault="009009D0" w:rsidP="00A37989">
            <w:pPr>
              <w:jc w:val="center"/>
              <w:rPr>
                <w:b/>
                <w:sz w:val="22"/>
                <w:szCs w:val="22"/>
              </w:rPr>
            </w:pPr>
            <w:r>
              <w:rPr>
                <w:b/>
                <w:sz w:val="22"/>
                <w:szCs w:val="22"/>
              </w:rPr>
              <w:t>11196,8</w:t>
            </w:r>
          </w:p>
        </w:tc>
        <w:tc>
          <w:tcPr>
            <w:tcW w:w="850" w:type="dxa"/>
          </w:tcPr>
          <w:p w:rsidR="009009D0" w:rsidRPr="007B1EF2" w:rsidRDefault="009009D0" w:rsidP="00A37989">
            <w:pPr>
              <w:jc w:val="center"/>
              <w:rPr>
                <w:b/>
                <w:sz w:val="22"/>
                <w:szCs w:val="22"/>
              </w:rPr>
            </w:pPr>
            <w:r>
              <w:rPr>
                <w:b/>
                <w:sz w:val="22"/>
                <w:szCs w:val="22"/>
              </w:rPr>
              <w:t>114,0</w:t>
            </w:r>
          </w:p>
        </w:tc>
        <w:tc>
          <w:tcPr>
            <w:tcW w:w="992" w:type="dxa"/>
          </w:tcPr>
          <w:p w:rsidR="009009D0" w:rsidRPr="007B1EF2" w:rsidRDefault="009009D0" w:rsidP="00A37989">
            <w:pPr>
              <w:jc w:val="center"/>
              <w:rPr>
                <w:b/>
                <w:sz w:val="22"/>
                <w:szCs w:val="22"/>
              </w:rPr>
            </w:pPr>
            <w:r>
              <w:rPr>
                <w:b/>
                <w:sz w:val="22"/>
                <w:szCs w:val="22"/>
              </w:rPr>
              <w:t>0,240</w:t>
            </w:r>
          </w:p>
        </w:tc>
      </w:tr>
      <w:tr w:rsidR="009009D0" w:rsidRPr="00C2189E" w:rsidTr="00A37989">
        <w:tc>
          <w:tcPr>
            <w:tcW w:w="1809" w:type="dxa"/>
          </w:tcPr>
          <w:p w:rsidR="009009D0" w:rsidRPr="00DC2677" w:rsidRDefault="009009D0" w:rsidP="00A37989">
            <w:pPr>
              <w:rPr>
                <w:sz w:val="19"/>
                <w:szCs w:val="19"/>
              </w:rPr>
            </w:pPr>
            <w:r w:rsidRPr="00DC2677">
              <w:rPr>
                <w:sz w:val="19"/>
                <w:szCs w:val="19"/>
              </w:rPr>
              <w:t>Налог на доходы физических лиц</w:t>
            </w:r>
          </w:p>
        </w:tc>
        <w:tc>
          <w:tcPr>
            <w:tcW w:w="993" w:type="dxa"/>
          </w:tcPr>
          <w:p w:rsidR="009009D0" w:rsidRPr="00DC2677" w:rsidRDefault="009009D0" w:rsidP="00A37989">
            <w:pPr>
              <w:jc w:val="center"/>
              <w:rPr>
                <w:sz w:val="19"/>
                <w:szCs w:val="19"/>
              </w:rPr>
            </w:pPr>
            <w:r w:rsidRPr="00DC2677">
              <w:rPr>
                <w:sz w:val="19"/>
                <w:szCs w:val="19"/>
              </w:rPr>
              <w:t>7217,8</w:t>
            </w:r>
          </w:p>
        </w:tc>
        <w:tc>
          <w:tcPr>
            <w:tcW w:w="993" w:type="dxa"/>
          </w:tcPr>
          <w:p w:rsidR="009009D0" w:rsidRPr="00DC2677" w:rsidRDefault="009009D0" w:rsidP="00A37989">
            <w:pPr>
              <w:jc w:val="center"/>
              <w:rPr>
                <w:sz w:val="19"/>
                <w:szCs w:val="19"/>
              </w:rPr>
            </w:pPr>
            <w:r w:rsidRPr="00DC2677">
              <w:rPr>
                <w:sz w:val="19"/>
                <w:szCs w:val="19"/>
              </w:rPr>
              <w:t>7217,2</w:t>
            </w:r>
          </w:p>
        </w:tc>
        <w:tc>
          <w:tcPr>
            <w:tcW w:w="993" w:type="dxa"/>
          </w:tcPr>
          <w:p w:rsidR="009009D0" w:rsidRPr="00DC2677" w:rsidRDefault="009009D0" w:rsidP="00A37989">
            <w:pPr>
              <w:jc w:val="center"/>
              <w:rPr>
                <w:sz w:val="19"/>
                <w:szCs w:val="19"/>
              </w:rPr>
            </w:pPr>
            <w:r w:rsidRPr="00DC2677">
              <w:rPr>
                <w:sz w:val="19"/>
                <w:szCs w:val="19"/>
              </w:rPr>
              <w:t>100,0</w:t>
            </w:r>
          </w:p>
        </w:tc>
        <w:tc>
          <w:tcPr>
            <w:tcW w:w="993" w:type="dxa"/>
          </w:tcPr>
          <w:p w:rsidR="009009D0" w:rsidRPr="00DC2677" w:rsidRDefault="009009D0" w:rsidP="00A37989">
            <w:pPr>
              <w:jc w:val="center"/>
              <w:rPr>
                <w:sz w:val="19"/>
                <w:szCs w:val="19"/>
              </w:rPr>
            </w:pPr>
            <w:r w:rsidRPr="00DC2677">
              <w:rPr>
                <w:sz w:val="19"/>
                <w:szCs w:val="19"/>
              </w:rPr>
              <w:t>0,276</w:t>
            </w:r>
          </w:p>
        </w:tc>
        <w:tc>
          <w:tcPr>
            <w:tcW w:w="993" w:type="dxa"/>
          </w:tcPr>
          <w:p w:rsidR="009009D0" w:rsidRPr="007B1EF2" w:rsidRDefault="009009D0" w:rsidP="00A37989">
            <w:pPr>
              <w:jc w:val="center"/>
              <w:rPr>
                <w:sz w:val="19"/>
                <w:szCs w:val="19"/>
              </w:rPr>
            </w:pPr>
            <w:r>
              <w:rPr>
                <w:sz w:val="19"/>
                <w:szCs w:val="19"/>
              </w:rPr>
              <w:t>7009,0</w:t>
            </w:r>
          </w:p>
        </w:tc>
        <w:tc>
          <w:tcPr>
            <w:tcW w:w="1134" w:type="dxa"/>
          </w:tcPr>
          <w:p w:rsidR="009009D0" w:rsidRPr="007B1EF2" w:rsidRDefault="009009D0" w:rsidP="00A37989">
            <w:pPr>
              <w:jc w:val="center"/>
              <w:rPr>
                <w:sz w:val="19"/>
                <w:szCs w:val="19"/>
              </w:rPr>
            </w:pPr>
            <w:r>
              <w:rPr>
                <w:sz w:val="19"/>
                <w:szCs w:val="19"/>
              </w:rPr>
              <w:t>8142,9</w:t>
            </w:r>
          </w:p>
        </w:tc>
        <w:tc>
          <w:tcPr>
            <w:tcW w:w="850" w:type="dxa"/>
          </w:tcPr>
          <w:p w:rsidR="009009D0" w:rsidRPr="007B1EF2" w:rsidRDefault="009009D0" w:rsidP="00A37989">
            <w:pPr>
              <w:jc w:val="center"/>
              <w:rPr>
                <w:sz w:val="19"/>
                <w:szCs w:val="19"/>
              </w:rPr>
            </w:pPr>
            <w:r>
              <w:rPr>
                <w:sz w:val="19"/>
                <w:szCs w:val="19"/>
              </w:rPr>
              <w:t>116,2</w:t>
            </w:r>
          </w:p>
        </w:tc>
        <w:tc>
          <w:tcPr>
            <w:tcW w:w="992" w:type="dxa"/>
          </w:tcPr>
          <w:p w:rsidR="009009D0" w:rsidRPr="007B1EF2" w:rsidRDefault="009009D0" w:rsidP="00A37989">
            <w:pPr>
              <w:jc w:val="center"/>
              <w:rPr>
                <w:sz w:val="19"/>
                <w:szCs w:val="19"/>
              </w:rPr>
            </w:pPr>
            <w:r>
              <w:rPr>
                <w:sz w:val="19"/>
                <w:szCs w:val="19"/>
              </w:rPr>
              <w:t>0,174</w:t>
            </w:r>
          </w:p>
        </w:tc>
      </w:tr>
      <w:tr w:rsidR="009009D0" w:rsidRPr="00C2189E" w:rsidTr="00A37989">
        <w:tc>
          <w:tcPr>
            <w:tcW w:w="1809" w:type="dxa"/>
          </w:tcPr>
          <w:p w:rsidR="009009D0" w:rsidRPr="00DC2677" w:rsidRDefault="009009D0" w:rsidP="00A37989">
            <w:pPr>
              <w:rPr>
                <w:sz w:val="19"/>
                <w:szCs w:val="19"/>
              </w:rPr>
            </w:pPr>
            <w:r w:rsidRPr="00DC2677">
              <w:rPr>
                <w:sz w:val="19"/>
                <w:szCs w:val="19"/>
              </w:rPr>
              <w:t>Налог на имущество физических лиц</w:t>
            </w:r>
          </w:p>
        </w:tc>
        <w:tc>
          <w:tcPr>
            <w:tcW w:w="993" w:type="dxa"/>
          </w:tcPr>
          <w:p w:rsidR="009009D0" w:rsidRPr="00DC2677" w:rsidRDefault="009009D0" w:rsidP="00A37989">
            <w:pPr>
              <w:jc w:val="center"/>
              <w:rPr>
                <w:sz w:val="19"/>
                <w:szCs w:val="19"/>
              </w:rPr>
            </w:pPr>
            <w:r w:rsidRPr="00DC2677">
              <w:rPr>
                <w:sz w:val="19"/>
                <w:szCs w:val="19"/>
              </w:rPr>
              <w:t>336,0</w:t>
            </w:r>
          </w:p>
        </w:tc>
        <w:tc>
          <w:tcPr>
            <w:tcW w:w="993" w:type="dxa"/>
          </w:tcPr>
          <w:p w:rsidR="009009D0" w:rsidRPr="00DC2677" w:rsidRDefault="009009D0" w:rsidP="00A37989">
            <w:pPr>
              <w:jc w:val="center"/>
              <w:rPr>
                <w:sz w:val="19"/>
                <w:szCs w:val="19"/>
              </w:rPr>
            </w:pPr>
            <w:r w:rsidRPr="00DC2677">
              <w:rPr>
                <w:sz w:val="19"/>
                <w:szCs w:val="19"/>
              </w:rPr>
              <w:t>335,8</w:t>
            </w:r>
          </w:p>
        </w:tc>
        <w:tc>
          <w:tcPr>
            <w:tcW w:w="993" w:type="dxa"/>
          </w:tcPr>
          <w:p w:rsidR="009009D0" w:rsidRPr="00DC2677" w:rsidRDefault="009009D0" w:rsidP="00A37989">
            <w:pPr>
              <w:jc w:val="center"/>
              <w:rPr>
                <w:sz w:val="19"/>
                <w:szCs w:val="19"/>
              </w:rPr>
            </w:pPr>
            <w:r w:rsidRPr="00DC2677">
              <w:rPr>
                <w:sz w:val="19"/>
                <w:szCs w:val="19"/>
              </w:rPr>
              <w:t>100,0</w:t>
            </w:r>
          </w:p>
        </w:tc>
        <w:tc>
          <w:tcPr>
            <w:tcW w:w="993" w:type="dxa"/>
          </w:tcPr>
          <w:p w:rsidR="009009D0" w:rsidRPr="00DC2677" w:rsidRDefault="009009D0" w:rsidP="00A37989">
            <w:pPr>
              <w:jc w:val="center"/>
              <w:rPr>
                <w:sz w:val="19"/>
                <w:szCs w:val="19"/>
              </w:rPr>
            </w:pPr>
            <w:r w:rsidRPr="00DC2677">
              <w:rPr>
                <w:sz w:val="19"/>
                <w:szCs w:val="19"/>
              </w:rPr>
              <w:t>0,013</w:t>
            </w:r>
          </w:p>
        </w:tc>
        <w:tc>
          <w:tcPr>
            <w:tcW w:w="993" w:type="dxa"/>
          </w:tcPr>
          <w:p w:rsidR="009009D0" w:rsidRPr="007B1EF2" w:rsidRDefault="009009D0" w:rsidP="00A37989">
            <w:pPr>
              <w:jc w:val="center"/>
              <w:rPr>
                <w:sz w:val="19"/>
                <w:szCs w:val="19"/>
              </w:rPr>
            </w:pPr>
            <w:r>
              <w:rPr>
                <w:sz w:val="19"/>
                <w:szCs w:val="19"/>
              </w:rPr>
              <w:t>360,0</w:t>
            </w:r>
          </w:p>
        </w:tc>
        <w:tc>
          <w:tcPr>
            <w:tcW w:w="1134" w:type="dxa"/>
          </w:tcPr>
          <w:p w:rsidR="009009D0" w:rsidRPr="007B1EF2" w:rsidRDefault="009009D0" w:rsidP="00A37989">
            <w:pPr>
              <w:jc w:val="center"/>
              <w:rPr>
                <w:sz w:val="19"/>
                <w:szCs w:val="19"/>
              </w:rPr>
            </w:pPr>
            <w:r>
              <w:rPr>
                <w:sz w:val="19"/>
                <w:szCs w:val="19"/>
              </w:rPr>
              <w:t>442,1</w:t>
            </w:r>
          </w:p>
        </w:tc>
        <w:tc>
          <w:tcPr>
            <w:tcW w:w="850" w:type="dxa"/>
          </w:tcPr>
          <w:p w:rsidR="009009D0" w:rsidRPr="007B1EF2" w:rsidRDefault="009009D0" w:rsidP="00A37989">
            <w:pPr>
              <w:jc w:val="center"/>
              <w:rPr>
                <w:sz w:val="19"/>
                <w:szCs w:val="19"/>
              </w:rPr>
            </w:pPr>
            <w:r>
              <w:rPr>
                <w:sz w:val="19"/>
                <w:szCs w:val="19"/>
              </w:rPr>
              <w:t>122,8</w:t>
            </w:r>
          </w:p>
        </w:tc>
        <w:tc>
          <w:tcPr>
            <w:tcW w:w="992" w:type="dxa"/>
          </w:tcPr>
          <w:p w:rsidR="009009D0" w:rsidRPr="007B1EF2" w:rsidRDefault="009009D0" w:rsidP="00A37989">
            <w:pPr>
              <w:jc w:val="center"/>
              <w:rPr>
                <w:sz w:val="19"/>
                <w:szCs w:val="19"/>
              </w:rPr>
            </w:pPr>
            <w:r>
              <w:rPr>
                <w:sz w:val="19"/>
                <w:szCs w:val="19"/>
              </w:rPr>
              <w:t>0,009</w:t>
            </w:r>
          </w:p>
        </w:tc>
      </w:tr>
      <w:tr w:rsidR="009009D0" w:rsidRPr="00C2189E" w:rsidTr="00A37989">
        <w:tc>
          <w:tcPr>
            <w:tcW w:w="1809" w:type="dxa"/>
          </w:tcPr>
          <w:p w:rsidR="009009D0" w:rsidRPr="00DC2677" w:rsidRDefault="009009D0" w:rsidP="00A37989">
            <w:pPr>
              <w:rPr>
                <w:sz w:val="19"/>
                <w:szCs w:val="19"/>
              </w:rPr>
            </w:pPr>
            <w:r w:rsidRPr="00DC2677">
              <w:rPr>
                <w:sz w:val="19"/>
                <w:szCs w:val="19"/>
              </w:rPr>
              <w:t>Земельный налог</w:t>
            </w:r>
          </w:p>
        </w:tc>
        <w:tc>
          <w:tcPr>
            <w:tcW w:w="993" w:type="dxa"/>
          </w:tcPr>
          <w:p w:rsidR="009009D0" w:rsidRPr="00DC2677" w:rsidRDefault="009009D0" w:rsidP="00A37989">
            <w:pPr>
              <w:jc w:val="center"/>
              <w:rPr>
                <w:sz w:val="19"/>
                <w:szCs w:val="19"/>
              </w:rPr>
            </w:pPr>
            <w:r w:rsidRPr="00DC2677">
              <w:rPr>
                <w:sz w:val="19"/>
                <w:szCs w:val="19"/>
              </w:rPr>
              <w:t>820,0</w:t>
            </w:r>
          </w:p>
        </w:tc>
        <w:tc>
          <w:tcPr>
            <w:tcW w:w="993" w:type="dxa"/>
          </w:tcPr>
          <w:p w:rsidR="009009D0" w:rsidRPr="00DC2677" w:rsidRDefault="009009D0" w:rsidP="00A37989">
            <w:pPr>
              <w:jc w:val="center"/>
              <w:rPr>
                <w:sz w:val="19"/>
                <w:szCs w:val="19"/>
              </w:rPr>
            </w:pPr>
            <w:r w:rsidRPr="00DC2677">
              <w:rPr>
                <w:sz w:val="19"/>
                <w:szCs w:val="19"/>
              </w:rPr>
              <w:t>818,7</w:t>
            </w:r>
          </w:p>
        </w:tc>
        <w:tc>
          <w:tcPr>
            <w:tcW w:w="993" w:type="dxa"/>
          </w:tcPr>
          <w:p w:rsidR="009009D0" w:rsidRPr="00DC2677" w:rsidRDefault="009009D0" w:rsidP="00A37989">
            <w:pPr>
              <w:jc w:val="center"/>
              <w:rPr>
                <w:sz w:val="19"/>
                <w:szCs w:val="19"/>
              </w:rPr>
            </w:pPr>
            <w:r w:rsidRPr="00DC2677">
              <w:rPr>
                <w:sz w:val="19"/>
                <w:szCs w:val="19"/>
              </w:rPr>
              <w:t>99,84</w:t>
            </w:r>
          </w:p>
        </w:tc>
        <w:tc>
          <w:tcPr>
            <w:tcW w:w="993" w:type="dxa"/>
          </w:tcPr>
          <w:p w:rsidR="009009D0" w:rsidRPr="00DC2677" w:rsidRDefault="009009D0" w:rsidP="00A37989">
            <w:pPr>
              <w:jc w:val="center"/>
              <w:rPr>
                <w:sz w:val="19"/>
                <w:szCs w:val="19"/>
              </w:rPr>
            </w:pPr>
            <w:r w:rsidRPr="00DC2677">
              <w:rPr>
                <w:sz w:val="19"/>
                <w:szCs w:val="19"/>
              </w:rPr>
              <w:t>0,031</w:t>
            </w:r>
          </w:p>
        </w:tc>
        <w:tc>
          <w:tcPr>
            <w:tcW w:w="993" w:type="dxa"/>
          </w:tcPr>
          <w:p w:rsidR="009009D0" w:rsidRPr="007B1EF2" w:rsidRDefault="009009D0" w:rsidP="00A37989">
            <w:pPr>
              <w:jc w:val="center"/>
              <w:rPr>
                <w:sz w:val="19"/>
                <w:szCs w:val="19"/>
              </w:rPr>
            </w:pPr>
            <w:r>
              <w:rPr>
                <w:sz w:val="19"/>
                <w:szCs w:val="19"/>
              </w:rPr>
              <w:t>1100,0</w:t>
            </w:r>
          </w:p>
        </w:tc>
        <w:tc>
          <w:tcPr>
            <w:tcW w:w="1134" w:type="dxa"/>
          </w:tcPr>
          <w:p w:rsidR="009009D0" w:rsidRPr="007B1EF2" w:rsidRDefault="009009D0" w:rsidP="00A37989">
            <w:pPr>
              <w:jc w:val="center"/>
              <w:rPr>
                <w:sz w:val="19"/>
                <w:szCs w:val="19"/>
              </w:rPr>
            </w:pPr>
            <w:r>
              <w:rPr>
                <w:sz w:val="19"/>
                <w:szCs w:val="19"/>
              </w:rPr>
              <w:t>1156,8</w:t>
            </w:r>
          </w:p>
        </w:tc>
        <w:tc>
          <w:tcPr>
            <w:tcW w:w="850" w:type="dxa"/>
          </w:tcPr>
          <w:p w:rsidR="009009D0" w:rsidRPr="007B1EF2" w:rsidRDefault="009009D0" w:rsidP="00A37989">
            <w:pPr>
              <w:jc w:val="center"/>
              <w:rPr>
                <w:sz w:val="19"/>
                <w:szCs w:val="19"/>
              </w:rPr>
            </w:pPr>
            <w:r>
              <w:rPr>
                <w:sz w:val="19"/>
                <w:szCs w:val="19"/>
              </w:rPr>
              <w:t>105,2</w:t>
            </w:r>
          </w:p>
        </w:tc>
        <w:tc>
          <w:tcPr>
            <w:tcW w:w="992" w:type="dxa"/>
          </w:tcPr>
          <w:p w:rsidR="009009D0" w:rsidRPr="007B1EF2" w:rsidRDefault="009009D0" w:rsidP="00A37989">
            <w:pPr>
              <w:jc w:val="center"/>
              <w:rPr>
                <w:sz w:val="19"/>
                <w:szCs w:val="19"/>
              </w:rPr>
            </w:pPr>
            <w:r>
              <w:rPr>
                <w:sz w:val="19"/>
                <w:szCs w:val="19"/>
              </w:rPr>
              <w:t>0,025</w:t>
            </w:r>
          </w:p>
        </w:tc>
      </w:tr>
      <w:tr w:rsidR="009009D0" w:rsidRPr="00C2189E" w:rsidTr="00A37989">
        <w:tc>
          <w:tcPr>
            <w:tcW w:w="1809" w:type="dxa"/>
          </w:tcPr>
          <w:p w:rsidR="009009D0" w:rsidRPr="00DC2677" w:rsidRDefault="009009D0" w:rsidP="00A37989">
            <w:pPr>
              <w:rPr>
                <w:sz w:val="19"/>
                <w:szCs w:val="19"/>
              </w:rPr>
            </w:pPr>
            <w:r w:rsidRPr="00DC2677">
              <w:rPr>
                <w:sz w:val="19"/>
                <w:szCs w:val="19"/>
              </w:rPr>
              <w:t>Доходы от уплаты акцизов</w:t>
            </w:r>
          </w:p>
        </w:tc>
        <w:tc>
          <w:tcPr>
            <w:tcW w:w="993" w:type="dxa"/>
          </w:tcPr>
          <w:p w:rsidR="009009D0" w:rsidRPr="00DC2677" w:rsidRDefault="009009D0" w:rsidP="00A37989">
            <w:pPr>
              <w:jc w:val="center"/>
              <w:rPr>
                <w:sz w:val="19"/>
                <w:szCs w:val="19"/>
              </w:rPr>
            </w:pPr>
            <w:r w:rsidRPr="00DC2677">
              <w:rPr>
                <w:sz w:val="19"/>
                <w:szCs w:val="19"/>
              </w:rPr>
              <w:t>1290,8</w:t>
            </w:r>
          </w:p>
        </w:tc>
        <w:tc>
          <w:tcPr>
            <w:tcW w:w="993" w:type="dxa"/>
          </w:tcPr>
          <w:p w:rsidR="009009D0" w:rsidRPr="00DC2677" w:rsidRDefault="009009D0" w:rsidP="00A37989">
            <w:pPr>
              <w:jc w:val="center"/>
              <w:rPr>
                <w:sz w:val="19"/>
                <w:szCs w:val="19"/>
              </w:rPr>
            </w:pPr>
            <w:r w:rsidRPr="00DC2677">
              <w:rPr>
                <w:sz w:val="19"/>
                <w:szCs w:val="19"/>
              </w:rPr>
              <w:t>1289,8</w:t>
            </w:r>
          </w:p>
        </w:tc>
        <w:tc>
          <w:tcPr>
            <w:tcW w:w="993" w:type="dxa"/>
          </w:tcPr>
          <w:p w:rsidR="009009D0" w:rsidRPr="00DC2677" w:rsidRDefault="009009D0" w:rsidP="00A37989">
            <w:pPr>
              <w:jc w:val="center"/>
              <w:rPr>
                <w:sz w:val="19"/>
                <w:szCs w:val="19"/>
              </w:rPr>
            </w:pPr>
            <w:r w:rsidRPr="00DC2677">
              <w:rPr>
                <w:sz w:val="19"/>
                <w:szCs w:val="19"/>
              </w:rPr>
              <w:t>100,0</w:t>
            </w:r>
          </w:p>
        </w:tc>
        <w:tc>
          <w:tcPr>
            <w:tcW w:w="993" w:type="dxa"/>
          </w:tcPr>
          <w:p w:rsidR="009009D0" w:rsidRPr="00DC2677" w:rsidRDefault="009009D0" w:rsidP="00A37989">
            <w:pPr>
              <w:jc w:val="center"/>
              <w:rPr>
                <w:sz w:val="19"/>
                <w:szCs w:val="19"/>
              </w:rPr>
            </w:pPr>
            <w:r w:rsidRPr="00DC2677">
              <w:rPr>
                <w:sz w:val="19"/>
                <w:szCs w:val="19"/>
              </w:rPr>
              <w:t>0,049</w:t>
            </w:r>
          </w:p>
        </w:tc>
        <w:tc>
          <w:tcPr>
            <w:tcW w:w="993" w:type="dxa"/>
          </w:tcPr>
          <w:p w:rsidR="009009D0" w:rsidRPr="007B1EF2" w:rsidRDefault="009009D0" w:rsidP="00A37989">
            <w:pPr>
              <w:jc w:val="center"/>
              <w:rPr>
                <w:sz w:val="19"/>
                <w:szCs w:val="19"/>
              </w:rPr>
            </w:pPr>
            <w:r>
              <w:rPr>
                <w:sz w:val="19"/>
                <w:szCs w:val="19"/>
              </w:rPr>
              <w:t>1354,0</w:t>
            </w:r>
          </w:p>
        </w:tc>
        <w:tc>
          <w:tcPr>
            <w:tcW w:w="1134" w:type="dxa"/>
          </w:tcPr>
          <w:p w:rsidR="009009D0" w:rsidRPr="007B1EF2" w:rsidRDefault="009009D0" w:rsidP="00A37989">
            <w:pPr>
              <w:jc w:val="center"/>
              <w:rPr>
                <w:sz w:val="19"/>
                <w:szCs w:val="19"/>
              </w:rPr>
            </w:pPr>
            <w:r>
              <w:rPr>
                <w:sz w:val="19"/>
                <w:szCs w:val="19"/>
              </w:rPr>
              <w:t>1455,0</w:t>
            </w:r>
          </w:p>
        </w:tc>
        <w:tc>
          <w:tcPr>
            <w:tcW w:w="850" w:type="dxa"/>
          </w:tcPr>
          <w:p w:rsidR="009009D0" w:rsidRPr="007B1EF2" w:rsidRDefault="009009D0" w:rsidP="00A37989">
            <w:pPr>
              <w:jc w:val="center"/>
              <w:rPr>
                <w:sz w:val="19"/>
                <w:szCs w:val="19"/>
              </w:rPr>
            </w:pPr>
            <w:r>
              <w:rPr>
                <w:sz w:val="19"/>
                <w:szCs w:val="19"/>
              </w:rPr>
              <w:t>107,5</w:t>
            </w:r>
          </w:p>
        </w:tc>
        <w:tc>
          <w:tcPr>
            <w:tcW w:w="992" w:type="dxa"/>
          </w:tcPr>
          <w:p w:rsidR="009009D0" w:rsidRPr="007B1EF2" w:rsidRDefault="009009D0" w:rsidP="00A37989">
            <w:pPr>
              <w:jc w:val="center"/>
              <w:rPr>
                <w:sz w:val="19"/>
                <w:szCs w:val="19"/>
              </w:rPr>
            </w:pPr>
            <w:r>
              <w:rPr>
                <w:sz w:val="19"/>
                <w:szCs w:val="19"/>
              </w:rPr>
              <w:t>0,031</w:t>
            </w:r>
          </w:p>
        </w:tc>
      </w:tr>
      <w:tr w:rsidR="009009D0" w:rsidRPr="00C2189E" w:rsidTr="00A37989">
        <w:tc>
          <w:tcPr>
            <w:tcW w:w="1809" w:type="dxa"/>
          </w:tcPr>
          <w:p w:rsidR="009009D0" w:rsidRPr="00DC2677" w:rsidRDefault="009009D0" w:rsidP="00A37989">
            <w:pPr>
              <w:rPr>
                <w:b/>
                <w:sz w:val="22"/>
                <w:szCs w:val="22"/>
              </w:rPr>
            </w:pPr>
            <w:r w:rsidRPr="00DC2677">
              <w:rPr>
                <w:b/>
                <w:sz w:val="22"/>
                <w:szCs w:val="22"/>
              </w:rPr>
              <w:t>Неналоговые доходы</w:t>
            </w:r>
          </w:p>
        </w:tc>
        <w:tc>
          <w:tcPr>
            <w:tcW w:w="993" w:type="dxa"/>
          </w:tcPr>
          <w:p w:rsidR="009009D0" w:rsidRPr="00DC2677" w:rsidRDefault="009009D0" w:rsidP="00A37989">
            <w:pPr>
              <w:jc w:val="center"/>
              <w:rPr>
                <w:b/>
                <w:sz w:val="22"/>
                <w:szCs w:val="22"/>
              </w:rPr>
            </w:pPr>
            <w:r w:rsidRPr="00DC2677">
              <w:rPr>
                <w:b/>
                <w:sz w:val="22"/>
                <w:szCs w:val="22"/>
              </w:rPr>
              <w:t>238,0</w:t>
            </w:r>
          </w:p>
        </w:tc>
        <w:tc>
          <w:tcPr>
            <w:tcW w:w="993" w:type="dxa"/>
          </w:tcPr>
          <w:p w:rsidR="009009D0" w:rsidRPr="00DC2677" w:rsidRDefault="009009D0" w:rsidP="00A37989">
            <w:pPr>
              <w:jc w:val="center"/>
              <w:rPr>
                <w:b/>
                <w:sz w:val="22"/>
                <w:szCs w:val="22"/>
              </w:rPr>
            </w:pPr>
            <w:r w:rsidRPr="00DC2677">
              <w:rPr>
                <w:b/>
                <w:sz w:val="22"/>
                <w:szCs w:val="22"/>
              </w:rPr>
              <w:t>236,2</w:t>
            </w:r>
          </w:p>
        </w:tc>
        <w:tc>
          <w:tcPr>
            <w:tcW w:w="993" w:type="dxa"/>
          </w:tcPr>
          <w:p w:rsidR="009009D0" w:rsidRPr="00DC2677" w:rsidRDefault="009009D0" w:rsidP="00A37989">
            <w:pPr>
              <w:jc w:val="center"/>
              <w:rPr>
                <w:b/>
                <w:sz w:val="22"/>
                <w:szCs w:val="22"/>
              </w:rPr>
            </w:pPr>
            <w:r w:rsidRPr="00DC2677">
              <w:rPr>
                <w:b/>
                <w:sz w:val="22"/>
                <w:szCs w:val="22"/>
              </w:rPr>
              <w:t>99,24</w:t>
            </w:r>
          </w:p>
        </w:tc>
        <w:tc>
          <w:tcPr>
            <w:tcW w:w="993" w:type="dxa"/>
          </w:tcPr>
          <w:p w:rsidR="009009D0" w:rsidRPr="00DC2677" w:rsidRDefault="009009D0" w:rsidP="00A37989">
            <w:pPr>
              <w:jc w:val="center"/>
              <w:rPr>
                <w:b/>
                <w:sz w:val="22"/>
                <w:szCs w:val="22"/>
              </w:rPr>
            </w:pPr>
            <w:r w:rsidRPr="00DC2677">
              <w:rPr>
                <w:b/>
                <w:sz w:val="22"/>
                <w:szCs w:val="22"/>
              </w:rPr>
              <w:t>0,009</w:t>
            </w:r>
          </w:p>
        </w:tc>
        <w:tc>
          <w:tcPr>
            <w:tcW w:w="993" w:type="dxa"/>
          </w:tcPr>
          <w:p w:rsidR="009009D0" w:rsidRPr="007B1EF2" w:rsidRDefault="009009D0" w:rsidP="00A37989">
            <w:pPr>
              <w:jc w:val="center"/>
              <w:rPr>
                <w:b/>
                <w:sz w:val="22"/>
                <w:szCs w:val="22"/>
              </w:rPr>
            </w:pPr>
            <w:r>
              <w:rPr>
                <w:b/>
                <w:sz w:val="22"/>
                <w:szCs w:val="22"/>
              </w:rPr>
              <w:t>300,0</w:t>
            </w:r>
          </w:p>
        </w:tc>
        <w:tc>
          <w:tcPr>
            <w:tcW w:w="1134" w:type="dxa"/>
          </w:tcPr>
          <w:p w:rsidR="009009D0" w:rsidRPr="007B1EF2" w:rsidRDefault="009009D0" w:rsidP="00A37989">
            <w:pPr>
              <w:jc w:val="center"/>
              <w:rPr>
                <w:b/>
                <w:sz w:val="22"/>
                <w:szCs w:val="22"/>
              </w:rPr>
            </w:pPr>
            <w:r>
              <w:rPr>
                <w:b/>
                <w:sz w:val="22"/>
                <w:szCs w:val="22"/>
              </w:rPr>
              <w:t>153,0</w:t>
            </w:r>
          </w:p>
        </w:tc>
        <w:tc>
          <w:tcPr>
            <w:tcW w:w="850" w:type="dxa"/>
          </w:tcPr>
          <w:p w:rsidR="009009D0" w:rsidRPr="007B1EF2" w:rsidRDefault="009009D0" w:rsidP="00A37989">
            <w:pPr>
              <w:jc w:val="center"/>
              <w:rPr>
                <w:b/>
                <w:sz w:val="22"/>
                <w:szCs w:val="22"/>
              </w:rPr>
            </w:pPr>
            <w:r>
              <w:rPr>
                <w:b/>
                <w:sz w:val="22"/>
                <w:szCs w:val="22"/>
              </w:rPr>
              <w:t>51,0</w:t>
            </w:r>
          </w:p>
        </w:tc>
        <w:tc>
          <w:tcPr>
            <w:tcW w:w="992" w:type="dxa"/>
          </w:tcPr>
          <w:p w:rsidR="009009D0" w:rsidRPr="007B1EF2" w:rsidRDefault="009009D0" w:rsidP="00A37989">
            <w:pPr>
              <w:jc w:val="center"/>
              <w:rPr>
                <w:b/>
                <w:sz w:val="22"/>
                <w:szCs w:val="22"/>
              </w:rPr>
            </w:pPr>
            <w:r>
              <w:rPr>
                <w:b/>
                <w:sz w:val="22"/>
                <w:szCs w:val="22"/>
              </w:rPr>
              <w:t>0,003</w:t>
            </w:r>
          </w:p>
        </w:tc>
      </w:tr>
      <w:tr w:rsidR="009009D0" w:rsidRPr="00C2189E" w:rsidTr="00A37989">
        <w:tc>
          <w:tcPr>
            <w:tcW w:w="1809" w:type="dxa"/>
          </w:tcPr>
          <w:p w:rsidR="009009D0" w:rsidRPr="00DC2677" w:rsidRDefault="009009D0" w:rsidP="00A37989">
            <w:pPr>
              <w:rPr>
                <w:sz w:val="19"/>
                <w:szCs w:val="19"/>
              </w:rPr>
            </w:pPr>
            <w:r w:rsidRPr="00DC2677">
              <w:rPr>
                <w:sz w:val="19"/>
                <w:szCs w:val="19"/>
              </w:rPr>
              <w:t>Доходы от использования имущества, находящегося в муниципальной собственности</w:t>
            </w:r>
          </w:p>
        </w:tc>
        <w:tc>
          <w:tcPr>
            <w:tcW w:w="993" w:type="dxa"/>
          </w:tcPr>
          <w:p w:rsidR="009009D0" w:rsidRPr="00DC2677" w:rsidRDefault="009009D0" w:rsidP="00A37989">
            <w:pPr>
              <w:jc w:val="center"/>
              <w:rPr>
                <w:sz w:val="19"/>
                <w:szCs w:val="19"/>
              </w:rPr>
            </w:pPr>
            <w:r w:rsidRPr="00DC2677">
              <w:rPr>
                <w:sz w:val="19"/>
                <w:szCs w:val="19"/>
              </w:rPr>
              <w:t>65,0</w:t>
            </w:r>
          </w:p>
        </w:tc>
        <w:tc>
          <w:tcPr>
            <w:tcW w:w="993" w:type="dxa"/>
          </w:tcPr>
          <w:p w:rsidR="009009D0" w:rsidRPr="00DC2677" w:rsidRDefault="009009D0" w:rsidP="00A37989">
            <w:pPr>
              <w:jc w:val="center"/>
              <w:rPr>
                <w:sz w:val="19"/>
                <w:szCs w:val="19"/>
              </w:rPr>
            </w:pPr>
            <w:r w:rsidRPr="00DC2677">
              <w:rPr>
                <w:sz w:val="19"/>
                <w:szCs w:val="19"/>
              </w:rPr>
              <w:t>64,2</w:t>
            </w:r>
          </w:p>
        </w:tc>
        <w:tc>
          <w:tcPr>
            <w:tcW w:w="993" w:type="dxa"/>
          </w:tcPr>
          <w:p w:rsidR="009009D0" w:rsidRPr="00DC2677" w:rsidRDefault="009009D0" w:rsidP="00A37989">
            <w:pPr>
              <w:jc w:val="center"/>
              <w:rPr>
                <w:sz w:val="19"/>
                <w:szCs w:val="19"/>
              </w:rPr>
            </w:pPr>
            <w:r w:rsidRPr="00DC2677">
              <w:rPr>
                <w:sz w:val="19"/>
                <w:szCs w:val="19"/>
              </w:rPr>
              <w:t>98,77</w:t>
            </w:r>
          </w:p>
        </w:tc>
        <w:tc>
          <w:tcPr>
            <w:tcW w:w="993" w:type="dxa"/>
          </w:tcPr>
          <w:p w:rsidR="009009D0" w:rsidRPr="00DC2677" w:rsidRDefault="009009D0" w:rsidP="00A37989">
            <w:pPr>
              <w:jc w:val="center"/>
              <w:rPr>
                <w:sz w:val="19"/>
                <w:szCs w:val="19"/>
              </w:rPr>
            </w:pPr>
            <w:r w:rsidRPr="00DC2677">
              <w:rPr>
                <w:sz w:val="19"/>
                <w:szCs w:val="19"/>
              </w:rPr>
              <w:t>0,002</w:t>
            </w:r>
          </w:p>
        </w:tc>
        <w:tc>
          <w:tcPr>
            <w:tcW w:w="993" w:type="dxa"/>
          </w:tcPr>
          <w:p w:rsidR="009009D0" w:rsidRPr="007B1EF2" w:rsidRDefault="009009D0" w:rsidP="00A37989">
            <w:pPr>
              <w:jc w:val="center"/>
              <w:rPr>
                <w:sz w:val="19"/>
                <w:szCs w:val="19"/>
              </w:rPr>
            </w:pPr>
            <w:r>
              <w:rPr>
                <w:sz w:val="19"/>
                <w:szCs w:val="19"/>
              </w:rPr>
              <w:t>200,0</w:t>
            </w:r>
          </w:p>
        </w:tc>
        <w:tc>
          <w:tcPr>
            <w:tcW w:w="1134" w:type="dxa"/>
          </w:tcPr>
          <w:p w:rsidR="009009D0" w:rsidRPr="007B1EF2" w:rsidRDefault="009009D0" w:rsidP="00A37989">
            <w:pPr>
              <w:jc w:val="center"/>
              <w:rPr>
                <w:sz w:val="19"/>
                <w:szCs w:val="19"/>
              </w:rPr>
            </w:pPr>
            <w:r>
              <w:rPr>
                <w:sz w:val="19"/>
                <w:szCs w:val="19"/>
              </w:rPr>
              <w:t>74,6</w:t>
            </w:r>
          </w:p>
        </w:tc>
        <w:tc>
          <w:tcPr>
            <w:tcW w:w="850" w:type="dxa"/>
          </w:tcPr>
          <w:p w:rsidR="009009D0" w:rsidRPr="007B1EF2" w:rsidRDefault="009009D0" w:rsidP="00A37989">
            <w:pPr>
              <w:jc w:val="center"/>
              <w:rPr>
                <w:sz w:val="19"/>
                <w:szCs w:val="19"/>
              </w:rPr>
            </w:pPr>
            <w:r>
              <w:rPr>
                <w:sz w:val="19"/>
                <w:szCs w:val="19"/>
              </w:rPr>
              <w:t>37,3</w:t>
            </w:r>
          </w:p>
        </w:tc>
        <w:tc>
          <w:tcPr>
            <w:tcW w:w="992" w:type="dxa"/>
          </w:tcPr>
          <w:p w:rsidR="009009D0" w:rsidRPr="007B1EF2" w:rsidRDefault="009009D0" w:rsidP="00A37989">
            <w:pPr>
              <w:jc w:val="center"/>
              <w:rPr>
                <w:sz w:val="19"/>
                <w:szCs w:val="19"/>
              </w:rPr>
            </w:pPr>
            <w:r>
              <w:rPr>
                <w:sz w:val="19"/>
                <w:szCs w:val="19"/>
              </w:rPr>
              <w:t>0,002</w:t>
            </w:r>
          </w:p>
        </w:tc>
      </w:tr>
      <w:tr w:rsidR="009009D0" w:rsidRPr="00C2189E" w:rsidTr="00A37989">
        <w:tc>
          <w:tcPr>
            <w:tcW w:w="1809" w:type="dxa"/>
          </w:tcPr>
          <w:p w:rsidR="009009D0" w:rsidRPr="00DC2677" w:rsidRDefault="009009D0" w:rsidP="00A37989">
            <w:pPr>
              <w:rPr>
                <w:b/>
                <w:sz w:val="19"/>
                <w:szCs w:val="19"/>
              </w:rPr>
            </w:pPr>
            <w:r w:rsidRPr="00DC2677">
              <w:rPr>
                <w:b/>
                <w:sz w:val="19"/>
                <w:szCs w:val="19"/>
              </w:rPr>
              <w:t>Прочие доходы</w:t>
            </w:r>
          </w:p>
        </w:tc>
        <w:tc>
          <w:tcPr>
            <w:tcW w:w="993" w:type="dxa"/>
          </w:tcPr>
          <w:p w:rsidR="009009D0" w:rsidRPr="00DC2677" w:rsidRDefault="009009D0" w:rsidP="00A37989">
            <w:pPr>
              <w:jc w:val="center"/>
              <w:rPr>
                <w:b/>
                <w:sz w:val="19"/>
                <w:szCs w:val="19"/>
              </w:rPr>
            </w:pPr>
            <w:r w:rsidRPr="00DC2677">
              <w:rPr>
                <w:b/>
                <w:sz w:val="19"/>
                <w:szCs w:val="19"/>
              </w:rPr>
              <w:t>173,0</w:t>
            </w:r>
          </w:p>
        </w:tc>
        <w:tc>
          <w:tcPr>
            <w:tcW w:w="993" w:type="dxa"/>
          </w:tcPr>
          <w:p w:rsidR="009009D0" w:rsidRPr="00DC2677" w:rsidRDefault="009009D0" w:rsidP="00A37989">
            <w:pPr>
              <w:jc w:val="center"/>
              <w:rPr>
                <w:b/>
                <w:sz w:val="19"/>
                <w:szCs w:val="19"/>
              </w:rPr>
            </w:pPr>
            <w:r w:rsidRPr="00DC2677">
              <w:rPr>
                <w:b/>
                <w:sz w:val="19"/>
                <w:szCs w:val="19"/>
              </w:rPr>
              <w:t>172,0</w:t>
            </w:r>
          </w:p>
        </w:tc>
        <w:tc>
          <w:tcPr>
            <w:tcW w:w="993" w:type="dxa"/>
          </w:tcPr>
          <w:p w:rsidR="009009D0" w:rsidRPr="00DC2677" w:rsidRDefault="009009D0" w:rsidP="00A37989">
            <w:pPr>
              <w:jc w:val="center"/>
              <w:rPr>
                <w:b/>
                <w:sz w:val="19"/>
                <w:szCs w:val="19"/>
              </w:rPr>
            </w:pPr>
            <w:r w:rsidRPr="00DC2677">
              <w:rPr>
                <w:b/>
                <w:sz w:val="19"/>
                <w:szCs w:val="19"/>
              </w:rPr>
              <w:t>99,42</w:t>
            </w:r>
          </w:p>
        </w:tc>
        <w:tc>
          <w:tcPr>
            <w:tcW w:w="993" w:type="dxa"/>
          </w:tcPr>
          <w:p w:rsidR="009009D0" w:rsidRPr="00DC2677" w:rsidRDefault="009009D0" w:rsidP="00A37989">
            <w:pPr>
              <w:jc w:val="center"/>
              <w:rPr>
                <w:b/>
                <w:sz w:val="19"/>
                <w:szCs w:val="19"/>
              </w:rPr>
            </w:pPr>
            <w:r w:rsidRPr="00DC2677">
              <w:rPr>
                <w:b/>
                <w:sz w:val="19"/>
                <w:szCs w:val="19"/>
              </w:rPr>
              <w:t>0,007</w:t>
            </w:r>
          </w:p>
        </w:tc>
        <w:tc>
          <w:tcPr>
            <w:tcW w:w="993" w:type="dxa"/>
          </w:tcPr>
          <w:p w:rsidR="009009D0" w:rsidRPr="007B1EF2" w:rsidRDefault="009009D0" w:rsidP="00A37989">
            <w:pPr>
              <w:jc w:val="center"/>
              <w:rPr>
                <w:b/>
                <w:sz w:val="19"/>
                <w:szCs w:val="19"/>
              </w:rPr>
            </w:pPr>
            <w:r>
              <w:rPr>
                <w:b/>
                <w:sz w:val="19"/>
                <w:szCs w:val="19"/>
              </w:rPr>
              <w:t>100,0</w:t>
            </w:r>
          </w:p>
        </w:tc>
        <w:tc>
          <w:tcPr>
            <w:tcW w:w="1134" w:type="dxa"/>
          </w:tcPr>
          <w:p w:rsidR="009009D0" w:rsidRPr="007B1EF2" w:rsidRDefault="009009D0" w:rsidP="00A37989">
            <w:pPr>
              <w:jc w:val="center"/>
              <w:rPr>
                <w:b/>
                <w:sz w:val="19"/>
                <w:szCs w:val="19"/>
              </w:rPr>
            </w:pPr>
            <w:r>
              <w:rPr>
                <w:b/>
                <w:sz w:val="19"/>
                <w:szCs w:val="19"/>
              </w:rPr>
              <w:t>78,4</w:t>
            </w:r>
          </w:p>
        </w:tc>
        <w:tc>
          <w:tcPr>
            <w:tcW w:w="850" w:type="dxa"/>
          </w:tcPr>
          <w:p w:rsidR="009009D0" w:rsidRPr="007B1EF2" w:rsidRDefault="009009D0" w:rsidP="00A37989">
            <w:pPr>
              <w:jc w:val="center"/>
              <w:rPr>
                <w:b/>
                <w:sz w:val="19"/>
                <w:szCs w:val="19"/>
              </w:rPr>
            </w:pPr>
            <w:r>
              <w:rPr>
                <w:b/>
                <w:sz w:val="19"/>
                <w:szCs w:val="19"/>
              </w:rPr>
              <w:t>78,4</w:t>
            </w:r>
          </w:p>
        </w:tc>
        <w:tc>
          <w:tcPr>
            <w:tcW w:w="992" w:type="dxa"/>
          </w:tcPr>
          <w:p w:rsidR="009009D0" w:rsidRPr="007B1EF2" w:rsidRDefault="009009D0" w:rsidP="00A37989">
            <w:pPr>
              <w:jc w:val="center"/>
              <w:rPr>
                <w:b/>
                <w:sz w:val="19"/>
                <w:szCs w:val="19"/>
              </w:rPr>
            </w:pPr>
            <w:r>
              <w:rPr>
                <w:b/>
                <w:sz w:val="19"/>
                <w:szCs w:val="19"/>
              </w:rPr>
              <w:t>0,001</w:t>
            </w:r>
          </w:p>
        </w:tc>
      </w:tr>
      <w:tr w:rsidR="009009D0" w:rsidRPr="00C2189E" w:rsidTr="00A37989">
        <w:tc>
          <w:tcPr>
            <w:tcW w:w="1809" w:type="dxa"/>
          </w:tcPr>
          <w:p w:rsidR="009009D0" w:rsidRPr="00DC2677" w:rsidRDefault="009009D0" w:rsidP="00A37989">
            <w:pPr>
              <w:rPr>
                <w:b/>
                <w:sz w:val="22"/>
                <w:szCs w:val="22"/>
              </w:rPr>
            </w:pPr>
            <w:r w:rsidRPr="00DC2677">
              <w:rPr>
                <w:b/>
                <w:sz w:val="22"/>
                <w:szCs w:val="22"/>
              </w:rPr>
              <w:t>Итого собственные доходы</w:t>
            </w:r>
          </w:p>
        </w:tc>
        <w:tc>
          <w:tcPr>
            <w:tcW w:w="993" w:type="dxa"/>
          </w:tcPr>
          <w:p w:rsidR="009009D0" w:rsidRPr="00DC2677" w:rsidRDefault="009009D0" w:rsidP="00A37989">
            <w:pPr>
              <w:jc w:val="center"/>
              <w:rPr>
                <w:b/>
                <w:sz w:val="22"/>
                <w:szCs w:val="22"/>
              </w:rPr>
            </w:pPr>
            <w:r w:rsidRPr="00DC2677">
              <w:rPr>
                <w:b/>
                <w:sz w:val="22"/>
                <w:szCs w:val="22"/>
              </w:rPr>
              <w:t>9902,6</w:t>
            </w:r>
          </w:p>
        </w:tc>
        <w:tc>
          <w:tcPr>
            <w:tcW w:w="993" w:type="dxa"/>
          </w:tcPr>
          <w:p w:rsidR="009009D0" w:rsidRPr="00DC2677" w:rsidRDefault="009009D0" w:rsidP="00A37989">
            <w:pPr>
              <w:jc w:val="center"/>
              <w:rPr>
                <w:b/>
                <w:sz w:val="22"/>
                <w:szCs w:val="22"/>
              </w:rPr>
            </w:pPr>
            <w:r w:rsidRPr="00DC2677">
              <w:rPr>
                <w:b/>
                <w:sz w:val="22"/>
                <w:szCs w:val="22"/>
              </w:rPr>
              <w:t>9897,7</w:t>
            </w:r>
          </w:p>
        </w:tc>
        <w:tc>
          <w:tcPr>
            <w:tcW w:w="993" w:type="dxa"/>
          </w:tcPr>
          <w:p w:rsidR="009009D0" w:rsidRPr="00DC2677" w:rsidRDefault="009009D0" w:rsidP="00A37989">
            <w:pPr>
              <w:jc w:val="center"/>
              <w:rPr>
                <w:b/>
                <w:sz w:val="22"/>
                <w:szCs w:val="22"/>
              </w:rPr>
            </w:pPr>
            <w:r w:rsidRPr="00DC2677">
              <w:rPr>
                <w:b/>
                <w:sz w:val="22"/>
                <w:szCs w:val="22"/>
              </w:rPr>
              <w:t>99,95</w:t>
            </w:r>
          </w:p>
        </w:tc>
        <w:tc>
          <w:tcPr>
            <w:tcW w:w="993" w:type="dxa"/>
          </w:tcPr>
          <w:p w:rsidR="009009D0" w:rsidRPr="00DC2677" w:rsidRDefault="009009D0" w:rsidP="00A37989">
            <w:pPr>
              <w:jc w:val="center"/>
              <w:rPr>
                <w:b/>
                <w:sz w:val="22"/>
                <w:szCs w:val="22"/>
              </w:rPr>
            </w:pPr>
            <w:r w:rsidRPr="00DC2677">
              <w:rPr>
                <w:b/>
                <w:sz w:val="22"/>
                <w:szCs w:val="22"/>
              </w:rPr>
              <w:t>0,378</w:t>
            </w:r>
          </w:p>
        </w:tc>
        <w:tc>
          <w:tcPr>
            <w:tcW w:w="993" w:type="dxa"/>
          </w:tcPr>
          <w:p w:rsidR="009009D0" w:rsidRPr="007B1EF2" w:rsidRDefault="009009D0" w:rsidP="00A37989">
            <w:pPr>
              <w:jc w:val="center"/>
              <w:rPr>
                <w:b/>
                <w:sz w:val="22"/>
                <w:szCs w:val="22"/>
              </w:rPr>
            </w:pPr>
            <w:r>
              <w:rPr>
                <w:b/>
                <w:sz w:val="22"/>
                <w:szCs w:val="22"/>
              </w:rPr>
              <w:t>10123,0</w:t>
            </w:r>
          </w:p>
        </w:tc>
        <w:tc>
          <w:tcPr>
            <w:tcW w:w="1134" w:type="dxa"/>
          </w:tcPr>
          <w:p w:rsidR="009009D0" w:rsidRPr="007B1EF2" w:rsidRDefault="009009D0" w:rsidP="00A37989">
            <w:pPr>
              <w:jc w:val="center"/>
              <w:rPr>
                <w:b/>
                <w:sz w:val="22"/>
                <w:szCs w:val="22"/>
              </w:rPr>
            </w:pPr>
            <w:r>
              <w:rPr>
                <w:b/>
                <w:sz w:val="22"/>
                <w:szCs w:val="22"/>
              </w:rPr>
              <w:t>11349,8</w:t>
            </w:r>
          </w:p>
        </w:tc>
        <w:tc>
          <w:tcPr>
            <w:tcW w:w="850" w:type="dxa"/>
          </w:tcPr>
          <w:p w:rsidR="009009D0" w:rsidRPr="007B1EF2" w:rsidRDefault="009009D0" w:rsidP="00A37989">
            <w:pPr>
              <w:jc w:val="center"/>
              <w:rPr>
                <w:b/>
                <w:sz w:val="22"/>
                <w:szCs w:val="22"/>
              </w:rPr>
            </w:pPr>
            <w:r>
              <w:rPr>
                <w:b/>
                <w:sz w:val="22"/>
                <w:szCs w:val="22"/>
              </w:rPr>
              <w:t>112,1</w:t>
            </w:r>
          </w:p>
        </w:tc>
        <w:tc>
          <w:tcPr>
            <w:tcW w:w="992" w:type="dxa"/>
          </w:tcPr>
          <w:p w:rsidR="009009D0" w:rsidRPr="007B1EF2" w:rsidRDefault="009009D0" w:rsidP="00A37989">
            <w:pPr>
              <w:jc w:val="center"/>
              <w:rPr>
                <w:b/>
                <w:sz w:val="22"/>
                <w:szCs w:val="22"/>
              </w:rPr>
            </w:pPr>
            <w:r>
              <w:rPr>
                <w:b/>
                <w:sz w:val="22"/>
                <w:szCs w:val="22"/>
              </w:rPr>
              <w:t>0,243</w:t>
            </w:r>
          </w:p>
        </w:tc>
      </w:tr>
      <w:tr w:rsidR="009009D0" w:rsidRPr="00C2189E" w:rsidTr="00A37989">
        <w:tc>
          <w:tcPr>
            <w:tcW w:w="1809" w:type="dxa"/>
          </w:tcPr>
          <w:p w:rsidR="009009D0" w:rsidRPr="00DC2677" w:rsidRDefault="009009D0" w:rsidP="00A37989">
            <w:pPr>
              <w:rPr>
                <w:b/>
                <w:sz w:val="22"/>
                <w:szCs w:val="22"/>
              </w:rPr>
            </w:pPr>
            <w:r w:rsidRPr="00DC2677">
              <w:rPr>
                <w:b/>
                <w:sz w:val="22"/>
                <w:szCs w:val="22"/>
              </w:rPr>
              <w:t>Безвозмездные поступления</w:t>
            </w:r>
          </w:p>
        </w:tc>
        <w:tc>
          <w:tcPr>
            <w:tcW w:w="993" w:type="dxa"/>
          </w:tcPr>
          <w:p w:rsidR="009009D0" w:rsidRPr="00DC2677" w:rsidRDefault="009009D0" w:rsidP="00A37989">
            <w:pPr>
              <w:jc w:val="center"/>
              <w:rPr>
                <w:b/>
                <w:sz w:val="22"/>
                <w:szCs w:val="22"/>
              </w:rPr>
            </w:pPr>
            <w:r w:rsidRPr="00DC2677">
              <w:rPr>
                <w:b/>
                <w:sz w:val="22"/>
                <w:szCs w:val="22"/>
              </w:rPr>
              <w:t>16282,8</w:t>
            </w:r>
          </w:p>
        </w:tc>
        <w:tc>
          <w:tcPr>
            <w:tcW w:w="993" w:type="dxa"/>
          </w:tcPr>
          <w:p w:rsidR="009009D0" w:rsidRPr="00DC2677" w:rsidRDefault="009009D0" w:rsidP="00A37989">
            <w:pPr>
              <w:jc w:val="center"/>
              <w:rPr>
                <w:b/>
                <w:sz w:val="22"/>
                <w:szCs w:val="22"/>
              </w:rPr>
            </w:pPr>
            <w:r w:rsidRPr="00DC2677">
              <w:rPr>
                <w:b/>
                <w:sz w:val="22"/>
                <w:szCs w:val="22"/>
              </w:rPr>
              <w:t>16282,8</w:t>
            </w:r>
          </w:p>
        </w:tc>
        <w:tc>
          <w:tcPr>
            <w:tcW w:w="993" w:type="dxa"/>
          </w:tcPr>
          <w:p w:rsidR="009009D0" w:rsidRPr="00DC2677" w:rsidRDefault="009009D0" w:rsidP="00A37989">
            <w:pPr>
              <w:jc w:val="center"/>
              <w:rPr>
                <w:b/>
                <w:sz w:val="22"/>
                <w:szCs w:val="22"/>
              </w:rPr>
            </w:pPr>
            <w:r w:rsidRPr="00DC2677">
              <w:rPr>
                <w:b/>
                <w:sz w:val="22"/>
                <w:szCs w:val="22"/>
              </w:rPr>
              <w:t>100,0</w:t>
            </w:r>
          </w:p>
        </w:tc>
        <w:tc>
          <w:tcPr>
            <w:tcW w:w="993" w:type="dxa"/>
          </w:tcPr>
          <w:p w:rsidR="009009D0" w:rsidRPr="00DC2677" w:rsidRDefault="009009D0" w:rsidP="00A37989">
            <w:pPr>
              <w:jc w:val="center"/>
              <w:rPr>
                <w:b/>
                <w:sz w:val="22"/>
                <w:szCs w:val="22"/>
              </w:rPr>
            </w:pPr>
            <w:r w:rsidRPr="00DC2677">
              <w:rPr>
                <w:b/>
                <w:sz w:val="22"/>
                <w:szCs w:val="22"/>
              </w:rPr>
              <w:t>0,622</w:t>
            </w:r>
          </w:p>
        </w:tc>
        <w:tc>
          <w:tcPr>
            <w:tcW w:w="993" w:type="dxa"/>
          </w:tcPr>
          <w:p w:rsidR="009009D0" w:rsidRPr="007B1EF2" w:rsidRDefault="009009D0" w:rsidP="00A37989">
            <w:pPr>
              <w:jc w:val="center"/>
              <w:rPr>
                <w:b/>
                <w:sz w:val="22"/>
                <w:szCs w:val="22"/>
              </w:rPr>
            </w:pPr>
            <w:r>
              <w:rPr>
                <w:b/>
                <w:sz w:val="22"/>
                <w:szCs w:val="22"/>
              </w:rPr>
              <w:t>35383,8</w:t>
            </w:r>
          </w:p>
        </w:tc>
        <w:tc>
          <w:tcPr>
            <w:tcW w:w="1134" w:type="dxa"/>
          </w:tcPr>
          <w:p w:rsidR="009009D0" w:rsidRPr="007B1EF2" w:rsidRDefault="009009D0" w:rsidP="00A37989">
            <w:pPr>
              <w:jc w:val="center"/>
              <w:rPr>
                <w:b/>
                <w:sz w:val="22"/>
                <w:szCs w:val="22"/>
              </w:rPr>
            </w:pPr>
            <w:r>
              <w:rPr>
                <w:b/>
                <w:sz w:val="22"/>
                <w:szCs w:val="22"/>
              </w:rPr>
              <w:t>35383,1</w:t>
            </w:r>
          </w:p>
        </w:tc>
        <w:tc>
          <w:tcPr>
            <w:tcW w:w="850" w:type="dxa"/>
          </w:tcPr>
          <w:p w:rsidR="009009D0" w:rsidRPr="007B1EF2" w:rsidRDefault="009009D0" w:rsidP="00A37989">
            <w:pPr>
              <w:jc w:val="center"/>
              <w:rPr>
                <w:b/>
                <w:sz w:val="22"/>
                <w:szCs w:val="22"/>
              </w:rPr>
            </w:pPr>
            <w:r>
              <w:rPr>
                <w:b/>
                <w:sz w:val="22"/>
                <w:szCs w:val="22"/>
              </w:rPr>
              <w:t>100,0</w:t>
            </w:r>
          </w:p>
        </w:tc>
        <w:tc>
          <w:tcPr>
            <w:tcW w:w="992" w:type="dxa"/>
          </w:tcPr>
          <w:p w:rsidR="009009D0" w:rsidRPr="007B1EF2" w:rsidRDefault="009009D0" w:rsidP="00A37989">
            <w:pPr>
              <w:jc w:val="center"/>
              <w:rPr>
                <w:b/>
                <w:sz w:val="22"/>
                <w:szCs w:val="22"/>
              </w:rPr>
            </w:pPr>
            <w:r>
              <w:rPr>
                <w:b/>
                <w:sz w:val="22"/>
                <w:szCs w:val="22"/>
              </w:rPr>
              <w:t>0,757</w:t>
            </w:r>
          </w:p>
        </w:tc>
      </w:tr>
      <w:tr w:rsidR="009009D0" w:rsidRPr="00C2189E" w:rsidTr="00A37989">
        <w:trPr>
          <w:trHeight w:val="83"/>
        </w:trPr>
        <w:tc>
          <w:tcPr>
            <w:tcW w:w="1809" w:type="dxa"/>
          </w:tcPr>
          <w:p w:rsidR="009009D0" w:rsidRPr="00DC2677" w:rsidRDefault="009009D0" w:rsidP="00A37989">
            <w:pPr>
              <w:rPr>
                <w:b/>
                <w:sz w:val="22"/>
                <w:szCs w:val="22"/>
              </w:rPr>
            </w:pPr>
            <w:r w:rsidRPr="00DC2677">
              <w:rPr>
                <w:b/>
                <w:sz w:val="22"/>
                <w:szCs w:val="22"/>
              </w:rPr>
              <w:t>Доходы всего</w:t>
            </w:r>
          </w:p>
        </w:tc>
        <w:tc>
          <w:tcPr>
            <w:tcW w:w="993" w:type="dxa"/>
          </w:tcPr>
          <w:p w:rsidR="009009D0" w:rsidRPr="00DC2677" w:rsidRDefault="009009D0" w:rsidP="00A37989">
            <w:pPr>
              <w:jc w:val="center"/>
              <w:rPr>
                <w:b/>
                <w:sz w:val="22"/>
                <w:szCs w:val="22"/>
              </w:rPr>
            </w:pPr>
            <w:r w:rsidRPr="00DC2677">
              <w:rPr>
                <w:b/>
                <w:sz w:val="22"/>
                <w:szCs w:val="22"/>
              </w:rPr>
              <w:t>26185,4</w:t>
            </w:r>
          </w:p>
        </w:tc>
        <w:tc>
          <w:tcPr>
            <w:tcW w:w="993" w:type="dxa"/>
          </w:tcPr>
          <w:p w:rsidR="009009D0" w:rsidRPr="00DC2677" w:rsidRDefault="009009D0" w:rsidP="00A37989">
            <w:pPr>
              <w:jc w:val="center"/>
              <w:rPr>
                <w:b/>
                <w:sz w:val="22"/>
                <w:szCs w:val="22"/>
              </w:rPr>
            </w:pPr>
            <w:r w:rsidRPr="00DC2677">
              <w:rPr>
                <w:b/>
                <w:sz w:val="22"/>
                <w:szCs w:val="22"/>
              </w:rPr>
              <w:t>26180,5</w:t>
            </w:r>
          </w:p>
        </w:tc>
        <w:tc>
          <w:tcPr>
            <w:tcW w:w="993" w:type="dxa"/>
          </w:tcPr>
          <w:p w:rsidR="009009D0" w:rsidRPr="00DC2677" w:rsidRDefault="009009D0" w:rsidP="00A37989">
            <w:pPr>
              <w:jc w:val="center"/>
              <w:rPr>
                <w:b/>
                <w:sz w:val="22"/>
                <w:szCs w:val="22"/>
              </w:rPr>
            </w:pPr>
            <w:r w:rsidRPr="00DC2677">
              <w:rPr>
                <w:b/>
                <w:sz w:val="22"/>
                <w:szCs w:val="22"/>
              </w:rPr>
              <w:t>99,98</w:t>
            </w:r>
          </w:p>
        </w:tc>
        <w:tc>
          <w:tcPr>
            <w:tcW w:w="993" w:type="dxa"/>
          </w:tcPr>
          <w:p w:rsidR="009009D0" w:rsidRPr="00DC2677" w:rsidRDefault="009009D0" w:rsidP="00A37989">
            <w:pPr>
              <w:jc w:val="center"/>
              <w:rPr>
                <w:b/>
                <w:sz w:val="22"/>
                <w:szCs w:val="22"/>
              </w:rPr>
            </w:pPr>
            <w:r w:rsidRPr="00DC2677">
              <w:rPr>
                <w:b/>
                <w:sz w:val="22"/>
                <w:szCs w:val="22"/>
              </w:rPr>
              <w:t>1,0</w:t>
            </w:r>
          </w:p>
        </w:tc>
        <w:tc>
          <w:tcPr>
            <w:tcW w:w="993" w:type="dxa"/>
          </w:tcPr>
          <w:p w:rsidR="009009D0" w:rsidRPr="007B1EF2" w:rsidRDefault="009009D0" w:rsidP="00A37989">
            <w:pPr>
              <w:jc w:val="center"/>
              <w:rPr>
                <w:b/>
                <w:sz w:val="22"/>
                <w:szCs w:val="22"/>
              </w:rPr>
            </w:pPr>
            <w:r>
              <w:rPr>
                <w:b/>
                <w:sz w:val="22"/>
                <w:szCs w:val="22"/>
              </w:rPr>
              <w:t>45506,8</w:t>
            </w:r>
          </w:p>
        </w:tc>
        <w:tc>
          <w:tcPr>
            <w:tcW w:w="1134" w:type="dxa"/>
          </w:tcPr>
          <w:p w:rsidR="009009D0" w:rsidRPr="007B1EF2" w:rsidRDefault="009009D0" w:rsidP="00A37989">
            <w:pPr>
              <w:jc w:val="center"/>
              <w:rPr>
                <w:b/>
                <w:sz w:val="22"/>
                <w:szCs w:val="22"/>
              </w:rPr>
            </w:pPr>
            <w:r>
              <w:rPr>
                <w:b/>
                <w:sz w:val="22"/>
                <w:szCs w:val="22"/>
              </w:rPr>
              <w:t>46732,9</w:t>
            </w:r>
          </w:p>
        </w:tc>
        <w:tc>
          <w:tcPr>
            <w:tcW w:w="850" w:type="dxa"/>
          </w:tcPr>
          <w:p w:rsidR="009009D0" w:rsidRPr="007B1EF2" w:rsidRDefault="009009D0" w:rsidP="00A37989">
            <w:pPr>
              <w:jc w:val="center"/>
              <w:rPr>
                <w:b/>
                <w:sz w:val="22"/>
                <w:szCs w:val="22"/>
              </w:rPr>
            </w:pPr>
            <w:r>
              <w:rPr>
                <w:b/>
                <w:sz w:val="22"/>
                <w:szCs w:val="22"/>
              </w:rPr>
              <w:t>102,7</w:t>
            </w:r>
          </w:p>
        </w:tc>
        <w:tc>
          <w:tcPr>
            <w:tcW w:w="992" w:type="dxa"/>
          </w:tcPr>
          <w:p w:rsidR="009009D0" w:rsidRPr="007B1EF2" w:rsidRDefault="009009D0" w:rsidP="00A37989">
            <w:pPr>
              <w:jc w:val="center"/>
              <w:rPr>
                <w:b/>
                <w:sz w:val="22"/>
                <w:szCs w:val="22"/>
              </w:rPr>
            </w:pPr>
            <w:r>
              <w:rPr>
                <w:b/>
                <w:sz w:val="22"/>
                <w:szCs w:val="22"/>
              </w:rPr>
              <w:t>1,0</w:t>
            </w:r>
          </w:p>
        </w:tc>
      </w:tr>
    </w:tbl>
    <w:p w:rsidR="009009D0" w:rsidRPr="00C2189E" w:rsidRDefault="009009D0" w:rsidP="009009D0">
      <w:pPr>
        <w:ind w:firstLine="357"/>
        <w:jc w:val="both"/>
        <w:rPr>
          <w:highlight w:val="yellow"/>
        </w:rPr>
      </w:pPr>
    </w:p>
    <w:p w:rsidR="009009D0" w:rsidRPr="00766397" w:rsidRDefault="009009D0" w:rsidP="009009D0">
      <w:pPr>
        <w:ind w:firstLine="357"/>
        <w:jc w:val="both"/>
        <w:rPr>
          <w:sz w:val="14"/>
          <w:szCs w:val="14"/>
        </w:rPr>
      </w:pPr>
      <w:r w:rsidRPr="00766397">
        <w:t xml:space="preserve">Одним из значимых источников собственных доходов бюджета Мамского городского поселения, от которого зависит наполнение бюджета, по-прежнему является налог на доходы физических лиц. Его удельный вес в общей сумме доходов, поступивших в 2017 </w:t>
      </w:r>
      <w:r w:rsidRPr="00DB0395">
        <w:t>году, составил 17,4% (в 2016 году – 27,6%).</w:t>
      </w:r>
    </w:p>
    <w:p w:rsidR="009009D0" w:rsidRPr="00DB0395" w:rsidRDefault="009009D0" w:rsidP="009009D0">
      <w:pPr>
        <w:ind w:firstLine="357"/>
        <w:jc w:val="both"/>
      </w:pPr>
      <w:r w:rsidRPr="00DB0395">
        <w:t>Основная доля в общей сумме поступивших доходов бюджета приходится на безвозмездные поступления – 75,7% (2016 год – 62,2%).</w:t>
      </w:r>
    </w:p>
    <w:p w:rsidR="009009D0" w:rsidRPr="00DB0395" w:rsidRDefault="009009D0" w:rsidP="009009D0">
      <w:pPr>
        <w:ind w:firstLine="357"/>
        <w:jc w:val="both"/>
      </w:pPr>
      <w:r w:rsidRPr="00DB0395">
        <w:t xml:space="preserve">Бюджет Мамского городского поселения по расходам за 2017 год исполнен в сумме 43579,2 тыс. руб., что составляет 91,2% от утвержденных плановых показателей </w:t>
      </w:r>
    </w:p>
    <w:p w:rsidR="0067482C" w:rsidRDefault="0067482C" w:rsidP="009009D0">
      <w:pPr>
        <w:jc w:val="center"/>
      </w:pPr>
    </w:p>
    <w:p w:rsidR="009009D0" w:rsidRPr="004D5ADB" w:rsidRDefault="009009D0" w:rsidP="009009D0">
      <w:pPr>
        <w:jc w:val="center"/>
      </w:pPr>
      <w:r w:rsidRPr="004D5ADB">
        <w:t>Структура расходов бюджета</w:t>
      </w:r>
      <w:r w:rsidRPr="004D5ADB">
        <w:br/>
        <w:t>по функциональной классификации, тыс. руб.</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134"/>
        <w:gridCol w:w="992"/>
        <w:gridCol w:w="992"/>
        <w:gridCol w:w="992"/>
        <w:gridCol w:w="1134"/>
        <w:gridCol w:w="993"/>
      </w:tblGrid>
      <w:tr w:rsidR="009009D0" w:rsidRPr="00071F76" w:rsidTr="00A37989">
        <w:tc>
          <w:tcPr>
            <w:tcW w:w="3227" w:type="dxa"/>
            <w:vMerge w:val="restart"/>
            <w:vAlign w:val="center"/>
          </w:tcPr>
          <w:p w:rsidR="009009D0" w:rsidRPr="00071F76" w:rsidRDefault="009009D0" w:rsidP="00A37989">
            <w:pPr>
              <w:jc w:val="center"/>
              <w:rPr>
                <w:sz w:val="15"/>
                <w:szCs w:val="15"/>
              </w:rPr>
            </w:pPr>
            <w:r w:rsidRPr="00071F76">
              <w:rPr>
                <w:sz w:val="15"/>
                <w:szCs w:val="15"/>
              </w:rPr>
              <w:t>Наименование</w:t>
            </w:r>
          </w:p>
        </w:tc>
        <w:tc>
          <w:tcPr>
            <w:tcW w:w="1134" w:type="dxa"/>
            <w:vAlign w:val="center"/>
          </w:tcPr>
          <w:p w:rsidR="009009D0" w:rsidRPr="00071F76" w:rsidRDefault="009009D0" w:rsidP="00A37989">
            <w:pPr>
              <w:jc w:val="center"/>
              <w:rPr>
                <w:sz w:val="15"/>
                <w:szCs w:val="15"/>
              </w:rPr>
            </w:pPr>
            <w:r w:rsidRPr="00071F76">
              <w:rPr>
                <w:sz w:val="15"/>
                <w:szCs w:val="15"/>
              </w:rPr>
              <w:t>Уточненный план на 2017 год</w:t>
            </w:r>
          </w:p>
        </w:tc>
        <w:tc>
          <w:tcPr>
            <w:tcW w:w="1984" w:type="dxa"/>
            <w:gridSpan w:val="2"/>
            <w:vAlign w:val="center"/>
          </w:tcPr>
          <w:p w:rsidR="009009D0" w:rsidRPr="00071F76" w:rsidRDefault="009009D0" w:rsidP="00A37989">
            <w:pPr>
              <w:jc w:val="center"/>
              <w:rPr>
                <w:sz w:val="15"/>
                <w:szCs w:val="15"/>
              </w:rPr>
            </w:pPr>
            <w:r w:rsidRPr="00071F76">
              <w:rPr>
                <w:sz w:val="15"/>
                <w:szCs w:val="15"/>
              </w:rPr>
              <w:t>Исполнено за 2017 год</w:t>
            </w:r>
          </w:p>
        </w:tc>
        <w:tc>
          <w:tcPr>
            <w:tcW w:w="992" w:type="dxa"/>
            <w:vMerge w:val="restart"/>
            <w:vAlign w:val="center"/>
          </w:tcPr>
          <w:p w:rsidR="009009D0" w:rsidRPr="00071F76" w:rsidRDefault="009009D0" w:rsidP="00A37989">
            <w:pPr>
              <w:jc w:val="center"/>
              <w:rPr>
                <w:sz w:val="15"/>
                <w:szCs w:val="15"/>
              </w:rPr>
            </w:pPr>
            <w:r w:rsidRPr="00071F76">
              <w:rPr>
                <w:sz w:val="15"/>
                <w:szCs w:val="15"/>
              </w:rPr>
              <w:t xml:space="preserve">% исполнение  плана </w:t>
            </w:r>
          </w:p>
          <w:p w:rsidR="009009D0" w:rsidRPr="00071F76" w:rsidRDefault="009009D0" w:rsidP="00A37989">
            <w:pPr>
              <w:jc w:val="center"/>
              <w:rPr>
                <w:sz w:val="15"/>
                <w:szCs w:val="15"/>
              </w:rPr>
            </w:pPr>
            <w:r w:rsidRPr="00071F76">
              <w:rPr>
                <w:sz w:val="15"/>
                <w:szCs w:val="15"/>
              </w:rPr>
              <w:t>201</w:t>
            </w:r>
            <w:r>
              <w:rPr>
                <w:sz w:val="15"/>
                <w:szCs w:val="15"/>
              </w:rPr>
              <w:t>7</w:t>
            </w:r>
            <w:r w:rsidRPr="00071F76">
              <w:rPr>
                <w:sz w:val="15"/>
                <w:szCs w:val="15"/>
              </w:rPr>
              <w:t xml:space="preserve"> года</w:t>
            </w:r>
          </w:p>
        </w:tc>
        <w:tc>
          <w:tcPr>
            <w:tcW w:w="1134" w:type="dxa"/>
            <w:vMerge w:val="restart"/>
            <w:vAlign w:val="center"/>
          </w:tcPr>
          <w:p w:rsidR="009009D0" w:rsidRPr="00071F76" w:rsidRDefault="009009D0" w:rsidP="00A37989">
            <w:pPr>
              <w:jc w:val="center"/>
              <w:rPr>
                <w:sz w:val="15"/>
                <w:szCs w:val="15"/>
              </w:rPr>
            </w:pPr>
            <w:r w:rsidRPr="00071F76">
              <w:rPr>
                <w:sz w:val="15"/>
                <w:szCs w:val="15"/>
              </w:rPr>
              <w:t>Исполнение за 2016 год</w:t>
            </w:r>
          </w:p>
        </w:tc>
        <w:tc>
          <w:tcPr>
            <w:tcW w:w="993" w:type="dxa"/>
            <w:vMerge w:val="restart"/>
            <w:vAlign w:val="center"/>
          </w:tcPr>
          <w:p w:rsidR="009009D0" w:rsidRPr="00071F76" w:rsidRDefault="009009D0" w:rsidP="00A37989">
            <w:pPr>
              <w:jc w:val="center"/>
              <w:rPr>
                <w:sz w:val="15"/>
                <w:szCs w:val="15"/>
              </w:rPr>
            </w:pPr>
            <w:r w:rsidRPr="00071F76">
              <w:rPr>
                <w:sz w:val="15"/>
                <w:szCs w:val="15"/>
              </w:rPr>
              <w:t xml:space="preserve">2017 г.  к 2016 г. </w:t>
            </w:r>
          </w:p>
          <w:p w:rsidR="009009D0" w:rsidRPr="00071F76" w:rsidRDefault="009009D0" w:rsidP="00A37989">
            <w:pPr>
              <w:jc w:val="center"/>
              <w:rPr>
                <w:sz w:val="15"/>
                <w:szCs w:val="15"/>
              </w:rPr>
            </w:pPr>
            <w:r w:rsidRPr="00071F76">
              <w:rPr>
                <w:sz w:val="15"/>
                <w:szCs w:val="15"/>
              </w:rPr>
              <w:t>в %</w:t>
            </w:r>
          </w:p>
        </w:tc>
      </w:tr>
      <w:tr w:rsidR="009009D0" w:rsidRPr="00071F76" w:rsidTr="00A37989">
        <w:tc>
          <w:tcPr>
            <w:tcW w:w="3227" w:type="dxa"/>
            <w:vMerge/>
          </w:tcPr>
          <w:p w:rsidR="009009D0" w:rsidRPr="00071F76" w:rsidRDefault="009009D0" w:rsidP="00A37989"/>
        </w:tc>
        <w:tc>
          <w:tcPr>
            <w:tcW w:w="1134" w:type="dxa"/>
            <w:vAlign w:val="center"/>
          </w:tcPr>
          <w:p w:rsidR="009009D0" w:rsidRPr="00071F76" w:rsidRDefault="009009D0" w:rsidP="00A37989">
            <w:pPr>
              <w:jc w:val="center"/>
              <w:rPr>
                <w:sz w:val="15"/>
                <w:szCs w:val="15"/>
              </w:rPr>
            </w:pPr>
            <w:r w:rsidRPr="00071F76">
              <w:rPr>
                <w:sz w:val="15"/>
                <w:szCs w:val="15"/>
              </w:rPr>
              <w:t>Сумма</w:t>
            </w:r>
          </w:p>
        </w:tc>
        <w:tc>
          <w:tcPr>
            <w:tcW w:w="992" w:type="dxa"/>
            <w:vAlign w:val="center"/>
          </w:tcPr>
          <w:p w:rsidR="009009D0" w:rsidRPr="00071F76" w:rsidRDefault="009009D0" w:rsidP="00A37989">
            <w:pPr>
              <w:jc w:val="center"/>
              <w:rPr>
                <w:sz w:val="15"/>
                <w:szCs w:val="15"/>
              </w:rPr>
            </w:pPr>
            <w:r w:rsidRPr="00071F76">
              <w:rPr>
                <w:sz w:val="15"/>
                <w:szCs w:val="15"/>
              </w:rPr>
              <w:t>Сумма</w:t>
            </w:r>
          </w:p>
        </w:tc>
        <w:tc>
          <w:tcPr>
            <w:tcW w:w="992" w:type="dxa"/>
            <w:vAlign w:val="center"/>
          </w:tcPr>
          <w:p w:rsidR="009009D0" w:rsidRPr="00071F76" w:rsidRDefault="009009D0" w:rsidP="00A37989">
            <w:pPr>
              <w:jc w:val="center"/>
              <w:rPr>
                <w:sz w:val="15"/>
                <w:szCs w:val="15"/>
              </w:rPr>
            </w:pPr>
            <w:r w:rsidRPr="00071F76">
              <w:rPr>
                <w:sz w:val="15"/>
                <w:szCs w:val="15"/>
              </w:rPr>
              <w:t>Удельный вес в структуре расходов</w:t>
            </w:r>
          </w:p>
        </w:tc>
        <w:tc>
          <w:tcPr>
            <w:tcW w:w="992" w:type="dxa"/>
            <w:vMerge/>
            <w:vAlign w:val="center"/>
          </w:tcPr>
          <w:p w:rsidR="009009D0" w:rsidRPr="00071F76" w:rsidRDefault="009009D0" w:rsidP="00A37989"/>
        </w:tc>
        <w:tc>
          <w:tcPr>
            <w:tcW w:w="1134" w:type="dxa"/>
            <w:vMerge/>
            <w:vAlign w:val="center"/>
          </w:tcPr>
          <w:p w:rsidR="009009D0" w:rsidRPr="00071F76" w:rsidRDefault="009009D0" w:rsidP="00A37989">
            <w:pPr>
              <w:jc w:val="center"/>
              <w:rPr>
                <w:sz w:val="15"/>
                <w:szCs w:val="15"/>
              </w:rPr>
            </w:pPr>
          </w:p>
        </w:tc>
        <w:tc>
          <w:tcPr>
            <w:tcW w:w="993" w:type="dxa"/>
            <w:vMerge/>
          </w:tcPr>
          <w:p w:rsidR="009009D0" w:rsidRPr="00071F76" w:rsidRDefault="009009D0" w:rsidP="00A37989"/>
        </w:tc>
      </w:tr>
      <w:tr w:rsidR="009009D0" w:rsidRPr="00071F76" w:rsidTr="00A37989">
        <w:tc>
          <w:tcPr>
            <w:tcW w:w="3227" w:type="dxa"/>
          </w:tcPr>
          <w:p w:rsidR="009009D0" w:rsidRPr="00071F76" w:rsidRDefault="009009D0" w:rsidP="00A37989">
            <w:pPr>
              <w:jc w:val="center"/>
              <w:rPr>
                <w:i/>
                <w:sz w:val="16"/>
                <w:szCs w:val="16"/>
              </w:rPr>
            </w:pPr>
            <w:r w:rsidRPr="00071F76">
              <w:rPr>
                <w:i/>
                <w:sz w:val="16"/>
                <w:szCs w:val="16"/>
              </w:rPr>
              <w:t>1</w:t>
            </w:r>
          </w:p>
        </w:tc>
        <w:tc>
          <w:tcPr>
            <w:tcW w:w="1134" w:type="dxa"/>
          </w:tcPr>
          <w:p w:rsidR="009009D0" w:rsidRPr="00071F76" w:rsidRDefault="009009D0" w:rsidP="00A37989">
            <w:pPr>
              <w:jc w:val="center"/>
              <w:rPr>
                <w:i/>
                <w:sz w:val="16"/>
                <w:szCs w:val="16"/>
              </w:rPr>
            </w:pPr>
            <w:r w:rsidRPr="00071F76">
              <w:rPr>
                <w:i/>
                <w:sz w:val="16"/>
                <w:szCs w:val="16"/>
              </w:rPr>
              <w:t>2</w:t>
            </w:r>
          </w:p>
        </w:tc>
        <w:tc>
          <w:tcPr>
            <w:tcW w:w="992" w:type="dxa"/>
          </w:tcPr>
          <w:p w:rsidR="009009D0" w:rsidRPr="00071F76" w:rsidRDefault="009009D0" w:rsidP="00A37989">
            <w:pPr>
              <w:jc w:val="center"/>
              <w:rPr>
                <w:i/>
                <w:sz w:val="16"/>
                <w:szCs w:val="16"/>
              </w:rPr>
            </w:pPr>
            <w:r w:rsidRPr="00071F76">
              <w:rPr>
                <w:i/>
                <w:sz w:val="16"/>
                <w:szCs w:val="16"/>
              </w:rPr>
              <w:t>3</w:t>
            </w:r>
          </w:p>
        </w:tc>
        <w:tc>
          <w:tcPr>
            <w:tcW w:w="992" w:type="dxa"/>
          </w:tcPr>
          <w:p w:rsidR="009009D0" w:rsidRPr="00071F76" w:rsidRDefault="009009D0" w:rsidP="00A37989">
            <w:pPr>
              <w:jc w:val="center"/>
              <w:rPr>
                <w:i/>
                <w:sz w:val="16"/>
                <w:szCs w:val="16"/>
              </w:rPr>
            </w:pPr>
            <w:r w:rsidRPr="00071F76">
              <w:rPr>
                <w:i/>
                <w:sz w:val="16"/>
                <w:szCs w:val="16"/>
              </w:rPr>
              <w:t>4</w:t>
            </w:r>
          </w:p>
        </w:tc>
        <w:tc>
          <w:tcPr>
            <w:tcW w:w="992" w:type="dxa"/>
          </w:tcPr>
          <w:p w:rsidR="009009D0" w:rsidRPr="00071F76" w:rsidRDefault="009009D0" w:rsidP="00A37989">
            <w:pPr>
              <w:jc w:val="center"/>
              <w:rPr>
                <w:i/>
                <w:sz w:val="16"/>
                <w:szCs w:val="16"/>
              </w:rPr>
            </w:pPr>
            <w:r w:rsidRPr="00071F76">
              <w:rPr>
                <w:i/>
                <w:sz w:val="16"/>
                <w:szCs w:val="16"/>
              </w:rPr>
              <w:t>5</w:t>
            </w:r>
          </w:p>
        </w:tc>
        <w:tc>
          <w:tcPr>
            <w:tcW w:w="1134" w:type="dxa"/>
          </w:tcPr>
          <w:p w:rsidR="009009D0" w:rsidRPr="00071F76" w:rsidRDefault="009009D0" w:rsidP="00A37989">
            <w:pPr>
              <w:jc w:val="center"/>
              <w:rPr>
                <w:i/>
                <w:sz w:val="16"/>
                <w:szCs w:val="16"/>
              </w:rPr>
            </w:pPr>
            <w:r w:rsidRPr="00071F76">
              <w:rPr>
                <w:i/>
                <w:sz w:val="16"/>
                <w:szCs w:val="16"/>
              </w:rPr>
              <w:t>6</w:t>
            </w:r>
          </w:p>
        </w:tc>
        <w:tc>
          <w:tcPr>
            <w:tcW w:w="993" w:type="dxa"/>
          </w:tcPr>
          <w:p w:rsidR="009009D0" w:rsidRPr="00071F76" w:rsidRDefault="009009D0" w:rsidP="00A37989">
            <w:pPr>
              <w:jc w:val="center"/>
              <w:rPr>
                <w:i/>
                <w:sz w:val="16"/>
                <w:szCs w:val="16"/>
              </w:rPr>
            </w:pPr>
            <w:r w:rsidRPr="00071F76">
              <w:rPr>
                <w:i/>
                <w:sz w:val="16"/>
                <w:szCs w:val="16"/>
              </w:rPr>
              <w:t>7</w:t>
            </w:r>
          </w:p>
        </w:tc>
      </w:tr>
      <w:tr w:rsidR="009009D0" w:rsidRPr="00071F76" w:rsidTr="00A37989">
        <w:tc>
          <w:tcPr>
            <w:tcW w:w="3227" w:type="dxa"/>
          </w:tcPr>
          <w:p w:rsidR="009009D0" w:rsidRPr="00071F76" w:rsidRDefault="009009D0" w:rsidP="00A37989">
            <w:pPr>
              <w:rPr>
                <w:b/>
                <w:sz w:val="19"/>
                <w:szCs w:val="19"/>
              </w:rPr>
            </w:pPr>
            <w:r w:rsidRPr="00071F76">
              <w:rPr>
                <w:b/>
                <w:sz w:val="19"/>
                <w:szCs w:val="19"/>
              </w:rPr>
              <w:t>Общегосударственные вопросы</w:t>
            </w:r>
          </w:p>
        </w:tc>
        <w:tc>
          <w:tcPr>
            <w:tcW w:w="1134" w:type="dxa"/>
          </w:tcPr>
          <w:p w:rsidR="009009D0" w:rsidRPr="00071F76" w:rsidRDefault="009009D0" w:rsidP="00A37989">
            <w:pPr>
              <w:jc w:val="center"/>
              <w:rPr>
                <w:sz w:val="19"/>
                <w:szCs w:val="19"/>
              </w:rPr>
            </w:pPr>
            <w:r>
              <w:rPr>
                <w:sz w:val="19"/>
                <w:szCs w:val="19"/>
              </w:rPr>
              <w:t>13120,7</w:t>
            </w:r>
          </w:p>
        </w:tc>
        <w:tc>
          <w:tcPr>
            <w:tcW w:w="992" w:type="dxa"/>
          </w:tcPr>
          <w:p w:rsidR="009009D0" w:rsidRPr="00071F76" w:rsidRDefault="009009D0" w:rsidP="00A37989">
            <w:pPr>
              <w:jc w:val="center"/>
              <w:rPr>
                <w:sz w:val="19"/>
                <w:szCs w:val="19"/>
              </w:rPr>
            </w:pPr>
            <w:r>
              <w:rPr>
                <w:sz w:val="19"/>
                <w:szCs w:val="19"/>
              </w:rPr>
              <w:t>12977,4</w:t>
            </w:r>
          </w:p>
        </w:tc>
        <w:tc>
          <w:tcPr>
            <w:tcW w:w="992" w:type="dxa"/>
          </w:tcPr>
          <w:p w:rsidR="009009D0" w:rsidRPr="00071F76" w:rsidRDefault="009009D0" w:rsidP="00A37989">
            <w:pPr>
              <w:jc w:val="center"/>
              <w:rPr>
                <w:sz w:val="19"/>
                <w:szCs w:val="19"/>
              </w:rPr>
            </w:pPr>
            <w:r>
              <w:rPr>
                <w:sz w:val="19"/>
                <w:szCs w:val="19"/>
              </w:rPr>
              <w:t>0,298</w:t>
            </w:r>
          </w:p>
        </w:tc>
        <w:tc>
          <w:tcPr>
            <w:tcW w:w="992" w:type="dxa"/>
          </w:tcPr>
          <w:p w:rsidR="009009D0" w:rsidRPr="00071F76" w:rsidRDefault="009009D0" w:rsidP="00A37989">
            <w:pPr>
              <w:jc w:val="center"/>
              <w:rPr>
                <w:sz w:val="19"/>
                <w:szCs w:val="19"/>
              </w:rPr>
            </w:pPr>
            <w:r>
              <w:rPr>
                <w:sz w:val="19"/>
                <w:szCs w:val="19"/>
              </w:rPr>
              <w:t>98,9</w:t>
            </w:r>
          </w:p>
        </w:tc>
        <w:tc>
          <w:tcPr>
            <w:tcW w:w="1134" w:type="dxa"/>
          </w:tcPr>
          <w:p w:rsidR="009009D0" w:rsidRPr="00071F76" w:rsidRDefault="009009D0" w:rsidP="00A37989">
            <w:pPr>
              <w:jc w:val="center"/>
              <w:rPr>
                <w:sz w:val="19"/>
                <w:szCs w:val="19"/>
              </w:rPr>
            </w:pPr>
            <w:r w:rsidRPr="00071F76">
              <w:rPr>
                <w:sz w:val="19"/>
                <w:szCs w:val="19"/>
              </w:rPr>
              <w:t>15063,3</w:t>
            </w:r>
          </w:p>
        </w:tc>
        <w:tc>
          <w:tcPr>
            <w:tcW w:w="993" w:type="dxa"/>
          </w:tcPr>
          <w:p w:rsidR="009009D0" w:rsidRPr="00071F76" w:rsidRDefault="009009D0" w:rsidP="00A37989">
            <w:pPr>
              <w:jc w:val="center"/>
              <w:rPr>
                <w:sz w:val="19"/>
                <w:szCs w:val="19"/>
              </w:rPr>
            </w:pPr>
            <w:r>
              <w:rPr>
                <w:sz w:val="19"/>
                <w:szCs w:val="19"/>
              </w:rPr>
              <w:t>86,2</w:t>
            </w:r>
          </w:p>
        </w:tc>
      </w:tr>
      <w:tr w:rsidR="009009D0" w:rsidRPr="00071F76" w:rsidTr="00A37989">
        <w:trPr>
          <w:trHeight w:val="190"/>
        </w:trPr>
        <w:tc>
          <w:tcPr>
            <w:tcW w:w="3227" w:type="dxa"/>
          </w:tcPr>
          <w:p w:rsidR="009009D0" w:rsidRPr="00071F76" w:rsidRDefault="009009D0" w:rsidP="00A37989">
            <w:pPr>
              <w:rPr>
                <w:b/>
                <w:sz w:val="19"/>
                <w:szCs w:val="19"/>
              </w:rPr>
            </w:pPr>
            <w:r w:rsidRPr="00071F76">
              <w:rPr>
                <w:b/>
                <w:sz w:val="19"/>
                <w:szCs w:val="19"/>
              </w:rPr>
              <w:t>Военно-учетный стол</w:t>
            </w:r>
          </w:p>
        </w:tc>
        <w:tc>
          <w:tcPr>
            <w:tcW w:w="1134" w:type="dxa"/>
          </w:tcPr>
          <w:p w:rsidR="009009D0" w:rsidRPr="00071F76" w:rsidRDefault="009009D0" w:rsidP="00A37989">
            <w:pPr>
              <w:jc w:val="center"/>
              <w:rPr>
                <w:sz w:val="19"/>
                <w:szCs w:val="19"/>
              </w:rPr>
            </w:pPr>
            <w:r>
              <w:rPr>
                <w:sz w:val="19"/>
                <w:szCs w:val="19"/>
              </w:rPr>
              <w:t>367,0</w:t>
            </w:r>
          </w:p>
        </w:tc>
        <w:tc>
          <w:tcPr>
            <w:tcW w:w="992" w:type="dxa"/>
          </w:tcPr>
          <w:p w:rsidR="009009D0" w:rsidRPr="00071F76" w:rsidRDefault="009009D0" w:rsidP="00A37989">
            <w:pPr>
              <w:jc w:val="center"/>
              <w:rPr>
                <w:sz w:val="19"/>
                <w:szCs w:val="19"/>
              </w:rPr>
            </w:pPr>
            <w:r>
              <w:rPr>
                <w:sz w:val="19"/>
                <w:szCs w:val="19"/>
              </w:rPr>
              <w:t>367,0</w:t>
            </w:r>
          </w:p>
        </w:tc>
        <w:tc>
          <w:tcPr>
            <w:tcW w:w="992" w:type="dxa"/>
          </w:tcPr>
          <w:p w:rsidR="009009D0" w:rsidRPr="00071F76" w:rsidRDefault="009009D0" w:rsidP="00A37989">
            <w:pPr>
              <w:jc w:val="center"/>
              <w:rPr>
                <w:sz w:val="19"/>
                <w:szCs w:val="19"/>
              </w:rPr>
            </w:pPr>
            <w:r>
              <w:rPr>
                <w:sz w:val="19"/>
                <w:szCs w:val="19"/>
              </w:rPr>
              <w:t>0,008</w:t>
            </w:r>
          </w:p>
        </w:tc>
        <w:tc>
          <w:tcPr>
            <w:tcW w:w="992" w:type="dxa"/>
          </w:tcPr>
          <w:p w:rsidR="009009D0" w:rsidRPr="00071F76" w:rsidRDefault="009009D0" w:rsidP="00A37989">
            <w:pPr>
              <w:jc w:val="center"/>
              <w:rPr>
                <w:sz w:val="19"/>
                <w:szCs w:val="19"/>
              </w:rPr>
            </w:pPr>
            <w:r>
              <w:rPr>
                <w:sz w:val="19"/>
                <w:szCs w:val="19"/>
              </w:rPr>
              <w:t>100</w:t>
            </w:r>
          </w:p>
        </w:tc>
        <w:tc>
          <w:tcPr>
            <w:tcW w:w="1134" w:type="dxa"/>
          </w:tcPr>
          <w:p w:rsidR="009009D0" w:rsidRPr="00071F76" w:rsidRDefault="009009D0" w:rsidP="00A37989">
            <w:pPr>
              <w:jc w:val="center"/>
              <w:rPr>
                <w:sz w:val="19"/>
                <w:szCs w:val="19"/>
              </w:rPr>
            </w:pPr>
            <w:r w:rsidRPr="00071F76">
              <w:rPr>
                <w:sz w:val="19"/>
                <w:szCs w:val="19"/>
              </w:rPr>
              <w:t>341,5</w:t>
            </w:r>
          </w:p>
        </w:tc>
        <w:tc>
          <w:tcPr>
            <w:tcW w:w="993" w:type="dxa"/>
          </w:tcPr>
          <w:p w:rsidR="009009D0" w:rsidRPr="00071F76" w:rsidRDefault="009009D0" w:rsidP="00A37989">
            <w:pPr>
              <w:jc w:val="center"/>
              <w:rPr>
                <w:sz w:val="19"/>
                <w:szCs w:val="19"/>
              </w:rPr>
            </w:pPr>
            <w:r>
              <w:rPr>
                <w:sz w:val="19"/>
                <w:szCs w:val="19"/>
              </w:rPr>
              <w:t>107,5</w:t>
            </w:r>
          </w:p>
        </w:tc>
      </w:tr>
      <w:tr w:rsidR="009009D0" w:rsidRPr="006913A8" w:rsidTr="00A37989">
        <w:tc>
          <w:tcPr>
            <w:tcW w:w="3227" w:type="dxa"/>
          </w:tcPr>
          <w:p w:rsidR="009009D0" w:rsidRPr="006913A8" w:rsidRDefault="009009D0" w:rsidP="00A37989">
            <w:pPr>
              <w:rPr>
                <w:b/>
                <w:sz w:val="19"/>
                <w:szCs w:val="19"/>
              </w:rPr>
            </w:pPr>
            <w:r w:rsidRPr="006913A8">
              <w:rPr>
                <w:b/>
                <w:sz w:val="19"/>
                <w:szCs w:val="19"/>
              </w:rPr>
              <w:t>Предотвращение последствий ЧС</w:t>
            </w:r>
          </w:p>
        </w:tc>
        <w:tc>
          <w:tcPr>
            <w:tcW w:w="1134" w:type="dxa"/>
          </w:tcPr>
          <w:p w:rsidR="009009D0" w:rsidRPr="006913A8" w:rsidRDefault="009009D0" w:rsidP="00A37989">
            <w:pPr>
              <w:jc w:val="center"/>
              <w:rPr>
                <w:sz w:val="19"/>
                <w:szCs w:val="19"/>
              </w:rPr>
            </w:pPr>
            <w:r w:rsidRPr="006913A8">
              <w:rPr>
                <w:sz w:val="19"/>
                <w:szCs w:val="19"/>
              </w:rPr>
              <w:t>12777,0</w:t>
            </w:r>
          </w:p>
        </w:tc>
        <w:tc>
          <w:tcPr>
            <w:tcW w:w="992" w:type="dxa"/>
          </w:tcPr>
          <w:p w:rsidR="009009D0" w:rsidRPr="006913A8" w:rsidRDefault="009009D0" w:rsidP="00A37989">
            <w:pPr>
              <w:jc w:val="center"/>
              <w:rPr>
                <w:sz w:val="19"/>
                <w:szCs w:val="19"/>
              </w:rPr>
            </w:pPr>
            <w:r w:rsidRPr="006913A8">
              <w:rPr>
                <w:sz w:val="19"/>
                <w:szCs w:val="19"/>
              </w:rPr>
              <w:t>12502,3</w:t>
            </w:r>
          </w:p>
        </w:tc>
        <w:tc>
          <w:tcPr>
            <w:tcW w:w="992" w:type="dxa"/>
          </w:tcPr>
          <w:p w:rsidR="009009D0" w:rsidRPr="006913A8" w:rsidRDefault="009009D0" w:rsidP="00A37989">
            <w:pPr>
              <w:jc w:val="center"/>
              <w:rPr>
                <w:sz w:val="19"/>
                <w:szCs w:val="19"/>
              </w:rPr>
            </w:pPr>
            <w:r w:rsidRPr="006913A8">
              <w:rPr>
                <w:sz w:val="19"/>
                <w:szCs w:val="19"/>
              </w:rPr>
              <w:t>0,287</w:t>
            </w:r>
          </w:p>
        </w:tc>
        <w:tc>
          <w:tcPr>
            <w:tcW w:w="992" w:type="dxa"/>
          </w:tcPr>
          <w:p w:rsidR="009009D0" w:rsidRPr="006913A8" w:rsidRDefault="009009D0" w:rsidP="00A37989">
            <w:pPr>
              <w:jc w:val="center"/>
              <w:rPr>
                <w:sz w:val="19"/>
                <w:szCs w:val="19"/>
              </w:rPr>
            </w:pPr>
            <w:r w:rsidRPr="006913A8">
              <w:rPr>
                <w:sz w:val="19"/>
                <w:szCs w:val="19"/>
              </w:rPr>
              <w:t>97,9</w:t>
            </w:r>
          </w:p>
        </w:tc>
        <w:tc>
          <w:tcPr>
            <w:tcW w:w="1134" w:type="dxa"/>
          </w:tcPr>
          <w:p w:rsidR="009009D0" w:rsidRPr="006913A8" w:rsidRDefault="009009D0" w:rsidP="00A37989">
            <w:pPr>
              <w:jc w:val="center"/>
              <w:rPr>
                <w:sz w:val="19"/>
                <w:szCs w:val="19"/>
              </w:rPr>
            </w:pPr>
            <w:r w:rsidRPr="006913A8">
              <w:rPr>
                <w:sz w:val="19"/>
                <w:szCs w:val="19"/>
              </w:rPr>
              <w:t>62,5</w:t>
            </w:r>
          </w:p>
        </w:tc>
        <w:tc>
          <w:tcPr>
            <w:tcW w:w="993" w:type="dxa"/>
          </w:tcPr>
          <w:p w:rsidR="009009D0" w:rsidRPr="006913A8" w:rsidRDefault="009009D0" w:rsidP="00A37989">
            <w:pPr>
              <w:jc w:val="center"/>
              <w:rPr>
                <w:sz w:val="19"/>
                <w:szCs w:val="19"/>
              </w:rPr>
            </w:pPr>
            <w:r w:rsidRPr="006913A8">
              <w:rPr>
                <w:sz w:val="19"/>
                <w:szCs w:val="19"/>
              </w:rPr>
              <w:t>20003,7</w:t>
            </w:r>
          </w:p>
        </w:tc>
      </w:tr>
      <w:tr w:rsidR="009009D0" w:rsidRPr="006913A8" w:rsidTr="00A37989">
        <w:tc>
          <w:tcPr>
            <w:tcW w:w="3227" w:type="dxa"/>
          </w:tcPr>
          <w:p w:rsidR="009009D0" w:rsidRPr="006913A8" w:rsidRDefault="009009D0" w:rsidP="00A37989">
            <w:pPr>
              <w:rPr>
                <w:b/>
                <w:sz w:val="19"/>
                <w:szCs w:val="19"/>
              </w:rPr>
            </w:pPr>
            <w:r w:rsidRPr="006913A8">
              <w:rPr>
                <w:b/>
                <w:sz w:val="19"/>
                <w:szCs w:val="19"/>
              </w:rPr>
              <w:t>Национальная экономика</w:t>
            </w:r>
          </w:p>
        </w:tc>
        <w:tc>
          <w:tcPr>
            <w:tcW w:w="1134" w:type="dxa"/>
          </w:tcPr>
          <w:p w:rsidR="009009D0" w:rsidRPr="006913A8" w:rsidRDefault="009009D0" w:rsidP="00A37989">
            <w:pPr>
              <w:jc w:val="center"/>
              <w:rPr>
                <w:sz w:val="19"/>
                <w:szCs w:val="19"/>
              </w:rPr>
            </w:pPr>
            <w:r w:rsidRPr="006913A8">
              <w:rPr>
                <w:sz w:val="19"/>
                <w:szCs w:val="19"/>
              </w:rPr>
              <w:t>2945,9</w:t>
            </w:r>
          </w:p>
        </w:tc>
        <w:tc>
          <w:tcPr>
            <w:tcW w:w="992" w:type="dxa"/>
          </w:tcPr>
          <w:p w:rsidR="009009D0" w:rsidRPr="006913A8" w:rsidRDefault="009009D0" w:rsidP="00A37989">
            <w:pPr>
              <w:jc w:val="center"/>
              <w:rPr>
                <w:sz w:val="19"/>
                <w:szCs w:val="19"/>
              </w:rPr>
            </w:pPr>
            <w:r w:rsidRPr="006913A8">
              <w:rPr>
                <w:sz w:val="19"/>
                <w:szCs w:val="19"/>
              </w:rPr>
              <w:t>1670,5</w:t>
            </w:r>
          </w:p>
        </w:tc>
        <w:tc>
          <w:tcPr>
            <w:tcW w:w="992" w:type="dxa"/>
          </w:tcPr>
          <w:p w:rsidR="009009D0" w:rsidRPr="006913A8" w:rsidRDefault="009009D0" w:rsidP="00A37989">
            <w:pPr>
              <w:jc w:val="center"/>
              <w:rPr>
                <w:sz w:val="19"/>
                <w:szCs w:val="19"/>
              </w:rPr>
            </w:pPr>
            <w:r w:rsidRPr="006913A8">
              <w:rPr>
                <w:sz w:val="19"/>
                <w:szCs w:val="19"/>
              </w:rPr>
              <w:t>0,038</w:t>
            </w:r>
          </w:p>
        </w:tc>
        <w:tc>
          <w:tcPr>
            <w:tcW w:w="992" w:type="dxa"/>
          </w:tcPr>
          <w:p w:rsidR="009009D0" w:rsidRPr="006913A8" w:rsidRDefault="009009D0" w:rsidP="00A37989">
            <w:pPr>
              <w:jc w:val="center"/>
              <w:rPr>
                <w:sz w:val="19"/>
                <w:szCs w:val="19"/>
              </w:rPr>
            </w:pPr>
            <w:r w:rsidRPr="006913A8">
              <w:rPr>
                <w:sz w:val="19"/>
                <w:szCs w:val="19"/>
              </w:rPr>
              <w:t>56,7</w:t>
            </w:r>
          </w:p>
        </w:tc>
        <w:tc>
          <w:tcPr>
            <w:tcW w:w="1134" w:type="dxa"/>
          </w:tcPr>
          <w:p w:rsidR="009009D0" w:rsidRPr="006913A8" w:rsidRDefault="009009D0" w:rsidP="00A37989">
            <w:pPr>
              <w:jc w:val="center"/>
              <w:rPr>
                <w:sz w:val="19"/>
                <w:szCs w:val="19"/>
              </w:rPr>
            </w:pPr>
            <w:r w:rsidRPr="006913A8">
              <w:rPr>
                <w:sz w:val="19"/>
                <w:szCs w:val="19"/>
              </w:rPr>
              <w:t>1168,6</w:t>
            </w:r>
          </w:p>
        </w:tc>
        <w:tc>
          <w:tcPr>
            <w:tcW w:w="993" w:type="dxa"/>
          </w:tcPr>
          <w:p w:rsidR="009009D0" w:rsidRPr="006913A8" w:rsidRDefault="009009D0" w:rsidP="00A37989">
            <w:pPr>
              <w:jc w:val="center"/>
              <w:rPr>
                <w:sz w:val="19"/>
                <w:szCs w:val="19"/>
              </w:rPr>
            </w:pPr>
            <w:r w:rsidRPr="006913A8">
              <w:rPr>
                <w:sz w:val="19"/>
                <w:szCs w:val="19"/>
              </w:rPr>
              <w:t>142,9</w:t>
            </w:r>
          </w:p>
        </w:tc>
      </w:tr>
      <w:tr w:rsidR="009009D0" w:rsidRPr="006913A8" w:rsidTr="00A37989">
        <w:tc>
          <w:tcPr>
            <w:tcW w:w="3227" w:type="dxa"/>
          </w:tcPr>
          <w:p w:rsidR="009009D0" w:rsidRPr="006913A8" w:rsidRDefault="009009D0" w:rsidP="00A37989">
            <w:pPr>
              <w:rPr>
                <w:b/>
                <w:sz w:val="19"/>
                <w:szCs w:val="19"/>
              </w:rPr>
            </w:pPr>
            <w:r w:rsidRPr="006913A8">
              <w:rPr>
                <w:b/>
                <w:sz w:val="19"/>
                <w:szCs w:val="19"/>
              </w:rPr>
              <w:t>Жилищно-коммунальное хозяйство, в том числе:</w:t>
            </w:r>
          </w:p>
        </w:tc>
        <w:tc>
          <w:tcPr>
            <w:tcW w:w="1134" w:type="dxa"/>
          </w:tcPr>
          <w:p w:rsidR="009009D0" w:rsidRPr="006913A8" w:rsidRDefault="009009D0" w:rsidP="00A37989">
            <w:pPr>
              <w:jc w:val="center"/>
              <w:rPr>
                <w:sz w:val="19"/>
                <w:szCs w:val="19"/>
              </w:rPr>
            </w:pPr>
            <w:r w:rsidRPr="006913A8">
              <w:rPr>
                <w:sz w:val="19"/>
                <w:szCs w:val="19"/>
              </w:rPr>
              <w:t>16147,0</w:t>
            </w:r>
          </w:p>
        </w:tc>
        <w:tc>
          <w:tcPr>
            <w:tcW w:w="992" w:type="dxa"/>
          </w:tcPr>
          <w:p w:rsidR="009009D0" w:rsidRPr="006913A8" w:rsidRDefault="009009D0" w:rsidP="00A37989">
            <w:pPr>
              <w:jc w:val="center"/>
              <w:rPr>
                <w:sz w:val="19"/>
                <w:szCs w:val="19"/>
              </w:rPr>
            </w:pPr>
            <w:r w:rsidRPr="006913A8">
              <w:rPr>
                <w:sz w:val="19"/>
                <w:szCs w:val="19"/>
              </w:rPr>
              <w:t>13740,0</w:t>
            </w:r>
          </w:p>
        </w:tc>
        <w:tc>
          <w:tcPr>
            <w:tcW w:w="992" w:type="dxa"/>
          </w:tcPr>
          <w:p w:rsidR="009009D0" w:rsidRPr="006913A8" w:rsidRDefault="009009D0" w:rsidP="00A37989">
            <w:pPr>
              <w:jc w:val="center"/>
              <w:rPr>
                <w:sz w:val="19"/>
                <w:szCs w:val="19"/>
              </w:rPr>
            </w:pPr>
            <w:r w:rsidRPr="006913A8">
              <w:rPr>
                <w:sz w:val="19"/>
                <w:szCs w:val="19"/>
              </w:rPr>
              <w:t>0,315</w:t>
            </w:r>
          </w:p>
        </w:tc>
        <w:tc>
          <w:tcPr>
            <w:tcW w:w="992" w:type="dxa"/>
          </w:tcPr>
          <w:p w:rsidR="009009D0" w:rsidRPr="006913A8" w:rsidRDefault="009009D0" w:rsidP="00A37989">
            <w:pPr>
              <w:jc w:val="center"/>
              <w:rPr>
                <w:sz w:val="19"/>
                <w:szCs w:val="19"/>
              </w:rPr>
            </w:pPr>
            <w:r w:rsidRPr="006913A8">
              <w:rPr>
                <w:sz w:val="19"/>
                <w:szCs w:val="19"/>
              </w:rPr>
              <w:t>85,1</w:t>
            </w:r>
          </w:p>
        </w:tc>
        <w:tc>
          <w:tcPr>
            <w:tcW w:w="1134" w:type="dxa"/>
          </w:tcPr>
          <w:p w:rsidR="009009D0" w:rsidRPr="006913A8" w:rsidRDefault="009009D0" w:rsidP="00A37989">
            <w:pPr>
              <w:jc w:val="center"/>
              <w:rPr>
                <w:sz w:val="19"/>
                <w:szCs w:val="19"/>
              </w:rPr>
            </w:pPr>
            <w:r w:rsidRPr="006913A8">
              <w:rPr>
                <w:sz w:val="19"/>
                <w:szCs w:val="19"/>
              </w:rPr>
              <w:t>6282,8</w:t>
            </w:r>
          </w:p>
        </w:tc>
        <w:tc>
          <w:tcPr>
            <w:tcW w:w="993" w:type="dxa"/>
          </w:tcPr>
          <w:p w:rsidR="009009D0" w:rsidRPr="006913A8" w:rsidRDefault="009009D0" w:rsidP="00A37989">
            <w:pPr>
              <w:jc w:val="center"/>
              <w:rPr>
                <w:sz w:val="19"/>
                <w:szCs w:val="19"/>
              </w:rPr>
            </w:pPr>
            <w:r w:rsidRPr="006913A8">
              <w:rPr>
                <w:sz w:val="19"/>
                <w:szCs w:val="19"/>
              </w:rPr>
              <w:t>218,7</w:t>
            </w:r>
          </w:p>
        </w:tc>
      </w:tr>
      <w:tr w:rsidR="009009D0" w:rsidRPr="006913A8" w:rsidTr="00A37989">
        <w:tc>
          <w:tcPr>
            <w:tcW w:w="3227" w:type="dxa"/>
          </w:tcPr>
          <w:p w:rsidR="009009D0" w:rsidRPr="006913A8" w:rsidRDefault="009009D0" w:rsidP="00A37989">
            <w:pPr>
              <w:rPr>
                <w:i/>
                <w:sz w:val="19"/>
                <w:szCs w:val="19"/>
              </w:rPr>
            </w:pPr>
            <w:r w:rsidRPr="006913A8">
              <w:rPr>
                <w:i/>
                <w:sz w:val="19"/>
                <w:szCs w:val="19"/>
              </w:rPr>
              <w:t>Жилищное хозяйство</w:t>
            </w:r>
          </w:p>
        </w:tc>
        <w:tc>
          <w:tcPr>
            <w:tcW w:w="1134" w:type="dxa"/>
          </w:tcPr>
          <w:p w:rsidR="009009D0" w:rsidRPr="006913A8" w:rsidRDefault="009009D0" w:rsidP="00A37989">
            <w:pPr>
              <w:jc w:val="center"/>
              <w:rPr>
                <w:i/>
                <w:sz w:val="19"/>
                <w:szCs w:val="19"/>
              </w:rPr>
            </w:pPr>
            <w:r w:rsidRPr="006913A8">
              <w:rPr>
                <w:i/>
                <w:sz w:val="19"/>
                <w:szCs w:val="19"/>
              </w:rPr>
              <w:t>3637,0</w:t>
            </w:r>
          </w:p>
        </w:tc>
        <w:tc>
          <w:tcPr>
            <w:tcW w:w="992" w:type="dxa"/>
          </w:tcPr>
          <w:p w:rsidR="009009D0" w:rsidRPr="006913A8" w:rsidRDefault="009009D0" w:rsidP="00A37989">
            <w:pPr>
              <w:jc w:val="center"/>
              <w:rPr>
                <w:i/>
                <w:sz w:val="19"/>
                <w:szCs w:val="19"/>
              </w:rPr>
            </w:pPr>
            <w:r w:rsidRPr="006913A8">
              <w:rPr>
                <w:i/>
                <w:sz w:val="19"/>
                <w:szCs w:val="19"/>
              </w:rPr>
              <w:t>3636,5</w:t>
            </w:r>
          </w:p>
        </w:tc>
        <w:tc>
          <w:tcPr>
            <w:tcW w:w="992" w:type="dxa"/>
          </w:tcPr>
          <w:p w:rsidR="009009D0" w:rsidRPr="006913A8" w:rsidRDefault="009009D0" w:rsidP="00A37989">
            <w:pPr>
              <w:jc w:val="center"/>
              <w:rPr>
                <w:i/>
                <w:sz w:val="19"/>
                <w:szCs w:val="19"/>
              </w:rPr>
            </w:pPr>
            <w:r w:rsidRPr="006913A8">
              <w:rPr>
                <w:i/>
                <w:sz w:val="19"/>
                <w:szCs w:val="19"/>
              </w:rPr>
              <w:t>0,083</w:t>
            </w:r>
          </w:p>
        </w:tc>
        <w:tc>
          <w:tcPr>
            <w:tcW w:w="992" w:type="dxa"/>
          </w:tcPr>
          <w:p w:rsidR="009009D0" w:rsidRPr="006913A8" w:rsidRDefault="009009D0" w:rsidP="00A37989">
            <w:pPr>
              <w:jc w:val="center"/>
              <w:rPr>
                <w:i/>
                <w:sz w:val="19"/>
                <w:szCs w:val="19"/>
              </w:rPr>
            </w:pPr>
            <w:r w:rsidRPr="006913A8">
              <w:rPr>
                <w:i/>
                <w:sz w:val="19"/>
                <w:szCs w:val="19"/>
              </w:rPr>
              <w:t>100</w:t>
            </w:r>
          </w:p>
        </w:tc>
        <w:tc>
          <w:tcPr>
            <w:tcW w:w="1134" w:type="dxa"/>
          </w:tcPr>
          <w:p w:rsidR="009009D0" w:rsidRPr="006913A8" w:rsidRDefault="009009D0" w:rsidP="00A37989">
            <w:pPr>
              <w:jc w:val="center"/>
              <w:rPr>
                <w:i/>
                <w:sz w:val="19"/>
                <w:szCs w:val="19"/>
              </w:rPr>
            </w:pPr>
            <w:r w:rsidRPr="006913A8">
              <w:rPr>
                <w:i/>
                <w:sz w:val="19"/>
                <w:szCs w:val="19"/>
              </w:rPr>
              <w:t>3035,9</w:t>
            </w:r>
          </w:p>
        </w:tc>
        <w:tc>
          <w:tcPr>
            <w:tcW w:w="993" w:type="dxa"/>
          </w:tcPr>
          <w:p w:rsidR="009009D0" w:rsidRPr="006913A8" w:rsidRDefault="009009D0" w:rsidP="00A37989">
            <w:pPr>
              <w:jc w:val="center"/>
              <w:rPr>
                <w:i/>
                <w:sz w:val="19"/>
                <w:szCs w:val="19"/>
              </w:rPr>
            </w:pPr>
            <w:r w:rsidRPr="006913A8">
              <w:rPr>
                <w:i/>
                <w:sz w:val="19"/>
                <w:szCs w:val="19"/>
              </w:rPr>
              <w:t>119,8</w:t>
            </w:r>
          </w:p>
        </w:tc>
      </w:tr>
      <w:tr w:rsidR="009009D0" w:rsidRPr="006913A8" w:rsidTr="00A37989">
        <w:tc>
          <w:tcPr>
            <w:tcW w:w="3227" w:type="dxa"/>
          </w:tcPr>
          <w:p w:rsidR="009009D0" w:rsidRPr="006913A8" w:rsidRDefault="009009D0" w:rsidP="00A37989">
            <w:pPr>
              <w:rPr>
                <w:i/>
                <w:sz w:val="19"/>
                <w:szCs w:val="19"/>
              </w:rPr>
            </w:pPr>
            <w:r w:rsidRPr="006913A8">
              <w:rPr>
                <w:i/>
                <w:sz w:val="19"/>
                <w:szCs w:val="19"/>
              </w:rPr>
              <w:t>Коммунальное хозяйство</w:t>
            </w:r>
          </w:p>
        </w:tc>
        <w:tc>
          <w:tcPr>
            <w:tcW w:w="1134" w:type="dxa"/>
          </w:tcPr>
          <w:p w:rsidR="009009D0" w:rsidRPr="006913A8" w:rsidRDefault="009009D0" w:rsidP="00A37989">
            <w:pPr>
              <w:jc w:val="center"/>
              <w:rPr>
                <w:i/>
                <w:sz w:val="19"/>
                <w:szCs w:val="19"/>
              </w:rPr>
            </w:pPr>
            <w:r w:rsidRPr="006913A8">
              <w:rPr>
                <w:i/>
                <w:sz w:val="19"/>
                <w:szCs w:val="19"/>
              </w:rPr>
              <w:t>8300,0</w:t>
            </w:r>
          </w:p>
        </w:tc>
        <w:tc>
          <w:tcPr>
            <w:tcW w:w="992" w:type="dxa"/>
          </w:tcPr>
          <w:p w:rsidR="009009D0" w:rsidRPr="006913A8" w:rsidRDefault="009009D0" w:rsidP="00A37989">
            <w:pPr>
              <w:jc w:val="center"/>
              <w:rPr>
                <w:i/>
                <w:sz w:val="19"/>
                <w:szCs w:val="19"/>
              </w:rPr>
            </w:pPr>
            <w:r w:rsidRPr="006913A8">
              <w:rPr>
                <w:i/>
                <w:sz w:val="19"/>
                <w:szCs w:val="19"/>
              </w:rPr>
              <w:t>6356,5</w:t>
            </w:r>
          </w:p>
        </w:tc>
        <w:tc>
          <w:tcPr>
            <w:tcW w:w="992" w:type="dxa"/>
          </w:tcPr>
          <w:p w:rsidR="009009D0" w:rsidRPr="006913A8" w:rsidRDefault="009009D0" w:rsidP="00A37989">
            <w:pPr>
              <w:jc w:val="center"/>
              <w:rPr>
                <w:i/>
                <w:sz w:val="19"/>
                <w:szCs w:val="19"/>
              </w:rPr>
            </w:pPr>
            <w:r w:rsidRPr="006913A8">
              <w:rPr>
                <w:i/>
                <w:sz w:val="19"/>
                <w:szCs w:val="19"/>
              </w:rPr>
              <w:t>0,146</w:t>
            </w:r>
          </w:p>
        </w:tc>
        <w:tc>
          <w:tcPr>
            <w:tcW w:w="992" w:type="dxa"/>
          </w:tcPr>
          <w:p w:rsidR="009009D0" w:rsidRPr="006913A8" w:rsidRDefault="009009D0" w:rsidP="00A37989">
            <w:pPr>
              <w:jc w:val="center"/>
              <w:rPr>
                <w:i/>
                <w:sz w:val="19"/>
                <w:szCs w:val="19"/>
              </w:rPr>
            </w:pPr>
            <w:r w:rsidRPr="006913A8">
              <w:rPr>
                <w:i/>
                <w:sz w:val="19"/>
                <w:szCs w:val="19"/>
              </w:rPr>
              <w:t>76,6</w:t>
            </w:r>
          </w:p>
        </w:tc>
        <w:tc>
          <w:tcPr>
            <w:tcW w:w="1134" w:type="dxa"/>
          </w:tcPr>
          <w:p w:rsidR="009009D0" w:rsidRPr="006913A8" w:rsidRDefault="009009D0" w:rsidP="00A37989">
            <w:pPr>
              <w:jc w:val="center"/>
              <w:rPr>
                <w:i/>
                <w:sz w:val="19"/>
                <w:szCs w:val="19"/>
              </w:rPr>
            </w:pPr>
            <w:r w:rsidRPr="006913A8">
              <w:rPr>
                <w:i/>
                <w:sz w:val="19"/>
                <w:szCs w:val="19"/>
              </w:rPr>
              <w:t>554,2</w:t>
            </w:r>
          </w:p>
        </w:tc>
        <w:tc>
          <w:tcPr>
            <w:tcW w:w="993" w:type="dxa"/>
          </w:tcPr>
          <w:p w:rsidR="009009D0" w:rsidRPr="006913A8" w:rsidRDefault="009009D0" w:rsidP="00A37989">
            <w:pPr>
              <w:jc w:val="center"/>
              <w:rPr>
                <w:i/>
                <w:sz w:val="19"/>
                <w:szCs w:val="19"/>
              </w:rPr>
            </w:pPr>
            <w:r w:rsidRPr="006913A8">
              <w:rPr>
                <w:i/>
                <w:sz w:val="19"/>
                <w:szCs w:val="19"/>
              </w:rPr>
              <w:t>1147,0</w:t>
            </w:r>
          </w:p>
        </w:tc>
      </w:tr>
      <w:tr w:rsidR="009009D0" w:rsidRPr="006913A8" w:rsidTr="00A37989">
        <w:tc>
          <w:tcPr>
            <w:tcW w:w="3227" w:type="dxa"/>
          </w:tcPr>
          <w:p w:rsidR="009009D0" w:rsidRPr="006913A8" w:rsidRDefault="009009D0" w:rsidP="00A37989">
            <w:pPr>
              <w:rPr>
                <w:i/>
                <w:sz w:val="19"/>
                <w:szCs w:val="19"/>
              </w:rPr>
            </w:pPr>
            <w:r w:rsidRPr="006913A8">
              <w:rPr>
                <w:i/>
                <w:sz w:val="19"/>
                <w:szCs w:val="19"/>
              </w:rPr>
              <w:t>Благоустройство</w:t>
            </w:r>
          </w:p>
        </w:tc>
        <w:tc>
          <w:tcPr>
            <w:tcW w:w="1134" w:type="dxa"/>
          </w:tcPr>
          <w:p w:rsidR="009009D0" w:rsidRPr="006913A8" w:rsidRDefault="009009D0" w:rsidP="00A37989">
            <w:pPr>
              <w:jc w:val="center"/>
              <w:rPr>
                <w:i/>
                <w:sz w:val="19"/>
                <w:szCs w:val="19"/>
              </w:rPr>
            </w:pPr>
            <w:r w:rsidRPr="006913A8">
              <w:rPr>
                <w:i/>
                <w:sz w:val="19"/>
                <w:szCs w:val="19"/>
              </w:rPr>
              <w:t>4210,0</w:t>
            </w:r>
          </w:p>
        </w:tc>
        <w:tc>
          <w:tcPr>
            <w:tcW w:w="992" w:type="dxa"/>
          </w:tcPr>
          <w:p w:rsidR="009009D0" w:rsidRPr="006913A8" w:rsidRDefault="009009D0" w:rsidP="00A37989">
            <w:pPr>
              <w:jc w:val="center"/>
              <w:rPr>
                <w:i/>
                <w:sz w:val="19"/>
                <w:szCs w:val="19"/>
              </w:rPr>
            </w:pPr>
            <w:r w:rsidRPr="006913A8">
              <w:rPr>
                <w:i/>
                <w:sz w:val="19"/>
                <w:szCs w:val="19"/>
              </w:rPr>
              <w:t>3747,0</w:t>
            </w:r>
          </w:p>
        </w:tc>
        <w:tc>
          <w:tcPr>
            <w:tcW w:w="992" w:type="dxa"/>
          </w:tcPr>
          <w:p w:rsidR="009009D0" w:rsidRPr="006913A8" w:rsidRDefault="009009D0" w:rsidP="00A37989">
            <w:pPr>
              <w:jc w:val="center"/>
              <w:rPr>
                <w:i/>
                <w:sz w:val="19"/>
                <w:szCs w:val="19"/>
              </w:rPr>
            </w:pPr>
            <w:r w:rsidRPr="006913A8">
              <w:rPr>
                <w:i/>
                <w:sz w:val="19"/>
                <w:szCs w:val="19"/>
              </w:rPr>
              <w:t>0,086</w:t>
            </w:r>
          </w:p>
        </w:tc>
        <w:tc>
          <w:tcPr>
            <w:tcW w:w="992" w:type="dxa"/>
          </w:tcPr>
          <w:p w:rsidR="009009D0" w:rsidRPr="006913A8" w:rsidRDefault="009009D0" w:rsidP="00A37989">
            <w:pPr>
              <w:jc w:val="center"/>
              <w:rPr>
                <w:i/>
                <w:sz w:val="19"/>
                <w:szCs w:val="19"/>
              </w:rPr>
            </w:pPr>
            <w:r w:rsidRPr="006913A8">
              <w:rPr>
                <w:i/>
                <w:sz w:val="19"/>
                <w:szCs w:val="19"/>
              </w:rPr>
              <w:t>89</w:t>
            </w:r>
          </w:p>
        </w:tc>
        <w:tc>
          <w:tcPr>
            <w:tcW w:w="1134" w:type="dxa"/>
          </w:tcPr>
          <w:p w:rsidR="009009D0" w:rsidRPr="006913A8" w:rsidRDefault="009009D0" w:rsidP="00A37989">
            <w:pPr>
              <w:jc w:val="center"/>
              <w:rPr>
                <w:i/>
                <w:sz w:val="19"/>
                <w:szCs w:val="19"/>
              </w:rPr>
            </w:pPr>
            <w:r w:rsidRPr="006913A8">
              <w:rPr>
                <w:i/>
                <w:sz w:val="19"/>
                <w:szCs w:val="19"/>
              </w:rPr>
              <w:t>2692,7</w:t>
            </w:r>
          </w:p>
        </w:tc>
        <w:tc>
          <w:tcPr>
            <w:tcW w:w="993" w:type="dxa"/>
          </w:tcPr>
          <w:p w:rsidR="009009D0" w:rsidRPr="006913A8" w:rsidRDefault="009009D0" w:rsidP="00A37989">
            <w:pPr>
              <w:jc w:val="center"/>
              <w:rPr>
                <w:i/>
                <w:sz w:val="19"/>
                <w:szCs w:val="19"/>
              </w:rPr>
            </w:pPr>
            <w:r w:rsidRPr="006913A8">
              <w:rPr>
                <w:i/>
                <w:sz w:val="19"/>
                <w:szCs w:val="19"/>
              </w:rPr>
              <w:t>139,2</w:t>
            </w:r>
          </w:p>
        </w:tc>
      </w:tr>
      <w:tr w:rsidR="009009D0" w:rsidRPr="006913A8" w:rsidTr="00A37989">
        <w:tc>
          <w:tcPr>
            <w:tcW w:w="3227" w:type="dxa"/>
          </w:tcPr>
          <w:p w:rsidR="009009D0" w:rsidRPr="006913A8" w:rsidRDefault="009009D0" w:rsidP="00A37989">
            <w:pPr>
              <w:rPr>
                <w:b/>
                <w:sz w:val="19"/>
                <w:szCs w:val="19"/>
              </w:rPr>
            </w:pPr>
            <w:r w:rsidRPr="006913A8">
              <w:rPr>
                <w:b/>
                <w:sz w:val="19"/>
                <w:szCs w:val="19"/>
              </w:rPr>
              <w:t>Культура</w:t>
            </w:r>
          </w:p>
        </w:tc>
        <w:tc>
          <w:tcPr>
            <w:tcW w:w="1134" w:type="dxa"/>
          </w:tcPr>
          <w:p w:rsidR="009009D0" w:rsidRPr="006913A8" w:rsidRDefault="009009D0" w:rsidP="00A37989">
            <w:pPr>
              <w:jc w:val="center"/>
              <w:rPr>
                <w:sz w:val="19"/>
                <w:szCs w:val="19"/>
              </w:rPr>
            </w:pPr>
            <w:r w:rsidRPr="006913A8">
              <w:rPr>
                <w:sz w:val="19"/>
                <w:szCs w:val="19"/>
              </w:rPr>
              <w:t>800,0</w:t>
            </w:r>
          </w:p>
        </w:tc>
        <w:tc>
          <w:tcPr>
            <w:tcW w:w="992" w:type="dxa"/>
          </w:tcPr>
          <w:p w:rsidR="009009D0" w:rsidRPr="006913A8" w:rsidRDefault="009009D0" w:rsidP="00A37989">
            <w:pPr>
              <w:jc w:val="center"/>
              <w:rPr>
                <w:sz w:val="19"/>
                <w:szCs w:val="19"/>
              </w:rPr>
            </w:pPr>
            <w:r w:rsidRPr="006913A8">
              <w:rPr>
                <w:sz w:val="19"/>
                <w:szCs w:val="19"/>
              </w:rPr>
              <w:t>763,3</w:t>
            </w:r>
          </w:p>
        </w:tc>
        <w:tc>
          <w:tcPr>
            <w:tcW w:w="992" w:type="dxa"/>
          </w:tcPr>
          <w:p w:rsidR="009009D0" w:rsidRPr="006913A8" w:rsidRDefault="009009D0" w:rsidP="00A37989">
            <w:pPr>
              <w:jc w:val="center"/>
              <w:rPr>
                <w:sz w:val="19"/>
                <w:szCs w:val="19"/>
              </w:rPr>
            </w:pPr>
            <w:r w:rsidRPr="006913A8">
              <w:rPr>
                <w:sz w:val="19"/>
                <w:szCs w:val="19"/>
              </w:rPr>
              <w:t>0,018</w:t>
            </w:r>
          </w:p>
        </w:tc>
        <w:tc>
          <w:tcPr>
            <w:tcW w:w="992" w:type="dxa"/>
          </w:tcPr>
          <w:p w:rsidR="009009D0" w:rsidRPr="006913A8" w:rsidRDefault="009009D0" w:rsidP="00A37989">
            <w:pPr>
              <w:jc w:val="center"/>
              <w:rPr>
                <w:sz w:val="19"/>
                <w:szCs w:val="19"/>
              </w:rPr>
            </w:pPr>
            <w:r w:rsidRPr="006913A8">
              <w:rPr>
                <w:sz w:val="19"/>
                <w:szCs w:val="19"/>
              </w:rPr>
              <w:t>95,4</w:t>
            </w:r>
          </w:p>
        </w:tc>
        <w:tc>
          <w:tcPr>
            <w:tcW w:w="1134" w:type="dxa"/>
          </w:tcPr>
          <w:p w:rsidR="009009D0" w:rsidRPr="006913A8" w:rsidRDefault="009009D0" w:rsidP="00A37989">
            <w:pPr>
              <w:jc w:val="center"/>
              <w:rPr>
                <w:sz w:val="19"/>
                <w:szCs w:val="19"/>
              </w:rPr>
            </w:pPr>
            <w:r w:rsidRPr="006913A8">
              <w:rPr>
                <w:sz w:val="19"/>
                <w:szCs w:val="19"/>
              </w:rPr>
              <w:t>423,9</w:t>
            </w:r>
          </w:p>
        </w:tc>
        <w:tc>
          <w:tcPr>
            <w:tcW w:w="993" w:type="dxa"/>
          </w:tcPr>
          <w:p w:rsidR="009009D0" w:rsidRPr="006913A8" w:rsidRDefault="009009D0" w:rsidP="00A37989">
            <w:pPr>
              <w:jc w:val="center"/>
              <w:rPr>
                <w:sz w:val="19"/>
                <w:szCs w:val="19"/>
              </w:rPr>
            </w:pPr>
            <w:r w:rsidRPr="006913A8">
              <w:rPr>
                <w:sz w:val="19"/>
                <w:szCs w:val="19"/>
              </w:rPr>
              <w:t>180,1</w:t>
            </w:r>
          </w:p>
        </w:tc>
      </w:tr>
      <w:tr w:rsidR="009009D0" w:rsidRPr="00071F76" w:rsidTr="00A37989">
        <w:tc>
          <w:tcPr>
            <w:tcW w:w="3227" w:type="dxa"/>
          </w:tcPr>
          <w:p w:rsidR="009009D0" w:rsidRPr="006913A8" w:rsidRDefault="009009D0" w:rsidP="00A37989">
            <w:pPr>
              <w:rPr>
                <w:b/>
                <w:sz w:val="19"/>
                <w:szCs w:val="19"/>
              </w:rPr>
            </w:pPr>
            <w:r w:rsidRPr="006913A8">
              <w:rPr>
                <w:b/>
                <w:sz w:val="19"/>
                <w:szCs w:val="19"/>
              </w:rPr>
              <w:t>Физическая культура и спорт</w:t>
            </w:r>
          </w:p>
        </w:tc>
        <w:tc>
          <w:tcPr>
            <w:tcW w:w="1134" w:type="dxa"/>
          </w:tcPr>
          <w:p w:rsidR="009009D0" w:rsidRPr="006913A8" w:rsidRDefault="009009D0" w:rsidP="00A37989">
            <w:pPr>
              <w:jc w:val="center"/>
              <w:rPr>
                <w:sz w:val="19"/>
                <w:szCs w:val="19"/>
              </w:rPr>
            </w:pPr>
            <w:r w:rsidRPr="006913A8">
              <w:rPr>
                <w:sz w:val="19"/>
                <w:szCs w:val="19"/>
              </w:rPr>
              <w:t>322,0</w:t>
            </w:r>
          </w:p>
        </w:tc>
        <w:tc>
          <w:tcPr>
            <w:tcW w:w="992" w:type="dxa"/>
          </w:tcPr>
          <w:p w:rsidR="009009D0" w:rsidRPr="006913A8" w:rsidRDefault="009009D0" w:rsidP="00A37989">
            <w:pPr>
              <w:jc w:val="center"/>
              <w:rPr>
                <w:sz w:val="19"/>
                <w:szCs w:val="19"/>
              </w:rPr>
            </w:pPr>
            <w:r w:rsidRPr="006913A8">
              <w:rPr>
                <w:sz w:val="19"/>
                <w:szCs w:val="19"/>
              </w:rPr>
              <w:t>269,0</w:t>
            </w:r>
          </w:p>
        </w:tc>
        <w:tc>
          <w:tcPr>
            <w:tcW w:w="992" w:type="dxa"/>
          </w:tcPr>
          <w:p w:rsidR="009009D0" w:rsidRPr="006913A8" w:rsidRDefault="009009D0" w:rsidP="00A37989">
            <w:pPr>
              <w:jc w:val="center"/>
              <w:rPr>
                <w:sz w:val="19"/>
                <w:szCs w:val="19"/>
              </w:rPr>
            </w:pPr>
            <w:r w:rsidRPr="006913A8">
              <w:rPr>
                <w:sz w:val="19"/>
                <w:szCs w:val="19"/>
              </w:rPr>
              <w:t>0,006</w:t>
            </w:r>
          </w:p>
        </w:tc>
        <w:tc>
          <w:tcPr>
            <w:tcW w:w="992" w:type="dxa"/>
          </w:tcPr>
          <w:p w:rsidR="009009D0" w:rsidRPr="006913A8" w:rsidRDefault="009009D0" w:rsidP="00A37989">
            <w:pPr>
              <w:jc w:val="center"/>
              <w:rPr>
                <w:sz w:val="19"/>
                <w:szCs w:val="19"/>
              </w:rPr>
            </w:pPr>
            <w:r w:rsidRPr="006913A8">
              <w:rPr>
                <w:sz w:val="19"/>
                <w:szCs w:val="19"/>
              </w:rPr>
              <w:t>83,5</w:t>
            </w:r>
          </w:p>
        </w:tc>
        <w:tc>
          <w:tcPr>
            <w:tcW w:w="1134" w:type="dxa"/>
          </w:tcPr>
          <w:p w:rsidR="009009D0" w:rsidRPr="006913A8" w:rsidRDefault="009009D0" w:rsidP="00A37989">
            <w:pPr>
              <w:jc w:val="center"/>
              <w:rPr>
                <w:sz w:val="19"/>
                <w:szCs w:val="19"/>
              </w:rPr>
            </w:pPr>
            <w:r w:rsidRPr="006913A8">
              <w:rPr>
                <w:sz w:val="19"/>
                <w:szCs w:val="19"/>
              </w:rPr>
              <w:t>261,6</w:t>
            </w:r>
          </w:p>
        </w:tc>
        <w:tc>
          <w:tcPr>
            <w:tcW w:w="993" w:type="dxa"/>
          </w:tcPr>
          <w:p w:rsidR="009009D0" w:rsidRPr="00071F76" w:rsidRDefault="009009D0" w:rsidP="00A37989">
            <w:pPr>
              <w:jc w:val="center"/>
              <w:rPr>
                <w:sz w:val="19"/>
                <w:szCs w:val="19"/>
              </w:rPr>
            </w:pPr>
            <w:r w:rsidRPr="006913A8">
              <w:rPr>
                <w:sz w:val="19"/>
                <w:szCs w:val="19"/>
              </w:rPr>
              <w:t>102,8</w:t>
            </w:r>
          </w:p>
        </w:tc>
      </w:tr>
      <w:tr w:rsidR="009009D0" w:rsidRPr="00071F76" w:rsidTr="00A37989">
        <w:tc>
          <w:tcPr>
            <w:tcW w:w="3227" w:type="dxa"/>
          </w:tcPr>
          <w:p w:rsidR="009009D0" w:rsidRPr="00071F76" w:rsidRDefault="009009D0" w:rsidP="00A37989">
            <w:pPr>
              <w:rPr>
                <w:b/>
                <w:sz w:val="19"/>
                <w:szCs w:val="19"/>
              </w:rPr>
            </w:pPr>
            <w:r w:rsidRPr="00071F76">
              <w:rPr>
                <w:b/>
                <w:sz w:val="19"/>
                <w:szCs w:val="19"/>
              </w:rPr>
              <w:t>Социальная политика</w:t>
            </w:r>
          </w:p>
        </w:tc>
        <w:tc>
          <w:tcPr>
            <w:tcW w:w="1134" w:type="dxa"/>
          </w:tcPr>
          <w:p w:rsidR="009009D0" w:rsidRPr="00071F76" w:rsidRDefault="009009D0" w:rsidP="00A37989">
            <w:pPr>
              <w:jc w:val="center"/>
              <w:rPr>
                <w:sz w:val="19"/>
                <w:szCs w:val="19"/>
              </w:rPr>
            </w:pPr>
            <w:r>
              <w:rPr>
                <w:sz w:val="19"/>
                <w:szCs w:val="19"/>
              </w:rPr>
              <w:t>160,7</w:t>
            </w:r>
          </w:p>
        </w:tc>
        <w:tc>
          <w:tcPr>
            <w:tcW w:w="992" w:type="dxa"/>
          </w:tcPr>
          <w:p w:rsidR="009009D0" w:rsidRPr="00071F76" w:rsidRDefault="009009D0" w:rsidP="00A37989">
            <w:pPr>
              <w:jc w:val="center"/>
              <w:rPr>
                <w:sz w:val="19"/>
                <w:szCs w:val="19"/>
              </w:rPr>
            </w:pPr>
            <w:r>
              <w:rPr>
                <w:sz w:val="19"/>
                <w:szCs w:val="19"/>
              </w:rPr>
              <w:t>160,6</w:t>
            </w:r>
          </w:p>
        </w:tc>
        <w:tc>
          <w:tcPr>
            <w:tcW w:w="992" w:type="dxa"/>
          </w:tcPr>
          <w:p w:rsidR="009009D0" w:rsidRPr="00071F76" w:rsidRDefault="009009D0" w:rsidP="00A37989">
            <w:pPr>
              <w:jc w:val="center"/>
              <w:rPr>
                <w:sz w:val="19"/>
                <w:szCs w:val="19"/>
              </w:rPr>
            </w:pPr>
            <w:r>
              <w:rPr>
                <w:sz w:val="19"/>
                <w:szCs w:val="19"/>
              </w:rPr>
              <w:t>0,004</w:t>
            </w:r>
          </w:p>
        </w:tc>
        <w:tc>
          <w:tcPr>
            <w:tcW w:w="992" w:type="dxa"/>
          </w:tcPr>
          <w:p w:rsidR="009009D0" w:rsidRPr="00071F76" w:rsidRDefault="009009D0" w:rsidP="00A37989">
            <w:pPr>
              <w:jc w:val="center"/>
              <w:rPr>
                <w:sz w:val="19"/>
                <w:szCs w:val="19"/>
              </w:rPr>
            </w:pPr>
            <w:r>
              <w:rPr>
                <w:sz w:val="19"/>
                <w:szCs w:val="19"/>
              </w:rPr>
              <w:t>100</w:t>
            </w:r>
          </w:p>
        </w:tc>
        <w:tc>
          <w:tcPr>
            <w:tcW w:w="1134" w:type="dxa"/>
          </w:tcPr>
          <w:p w:rsidR="009009D0" w:rsidRPr="00071F76" w:rsidRDefault="009009D0" w:rsidP="00A37989">
            <w:pPr>
              <w:jc w:val="center"/>
              <w:rPr>
                <w:sz w:val="19"/>
                <w:szCs w:val="19"/>
              </w:rPr>
            </w:pPr>
            <w:r w:rsidRPr="00071F76">
              <w:rPr>
                <w:sz w:val="19"/>
                <w:szCs w:val="19"/>
              </w:rPr>
              <w:t>109,7</w:t>
            </w:r>
          </w:p>
        </w:tc>
        <w:tc>
          <w:tcPr>
            <w:tcW w:w="993" w:type="dxa"/>
          </w:tcPr>
          <w:p w:rsidR="009009D0" w:rsidRPr="00071F76" w:rsidRDefault="009009D0" w:rsidP="00A37989">
            <w:pPr>
              <w:jc w:val="center"/>
              <w:rPr>
                <w:sz w:val="19"/>
                <w:szCs w:val="19"/>
              </w:rPr>
            </w:pPr>
            <w:r>
              <w:rPr>
                <w:sz w:val="19"/>
                <w:szCs w:val="19"/>
              </w:rPr>
              <w:t>146,4</w:t>
            </w:r>
          </w:p>
        </w:tc>
      </w:tr>
      <w:tr w:rsidR="009009D0" w:rsidRPr="00071F76" w:rsidTr="00A37989">
        <w:tc>
          <w:tcPr>
            <w:tcW w:w="3227" w:type="dxa"/>
          </w:tcPr>
          <w:p w:rsidR="009009D0" w:rsidRPr="00071F76" w:rsidRDefault="009009D0" w:rsidP="00A37989">
            <w:pPr>
              <w:rPr>
                <w:b/>
                <w:sz w:val="19"/>
                <w:szCs w:val="19"/>
              </w:rPr>
            </w:pPr>
            <w:r w:rsidRPr="00071F76">
              <w:rPr>
                <w:b/>
                <w:sz w:val="19"/>
                <w:szCs w:val="19"/>
              </w:rPr>
              <w:t>Межбюджетные трансферты</w:t>
            </w:r>
          </w:p>
        </w:tc>
        <w:tc>
          <w:tcPr>
            <w:tcW w:w="1134" w:type="dxa"/>
          </w:tcPr>
          <w:p w:rsidR="009009D0" w:rsidRPr="00071F76" w:rsidRDefault="009009D0" w:rsidP="00A37989">
            <w:pPr>
              <w:jc w:val="center"/>
              <w:rPr>
                <w:sz w:val="19"/>
                <w:szCs w:val="19"/>
              </w:rPr>
            </w:pPr>
            <w:r>
              <w:rPr>
                <w:sz w:val="19"/>
                <w:szCs w:val="19"/>
              </w:rPr>
              <w:t>1162,0</w:t>
            </w:r>
          </w:p>
        </w:tc>
        <w:tc>
          <w:tcPr>
            <w:tcW w:w="992" w:type="dxa"/>
          </w:tcPr>
          <w:p w:rsidR="009009D0" w:rsidRPr="00071F76" w:rsidRDefault="009009D0" w:rsidP="00A37989">
            <w:pPr>
              <w:jc w:val="center"/>
              <w:rPr>
                <w:sz w:val="19"/>
                <w:szCs w:val="19"/>
              </w:rPr>
            </w:pPr>
            <w:r>
              <w:rPr>
                <w:sz w:val="19"/>
                <w:szCs w:val="19"/>
              </w:rPr>
              <w:t>1129,1</w:t>
            </w:r>
          </w:p>
        </w:tc>
        <w:tc>
          <w:tcPr>
            <w:tcW w:w="992" w:type="dxa"/>
          </w:tcPr>
          <w:p w:rsidR="009009D0" w:rsidRPr="00071F76" w:rsidRDefault="009009D0" w:rsidP="00A37989">
            <w:pPr>
              <w:jc w:val="center"/>
              <w:rPr>
                <w:sz w:val="19"/>
                <w:szCs w:val="19"/>
              </w:rPr>
            </w:pPr>
            <w:r>
              <w:rPr>
                <w:sz w:val="19"/>
                <w:szCs w:val="19"/>
              </w:rPr>
              <w:t>0,026</w:t>
            </w:r>
          </w:p>
        </w:tc>
        <w:tc>
          <w:tcPr>
            <w:tcW w:w="992" w:type="dxa"/>
          </w:tcPr>
          <w:p w:rsidR="009009D0" w:rsidRPr="00071F76" w:rsidRDefault="009009D0" w:rsidP="00A37989">
            <w:pPr>
              <w:jc w:val="center"/>
              <w:rPr>
                <w:sz w:val="19"/>
                <w:szCs w:val="19"/>
              </w:rPr>
            </w:pPr>
            <w:r>
              <w:rPr>
                <w:sz w:val="19"/>
                <w:szCs w:val="19"/>
              </w:rPr>
              <w:t>97,2</w:t>
            </w:r>
          </w:p>
        </w:tc>
        <w:tc>
          <w:tcPr>
            <w:tcW w:w="1134" w:type="dxa"/>
          </w:tcPr>
          <w:p w:rsidR="009009D0" w:rsidRPr="00071F76" w:rsidRDefault="009009D0" w:rsidP="00A37989">
            <w:pPr>
              <w:jc w:val="center"/>
              <w:rPr>
                <w:sz w:val="19"/>
                <w:szCs w:val="19"/>
              </w:rPr>
            </w:pPr>
            <w:r w:rsidRPr="00071F76">
              <w:rPr>
                <w:sz w:val="19"/>
                <w:szCs w:val="19"/>
              </w:rPr>
              <w:t>630,0</w:t>
            </w:r>
          </w:p>
        </w:tc>
        <w:tc>
          <w:tcPr>
            <w:tcW w:w="993" w:type="dxa"/>
          </w:tcPr>
          <w:p w:rsidR="009009D0" w:rsidRPr="00071F76" w:rsidRDefault="009009D0" w:rsidP="00A37989">
            <w:pPr>
              <w:jc w:val="center"/>
              <w:rPr>
                <w:sz w:val="19"/>
                <w:szCs w:val="19"/>
              </w:rPr>
            </w:pPr>
            <w:r>
              <w:rPr>
                <w:sz w:val="19"/>
                <w:szCs w:val="19"/>
              </w:rPr>
              <w:t>179,2</w:t>
            </w:r>
          </w:p>
        </w:tc>
      </w:tr>
      <w:tr w:rsidR="009009D0" w:rsidRPr="00C2189E" w:rsidTr="00A37989">
        <w:tc>
          <w:tcPr>
            <w:tcW w:w="3227" w:type="dxa"/>
          </w:tcPr>
          <w:p w:rsidR="009009D0" w:rsidRPr="00071F76" w:rsidRDefault="009009D0" w:rsidP="00A37989">
            <w:pPr>
              <w:rPr>
                <w:b/>
                <w:sz w:val="22"/>
                <w:szCs w:val="22"/>
              </w:rPr>
            </w:pPr>
            <w:r w:rsidRPr="00071F76">
              <w:rPr>
                <w:b/>
                <w:sz w:val="22"/>
                <w:szCs w:val="22"/>
              </w:rPr>
              <w:t>Всего</w:t>
            </w:r>
          </w:p>
        </w:tc>
        <w:tc>
          <w:tcPr>
            <w:tcW w:w="1134" w:type="dxa"/>
          </w:tcPr>
          <w:p w:rsidR="009009D0" w:rsidRPr="00071F76" w:rsidRDefault="009009D0" w:rsidP="00A37989">
            <w:pPr>
              <w:jc w:val="center"/>
              <w:rPr>
                <w:b/>
                <w:sz w:val="20"/>
                <w:szCs w:val="20"/>
              </w:rPr>
            </w:pPr>
            <w:r>
              <w:rPr>
                <w:b/>
                <w:sz w:val="20"/>
                <w:szCs w:val="20"/>
              </w:rPr>
              <w:t>47802,3</w:t>
            </w:r>
          </w:p>
        </w:tc>
        <w:tc>
          <w:tcPr>
            <w:tcW w:w="992" w:type="dxa"/>
          </w:tcPr>
          <w:p w:rsidR="009009D0" w:rsidRPr="00071F76" w:rsidRDefault="009009D0" w:rsidP="00A37989">
            <w:pPr>
              <w:jc w:val="center"/>
              <w:rPr>
                <w:b/>
                <w:sz w:val="20"/>
                <w:szCs w:val="20"/>
              </w:rPr>
            </w:pPr>
            <w:r>
              <w:rPr>
                <w:b/>
                <w:sz w:val="20"/>
                <w:szCs w:val="20"/>
              </w:rPr>
              <w:t>43579,2</w:t>
            </w:r>
          </w:p>
        </w:tc>
        <w:tc>
          <w:tcPr>
            <w:tcW w:w="992" w:type="dxa"/>
          </w:tcPr>
          <w:p w:rsidR="009009D0" w:rsidRPr="00071F76" w:rsidRDefault="009009D0" w:rsidP="00A37989">
            <w:pPr>
              <w:jc w:val="center"/>
              <w:rPr>
                <w:b/>
                <w:sz w:val="20"/>
                <w:szCs w:val="20"/>
              </w:rPr>
            </w:pPr>
            <w:r w:rsidRPr="00071F76">
              <w:rPr>
                <w:b/>
                <w:sz w:val="20"/>
                <w:szCs w:val="20"/>
              </w:rPr>
              <w:t>1,0</w:t>
            </w:r>
          </w:p>
        </w:tc>
        <w:tc>
          <w:tcPr>
            <w:tcW w:w="992" w:type="dxa"/>
          </w:tcPr>
          <w:p w:rsidR="009009D0" w:rsidRPr="00071F76" w:rsidRDefault="009009D0" w:rsidP="00A37989">
            <w:pPr>
              <w:jc w:val="center"/>
              <w:rPr>
                <w:b/>
                <w:sz w:val="20"/>
                <w:szCs w:val="20"/>
              </w:rPr>
            </w:pPr>
            <w:r>
              <w:rPr>
                <w:b/>
                <w:sz w:val="20"/>
                <w:szCs w:val="20"/>
              </w:rPr>
              <w:t>91,2</w:t>
            </w:r>
          </w:p>
        </w:tc>
        <w:tc>
          <w:tcPr>
            <w:tcW w:w="1134" w:type="dxa"/>
          </w:tcPr>
          <w:p w:rsidR="009009D0" w:rsidRPr="00071F76" w:rsidRDefault="009009D0" w:rsidP="00A37989">
            <w:pPr>
              <w:jc w:val="center"/>
              <w:rPr>
                <w:b/>
                <w:sz w:val="20"/>
                <w:szCs w:val="20"/>
              </w:rPr>
            </w:pPr>
            <w:r w:rsidRPr="00071F76">
              <w:rPr>
                <w:b/>
                <w:sz w:val="20"/>
                <w:szCs w:val="20"/>
              </w:rPr>
              <w:t>24343,9</w:t>
            </w:r>
          </w:p>
        </w:tc>
        <w:tc>
          <w:tcPr>
            <w:tcW w:w="993" w:type="dxa"/>
          </w:tcPr>
          <w:p w:rsidR="009009D0" w:rsidRPr="00071F76" w:rsidRDefault="009009D0" w:rsidP="00A37989">
            <w:pPr>
              <w:jc w:val="center"/>
              <w:rPr>
                <w:b/>
                <w:sz w:val="20"/>
                <w:szCs w:val="20"/>
              </w:rPr>
            </w:pPr>
            <w:r>
              <w:rPr>
                <w:b/>
                <w:sz w:val="20"/>
                <w:szCs w:val="20"/>
              </w:rPr>
              <w:t>179,0</w:t>
            </w:r>
          </w:p>
        </w:tc>
      </w:tr>
    </w:tbl>
    <w:p w:rsidR="000C3EB6" w:rsidRDefault="000C3EB6" w:rsidP="004D5ADB">
      <w:pPr>
        <w:tabs>
          <w:tab w:val="left" w:pos="9900"/>
        </w:tabs>
        <w:suppressAutoHyphens/>
        <w:autoSpaceDE w:val="0"/>
        <w:autoSpaceDN w:val="0"/>
        <w:adjustRightInd w:val="0"/>
        <w:ind w:right="21" w:firstLine="540"/>
        <w:jc w:val="center"/>
        <w:rPr>
          <w:b/>
          <w:bCs/>
          <w:highlight w:val="yellow"/>
        </w:rPr>
      </w:pPr>
    </w:p>
    <w:p w:rsidR="004D5ADB" w:rsidRPr="004D5ADB" w:rsidRDefault="004D5ADB" w:rsidP="004D5ADB">
      <w:pPr>
        <w:pStyle w:val="2"/>
        <w:jc w:val="center"/>
        <w:rPr>
          <w:b/>
          <w:sz w:val="24"/>
          <w:szCs w:val="24"/>
        </w:rPr>
      </w:pPr>
      <w:bookmarkStart w:id="8" w:name="_Toc510611471"/>
      <w:r w:rsidRPr="004D5ADB">
        <w:rPr>
          <w:b/>
          <w:sz w:val="24"/>
          <w:szCs w:val="24"/>
        </w:rPr>
        <w:lastRenderedPageBreak/>
        <w:t>2.9.Анализ структуры экономики</w:t>
      </w:r>
      <w:bookmarkEnd w:id="8"/>
    </w:p>
    <w:p w:rsidR="004D5ADB" w:rsidRDefault="004D5ADB" w:rsidP="004D5ADB">
      <w:pPr>
        <w:jc w:val="both"/>
        <w:rPr>
          <w:sz w:val="28"/>
          <w:szCs w:val="28"/>
        </w:rPr>
      </w:pPr>
    </w:p>
    <w:p w:rsidR="004D5ADB" w:rsidRPr="00C02EA3" w:rsidRDefault="004D5ADB" w:rsidP="004D5ADB">
      <w:pPr>
        <w:pStyle w:val="3"/>
        <w:numPr>
          <w:ilvl w:val="2"/>
          <w:numId w:val="27"/>
        </w:numPr>
        <w:jc w:val="left"/>
        <w:rPr>
          <w:b/>
          <w:sz w:val="24"/>
          <w:szCs w:val="24"/>
        </w:rPr>
      </w:pPr>
      <w:bookmarkStart w:id="9" w:name="_Toc510611472"/>
      <w:r w:rsidRPr="00C02EA3">
        <w:rPr>
          <w:b/>
          <w:sz w:val="24"/>
          <w:szCs w:val="24"/>
        </w:rPr>
        <w:t>Уровень развития промышленного производства</w:t>
      </w:r>
      <w:bookmarkEnd w:id="9"/>
    </w:p>
    <w:p w:rsidR="004D5ADB" w:rsidRDefault="004D5ADB" w:rsidP="004D5ADB">
      <w:pPr>
        <w:tabs>
          <w:tab w:val="left" w:pos="9900"/>
        </w:tabs>
        <w:suppressAutoHyphens/>
        <w:autoSpaceDE w:val="0"/>
        <w:autoSpaceDN w:val="0"/>
        <w:adjustRightInd w:val="0"/>
        <w:ind w:right="21" w:firstLine="540"/>
        <w:jc w:val="center"/>
        <w:rPr>
          <w:b/>
          <w:bCs/>
          <w:highlight w:val="yellow"/>
        </w:rPr>
      </w:pPr>
    </w:p>
    <w:p w:rsidR="004D5ADB" w:rsidRPr="0077709C" w:rsidRDefault="004D5ADB" w:rsidP="004D5ADB">
      <w:pPr>
        <w:pStyle w:val="ConsPlusNormal"/>
        <w:ind w:firstLine="540"/>
        <w:jc w:val="both"/>
        <w:rPr>
          <w:rFonts w:ascii="Times New Roman" w:hAnsi="Times New Roman" w:cs="Times New Roman"/>
          <w:sz w:val="24"/>
          <w:szCs w:val="24"/>
        </w:rPr>
      </w:pPr>
      <w:r w:rsidRPr="0077709C">
        <w:rPr>
          <w:rFonts w:ascii="Times New Roman" w:hAnsi="Times New Roman" w:cs="Times New Roman"/>
          <w:sz w:val="24"/>
          <w:szCs w:val="24"/>
        </w:rPr>
        <w:t xml:space="preserve">Развитие промышленности в Поселении является инерционным. </w:t>
      </w:r>
    </w:p>
    <w:p w:rsidR="004D5ADB" w:rsidRDefault="004D5ADB" w:rsidP="004D5ADB">
      <w:pPr>
        <w:ind w:firstLine="540"/>
        <w:jc w:val="both"/>
      </w:pPr>
      <w:r w:rsidRPr="008F772F">
        <w:t xml:space="preserve">Объем продукции, выпущенной за 2017 год предприятиями промышленного производства составил </w:t>
      </w:r>
      <w:r>
        <w:t>397,3</w:t>
      </w:r>
      <w:r w:rsidRPr="008F772F">
        <w:t xml:space="preserve"> млн. руб. (2016 г. - 307,2 млн. руб.), в том числе: 117,6 </w:t>
      </w:r>
      <w:proofErr w:type="spellStart"/>
      <w:r w:rsidRPr="008F772F">
        <w:t>млн.руб</w:t>
      </w:r>
      <w:proofErr w:type="spellEnd"/>
      <w:r w:rsidRPr="008F772F">
        <w:t xml:space="preserve">. производство </w:t>
      </w:r>
      <w:proofErr w:type="spellStart"/>
      <w:r w:rsidRPr="008F772F">
        <w:t>теплоэнергии</w:t>
      </w:r>
      <w:proofErr w:type="spellEnd"/>
      <w:r w:rsidRPr="008F772F">
        <w:t xml:space="preserve"> (29</w:t>
      </w:r>
      <w:r>
        <w:t>,6</w:t>
      </w:r>
      <w:r w:rsidRPr="008F772F">
        <w:t>%), 279,7 млн. руб. (</w:t>
      </w:r>
      <w:r>
        <w:t>70,4</w:t>
      </w:r>
      <w:r w:rsidRPr="008F772F">
        <w:t xml:space="preserve">%) - добыча полезных ископаемых. Обрабатывающие производства в 2017 г. перешли в разряд индивидуального предпринимательства. </w:t>
      </w:r>
      <w:r>
        <w:t xml:space="preserve">Заготовку древесины ранее производили ООО «Альянс» и ООО «Рифт», на данный момент заготовку осуществляет только ООО «Континент», зарегистрированный в </w:t>
      </w:r>
      <w:proofErr w:type="spellStart"/>
      <w:r>
        <w:t>г.Бодайбо</w:t>
      </w:r>
      <w:proofErr w:type="spellEnd"/>
      <w:r>
        <w:t>.</w:t>
      </w:r>
    </w:p>
    <w:p w:rsidR="004D5ADB" w:rsidRPr="00BB1D9E" w:rsidRDefault="004D5ADB" w:rsidP="00C02EA3">
      <w:pPr>
        <w:pStyle w:val="20"/>
        <w:ind w:firstLine="567"/>
        <w:jc w:val="both"/>
      </w:pPr>
      <w:r>
        <w:t xml:space="preserve">Увеличение </w:t>
      </w:r>
      <w:r w:rsidRPr="00723442">
        <w:t>в 201</w:t>
      </w:r>
      <w:r>
        <w:t>7</w:t>
      </w:r>
      <w:r w:rsidRPr="00723442">
        <w:t xml:space="preserve"> году </w:t>
      </w:r>
      <w:r>
        <w:t xml:space="preserve">связано с ростом </w:t>
      </w:r>
      <w:r w:rsidRPr="00723442">
        <w:t xml:space="preserve">выручки от </w:t>
      </w:r>
      <w:proofErr w:type="spellStart"/>
      <w:r w:rsidRPr="00723442">
        <w:t>золото</w:t>
      </w:r>
      <w:r>
        <w:t>добычных</w:t>
      </w:r>
      <w:proofErr w:type="spellEnd"/>
      <w:r>
        <w:t xml:space="preserve"> работ и сопутствующих геолого-разведывательных работ, а так же </w:t>
      </w:r>
      <w:r w:rsidRPr="00723442">
        <w:t xml:space="preserve">от производства </w:t>
      </w:r>
      <w:proofErr w:type="spellStart"/>
      <w:r w:rsidRPr="00723442">
        <w:t>теплоэнергии</w:t>
      </w:r>
      <w:proofErr w:type="spellEnd"/>
      <w:r>
        <w:t>.</w:t>
      </w:r>
      <w:r w:rsidRPr="00723442">
        <w:t xml:space="preserve"> </w:t>
      </w:r>
      <w:r w:rsidRPr="00BB1D9E">
        <w:t xml:space="preserve">Лесозаготовительная деятельность предприятиями района в 2017 году не велась. </w:t>
      </w:r>
    </w:p>
    <w:p w:rsidR="004D5ADB" w:rsidRPr="00BB1D9E" w:rsidRDefault="004D5ADB" w:rsidP="004D5ADB">
      <w:pPr>
        <w:ind w:firstLine="540"/>
        <w:jc w:val="both"/>
      </w:pPr>
      <w:r w:rsidRPr="00BB1D9E">
        <w:t>Золотодобычей занимается ООО «Мамская горнорудная компания»</w:t>
      </w:r>
      <w:r w:rsidR="00C02EA3">
        <w:t xml:space="preserve">, </w:t>
      </w:r>
      <w:r w:rsidR="00C02EA3" w:rsidRPr="007349F7">
        <w:t>среднесписочная численность</w:t>
      </w:r>
      <w:r w:rsidR="00C02EA3">
        <w:t xml:space="preserve"> работающих составляет 90</w:t>
      </w:r>
      <w:r w:rsidR="00C02EA3" w:rsidRPr="007349F7">
        <w:t xml:space="preserve"> человек</w:t>
      </w:r>
      <w:r w:rsidRPr="00BB1D9E">
        <w:t xml:space="preserve">. Выручка от реализации продукции в 2017 году составила 177,8 </w:t>
      </w:r>
      <w:proofErr w:type="spellStart"/>
      <w:r w:rsidRPr="00BB1D9E">
        <w:t>млн.руб</w:t>
      </w:r>
      <w:proofErr w:type="spellEnd"/>
      <w:r w:rsidRPr="00BB1D9E">
        <w:t>., что на 13% больше, чем за 2016 год.</w:t>
      </w:r>
    </w:p>
    <w:p w:rsidR="00232D81" w:rsidRPr="00A8019B" w:rsidRDefault="00232D81" w:rsidP="00C02EA3">
      <w:pPr>
        <w:ind w:firstLine="539"/>
        <w:jc w:val="both"/>
      </w:pPr>
      <w:r w:rsidRPr="00A8019B">
        <w:t>Экономический потенциал</w:t>
      </w:r>
      <w:r w:rsidR="000E54D7" w:rsidRPr="00A8019B">
        <w:t xml:space="preserve"> муниципального образования</w:t>
      </w:r>
      <w:r w:rsidRPr="00A8019B">
        <w:t>, значительно подорванный в годы реформирования (1992-2000 годы), не обеспечивает необходимых и достаточных условий для своего саморазвития, слабо адаптируется в рыночных условиях</w:t>
      </w:r>
      <w:r w:rsidR="001A6600">
        <w:t>.</w:t>
      </w:r>
    </w:p>
    <w:p w:rsidR="00C02EA3" w:rsidRDefault="00511A16" w:rsidP="00C02EA3">
      <w:pPr>
        <w:pStyle w:val="20"/>
        <w:ind w:firstLine="539"/>
        <w:jc w:val="both"/>
      </w:pPr>
      <w:proofErr w:type="spellStart"/>
      <w:r w:rsidRPr="00E24E20">
        <w:t>Мамское</w:t>
      </w:r>
      <w:proofErr w:type="spellEnd"/>
      <w:r w:rsidRPr="00E24E20">
        <w:t xml:space="preserve"> муниципальное образование</w:t>
      </w:r>
      <w:r w:rsidR="00232D81" w:rsidRPr="00E24E20">
        <w:t xml:space="preserve"> не относится к развитым аграрным </w:t>
      </w:r>
      <w:r w:rsidRPr="00E24E20">
        <w:t>территориям</w:t>
      </w:r>
      <w:r w:rsidR="00232D81" w:rsidRPr="00E24E20">
        <w:t xml:space="preserve">. На это влияют ряд факторов: суровые природно-климатические условия, нерентабельность сельскохозяйственного производства и </w:t>
      </w:r>
      <w:r w:rsidRPr="00E24E20">
        <w:t>незначительно</w:t>
      </w:r>
      <w:r w:rsidR="009A2D18" w:rsidRPr="00E24E20">
        <w:t>е</w:t>
      </w:r>
      <w:r w:rsidR="001C6DEA">
        <w:t xml:space="preserve"> </w:t>
      </w:r>
      <w:r w:rsidRPr="00E24E20">
        <w:t>развити</w:t>
      </w:r>
      <w:r w:rsidR="009A2D18" w:rsidRPr="00E24E20">
        <w:t>е</w:t>
      </w:r>
      <w:r w:rsidR="001C6DEA">
        <w:t xml:space="preserve"> </w:t>
      </w:r>
      <w:r w:rsidR="00232D81" w:rsidRPr="00E24E20">
        <w:t xml:space="preserve">подсобных хозяйств, отсутствие собственных источников инвестиций  сельских товаропроизводителей. </w:t>
      </w:r>
      <w:r w:rsidR="00CF6883">
        <w:t>В</w:t>
      </w:r>
      <w:r w:rsidR="006C3223" w:rsidRPr="00E24E20">
        <w:t xml:space="preserve"> личных подсобных хозяйствах населения</w:t>
      </w:r>
      <w:r w:rsidR="00CF6883">
        <w:t xml:space="preserve"> в течение ряда лет</w:t>
      </w:r>
      <w:r w:rsidR="006C3223" w:rsidRPr="00E24E20">
        <w:t xml:space="preserve"> наблюдается по</w:t>
      </w:r>
      <w:r w:rsidR="00CF6883">
        <w:t>нижение</w:t>
      </w:r>
      <w:r w:rsidR="006C3223" w:rsidRPr="00E24E20">
        <w:t xml:space="preserve"> по</w:t>
      </w:r>
      <w:r w:rsidR="003F6FEB">
        <w:t>головья</w:t>
      </w:r>
      <w:r w:rsidR="00C02EA3">
        <w:t xml:space="preserve"> животных.</w:t>
      </w:r>
      <w:r w:rsidR="00C02EA3">
        <w:rPr>
          <w:highlight w:val="yellow"/>
        </w:rPr>
        <w:t xml:space="preserve"> </w:t>
      </w:r>
      <w:bookmarkStart w:id="10" w:name="_Toc510611473"/>
    </w:p>
    <w:p w:rsidR="00C02EA3" w:rsidRDefault="00C02EA3" w:rsidP="00C02EA3">
      <w:pPr>
        <w:pStyle w:val="20"/>
        <w:ind w:firstLine="0"/>
        <w:jc w:val="both"/>
      </w:pPr>
    </w:p>
    <w:p w:rsidR="00C02EA3" w:rsidRPr="00C02EA3" w:rsidRDefault="00C02EA3" w:rsidP="00C02EA3">
      <w:pPr>
        <w:pStyle w:val="20"/>
        <w:ind w:firstLine="0"/>
        <w:jc w:val="both"/>
        <w:rPr>
          <w:b/>
          <w:highlight w:val="yellow"/>
        </w:rPr>
      </w:pPr>
      <w:r w:rsidRPr="00C02EA3">
        <w:rPr>
          <w:b/>
        </w:rPr>
        <w:t xml:space="preserve">2.9.2. Уровень развития транспорта и связи, в </w:t>
      </w:r>
      <w:proofErr w:type="spellStart"/>
      <w:r w:rsidRPr="00C02EA3">
        <w:rPr>
          <w:b/>
        </w:rPr>
        <w:t>т.ч</w:t>
      </w:r>
      <w:proofErr w:type="spellEnd"/>
      <w:r w:rsidRPr="00C02EA3">
        <w:rPr>
          <w:b/>
        </w:rPr>
        <w:t>. характеристика автомобильных дорог</w:t>
      </w:r>
      <w:bookmarkEnd w:id="10"/>
    </w:p>
    <w:p w:rsidR="00C02EA3" w:rsidRDefault="00C02EA3" w:rsidP="00C02EA3">
      <w:pPr>
        <w:ind w:firstLine="709"/>
        <w:jc w:val="both"/>
      </w:pPr>
    </w:p>
    <w:p w:rsidR="00C02EA3" w:rsidRDefault="00C02EA3" w:rsidP="00ED7162">
      <w:pPr>
        <w:ind w:firstLine="426"/>
        <w:jc w:val="both"/>
      </w:pPr>
      <w:r w:rsidRPr="00BB1A81">
        <w:t>Транспортная инфраструктура представлена автомобильным, внутренним водным и воздушным путями.</w:t>
      </w:r>
    </w:p>
    <w:p w:rsidR="00C02EA3" w:rsidRDefault="00C02EA3" w:rsidP="00ED7162">
      <w:pPr>
        <w:ind w:firstLine="426"/>
        <w:jc w:val="both"/>
      </w:pPr>
      <w:r>
        <w:t xml:space="preserve">Автомобильные дороги федерального значения на территории </w:t>
      </w:r>
      <w:r w:rsidR="00ED7162">
        <w:t>Поселения</w:t>
      </w:r>
      <w:r>
        <w:t xml:space="preserve"> отсутствуют.</w:t>
      </w:r>
    </w:p>
    <w:p w:rsidR="00ED7162" w:rsidRPr="00211D1E" w:rsidRDefault="00ED7162" w:rsidP="00ED7162">
      <w:pPr>
        <w:ind w:firstLine="357"/>
        <w:jc w:val="both"/>
      </w:pPr>
      <w:r w:rsidRPr="00211D1E">
        <w:t xml:space="preserve">Авиация является основным (безальтернативным) постоянным видом транспорта (отдаленность п. Мама от областного центра г. Иркутска составляет 972 км.). Аэропорт служит единственной транспортной связью для регулярных перевозок пассажиров, доставки продуктовых и промышленных товаров, почты, лекарств, и т.д., имеет искусственную асфальтобитумную взлетно-посадочную полосу. </w:t>
      </w:r>
    </w:p>
    <w:p w:rsidR="00ED7162" w:rsidRPr="00211D1E" w:rsidRDefault="00ED7162" w:rsidP="00ED7162">
      <w:pPr>
        <w:pStyle w:val="20"/>
        <w:ind w:firstLine="357"/>
        <w:jc w:val="both"/>
      </w:pPr>
      <w:r>
        <w:t>Завоз грузов в П</w:t>
      </w:r>
      <w:r w:rsidRPr="00211D1E">
        <w:t xml:space="preserve">оселение в основном осуществляется в летний период речным транспортом по рекам Лена и Витим. Вывоз продукции в летний период производится водным транспортом до порта г. Усть-Кут, далее до железнодорожной станции Лена - на расстояние </w:t>
      </w:r>
      <w:smartTag w:uri="urn:schemas-microsoft-com:office:smarttags" w:element="metricconverter">
        <w:smartTagPr>
          <w:attr w:name="ProductID" w:val="920 км"/>
        </w:smartTagPr>
        <w:r w:rsidRPr="00211D1E">
          <w:t>920 км</w:t>
        </w:r>
      </w:smartTag>
      <w:r w:rsidRPr="00211D1E">
        <w:t xml:space="preserve"> или до г. Бодайбо водным транспортом – </w:t>
      </w:r>
      <w:smartTag w:uri="urn:schemas-microsoft-com:office:smarttags" w:element="metricconverter">
        <w:smartTagPr>
          <w:attr w:name="ProductID" w:val="120 км"/>
        </w:smartTagPr>
        <w:r w:rsidRPr="00211D1E">
          <w:t>120 км</w:t>
        </w:r>
      </w:smartTag>
      <w:r w:rsidRPr="00211D1E">
        <w:t xml:space="preserve"> и  далее автомобильным транспортом до железнодорожной станции </w:t>
      </w:r>
      <w:proofErr w:type="spellStart"/>
      <w:r w:rsidRPr="00211D1E">
        <w:t>Таксимо</w:t>
      </w:r>
      <w:proofErr w:type="spellEnd"/>
      <w:r w:rsidRPr="00211D1E">
        <w:t xml:space="preserve"> - </w:t>
      </w:r>
      <w:smartTag w:uri="urn:schemas-microsoft-com:office:smarttags" w:element="metricconverter">
        <w:smartTagPr>
          <w:attr w:name="ProductID" w:val="240 км"/>
        </w:smartTagPr>
        <w:r w:rsidRPr="00211D1E">
          <w:t>240 км</w:t>
        </w:r>
      </w:smartTag>
      <w:r w:rsidRPr="00211D1E">
        <w:t xml:space="preserve">. Период навигации длится с июня по октябрь месяц. </w:t>
      </w:r>
    </w:p>
    <w:p w:rsidR="00ED7162" w:rsidRPr="00211D1E" w:rsidRDefault="00ED7162" w:rsidP="00ED7162">
      <w:pPr>
        <w:pStyle w:val="20"/>
        <w:ind w:firstLine="357"/>
        <w:jc w:val="both"/>
      </w:pPr>
      <w:r w:rsidRPr="00211D1E">
        <w:t xml:space="preserve">В зимнее время перевозка грузов  осуществляется по ледовой дороге до г. Бодайбо и далее до ж/д станции </w:t>
      </w:r>
      <w:proofErr w:type="spellStart"/>
      <w:r w:rsidRPr="00211D1E">
        <w:t>Таксимо</w:t>
      </w:r>
      <w:proofErr w:type="spellEnd"/>
      <w:r w:rsidRPr="00211D1E">
        <w:t xml:space="preserve">. Ледовая дорога действует с января по март месяц. В период осенней и весенней распутицы связь с большой землей производится только воздушным транспортом. </w:t>
      </w:r>
    </w:p>
    <w:p w:rsidR="00ED7162" w:rsidRPr="00065E79" w:rsidRDefault="00ED7162" w:rsidP="00ED7162">
      <w:pPr>
        <w:pStyle w:val="20"/>
        <w:ind w:firstLine="357"/>
        <w:jc w:val="both"/>
      </w:pPr>
      <w:r w:rsidRPr="00065E79">
        <w:t>Выручка от реализации работ (услуг) ООО «Мамский аэропорт» ежегодно снижается и в 201</w:t>
      </w:r>
      <w:r>
        <w:t>7</w:t>
      </w:r>
      <w:r w:rsidRPr="00065E79">
        <w:t xml:space="preserve"> году составила 24,1 </w:t>
      </w:r>
      <w:proofErr w:type="spellStart"/>
      <w:r w:rsidRPr="00065E79">
        <w:t>млн.руб</w:t>
      </w:r>
      <w:proofErr w:type="spellEnd"/>
      <w:r w:rsidRPr="00065E79">
        <w:t xml:space="preserve">., что на 2% меньше, чем в 2016 году (24,7 </w:t>
      </w:r>
      <w:proofErr w:type="spellStart"/>
      <w:r w:rsidRPr="00065E79">
        <w:t>млн.руб</w:t>
      </w:r>
      <w:proofErr w:type="spellEnd"/>
      <w:r w:rsidRPr="00065E79">
        <w:t>.)</w:t>
      </w:r>
    </w:p>
    <w:p w:rsidR="00ED7162" w:rsidRDefault="00ED7162" w:rsidP="00ED7162">
      <w:pPr>
        <w:pStyle w:val="20"/>
        <w:ind w:firstLine="426"/>
        <w:jc w:val="both"/>
      </w:pPr>
      <w:r w:rsidRPr="00211D1E">
        <w:t>Основной проблемой в работе автомобильного транспорта по-прежнему является  низкое качество автомобильных дорог. Дороги с асфальтовым покрытием введены были в эксплуатацию в 1973 году. Протяженность дорог составляет 24834 км, из них асфальтированных дорог 21334 км. Изношенность асфальтированных дорог  в настоящее время составляет более 80%, за последние двадцать лет исчезли пешеходные дорожки и тротуары. В настоящее время в поселении проведена паспортизация на 10 дорог.</w:t>
      </w:r>
      <w:r w:rsidRPr="00ED7162">
        <w:t xml:space="preserve"> </w:t>
      </w:r>
    </w:p>
    <w:p w:rsidR="00ED7162" w:rsidRPr="005042BC" w:rsidRDefault="00ED7162" w:rsidP="00ED7162">
      <w:pPr>
        <w:pStyle w:val="20"/>
        <w:ind w:firstLine="426"/>
        <w:jc w:val="both"/>
      </w:pPr>
      <w:r>
        <w:t>О</w:t>
      </w:r>
      <w:r w:rsidRPr="005042BC">
        <w:t xml:space="preserve">бщественный транспорт </w:t>
      </w:r>
      <w:r>
        <w:t>н</w:t>
      </w:r>
      <w:r w:rsidRPr="005042BC">
        <w:t>а территории Поселения отсутствует</w:t>
      </w:r>
      <w:r>
        <w:t>.</w:t>
      </w:r>
    </w:p>
    <w:p w:rsidR="00ED7162" w:rsidRDefault="00ED7162" w:rsidP="00ED7162">
      <w:pPr>
        <w:ind w:firstLine="426"/>
        <w:jc w:val="both"/>
      </w:pPr>
      <w:r w:rsidRPr="0036501F">
        <w:lastRenderedPageBreak/>
        <w:t xml:space="preserve">Содержание дорог поселения в 2017 г.  проводилось за счет средств дорожного фонда. Расходы на содержание дорог составили </w:t>
      </w:r>
      <w:r>
        <w:t>1386,8</w:t>
      </w:r>
      <w:r w:rsidRPr="0036501F">
        <w:t xml:space="preserve"> тыс. руб.</w:t>
      </w:r>
    </w:p>
    <w:p w:rsidR="00ED7162" w:rsidRPr="008644E1" w:rsidRDefault="00ED7162" w:rsidP="00ED7162">
      <w:pPr>
        <w:ind w:firstLine="561"/>
        <w:jc w:val="both"/>
      </w:pPr>
      <w:r w:rsidRPr="008644E1">
        <w:t>На территории Поселения</w:t>
      </w:r>
      <w:r>
        <w:t xml:space="preserve"> услуги связи предоставляются </w:t>
      </w:r>
      <w:r w:rsidRPr="008644E1">
        <w:t>организациями</w:t>
      </w:r>
      <w:r>
        <w:t>:  «</w:t>
      </w:r>
      <w:r w:rsidRPr="008644E1">
        <w:t>Отделение почтовой связи Мама Иркутского почтамта</w:t>
      </w:r>
      <w:r>
        <w:t xml:space="preserve">», </w:t>
      </w:r>
      <w:r w:rsidRPr="008644E1">
        <w:t>ОАО «Ростелеком» Иркутский филиал по Мамско- Чуйскому району, Филиал  ФГУП Радиотелевизионная и радиовещательная сеть «ИОРТПЦ»</w:t>
      </w:r>
      <w:r>
        <w:t xml:space="preserve">. </w:t>
      </w:r>
    </w:p>
    <w:p w:rsidR="00ED7162" w:rsidRPr="00E00B3D" w:rsidRDefault="00ED7162" w:rsidP="00ED7162">
      <w:pPr>
        <w:widowControl w:val="0"/>
        <w:ind w:firstLine="567"/>
        <w:jc w:val="both"/>
        <w:rPr>
          <w:color w:val="000000"/>
          <w:lang w:bidi="ru-RU"/>
        </w:rPr>
      </w:pPr>
      <w:r w:rsidRPr="00E00B3D">
        <w:rPr>
          <w:color w:val="000000"/>
          <w:lang w:bidi="ru-RU"/>
        </w:rPr>
        <w:t xml:space="preserve">Связь в </w:t>
      </w:r>
      <w:r w:rsidRPr="00A8674F">
        <w:rPr>
          <w:color w:val="000000"/>
          <w:lang w:bidi="ru-RU"/>
        </w:rPr>
        <w:t>Поселении</w:t>
      </w:r>
      <w:r w:rsidRPr="00E00B3D">
        <w:rPr>
          <w:color w:val="000000"/>
          <w:lang w:bidi="ru-RU"/>
        </w:rPr>
        <w:t xml:space="preserve"> осуществляется оператором фиксированной связи ОАО «Ростелеком» и операторами сотовой связи </w:t>
      </w:r>
      <w:r>
        <w:t>«Билайн», «Теле2», «Мегафон», «Йота».</w:t>
      </w:r>
    </w:p>
    <w:p w:rsidR="00ED7162" w:rsidRPr="00E00B3D" w:rsidRDefault="00ED7162" w:rsidP="00ED7162">
      <w:pPr>
        <w:widowControl w:val="0"/>
        <w:ind w:firstLine="567"/>
        <w:jc w:val="both"/>
        <w:rPr>
          <w:color w:val="000000"/>
          <w:lang w:bidi="ru-RU"/>
        </w:rPr>
      </w:pPr>
      <w:r w:rsidRPr="00E00B3D">
        <w:rPr>
          <w:color w:val="000000"/>
          <w:lang w:bidi="ru-RU"/>
        </w:rPr>
        <w:t>Общей тенденцией развития этой сферы является расширение спектра услуг, предоставляемых каждым оператором связи, повышение доли совре</w:t>
      </w:r>
      <w:r w:rsidRPr="00E00B3D">
        <w:rPr>
          <w:color w:val="000000"/>
          <w:lang w:bidi="ru-RU"/>
        </w:rPr>
        <w:softHyphen/>
        <w:t>менных технологий, ускоряющаяся информатизация всех отраслей экономи</w:t>
      </w:r>
      <w:r w:rsidRPr="00E00B3D">
        <w:rPr>
          <w:color w:val="000000"/>
          <w:lang w:bidi="ru-RU"/>
        </w:rPr>
        <w:softHyphen/>
        <w:t>ки и рост влияния электронных средств обмена информацией.</w:t>
      </w:r>
      <w:r>
        <w:rPr>
          <w:color w:val="000000"/>
          <w:lang w:bidi="ru-RU"/>
        </w:rPr>
        <w:t xml:space="preserve"> </w:t>
      </w:r>
    </w:p>
    <w:p w:rsidR="00ED7162" w:rsidRPr="00E00B3D" w:rsidRDefault="00ED7162" w:rsidP="00ED7162">
      <w:pPr>
        <w:widowControl w:val="0"/>
        <w:ind w:firstLine="567"/>
        <w:jc w:val="both"/>
        <w:rPr>
          <w:color w:val="000000"/>
          <w:lang w:bidi="ru-RU"/>
        </w:rPr>
      </w:pPr>
      <w:r w:rsidRPr="00E00B3D">
        <w:rPr>
          <w:color w:val="000000"/>
          <w:lang w:bidi="ru-RU"/>
        </w:rPr>
        <w:t>Основной целью муниципальной политики в сфере транспорта, связи является эффективное удовлетворение потребностей населения в качествен</w:t>
      </w:r>
      <w:r w:rsidRPr="00E00B3D">
        <w:rPr>
          <w:color w:val="000000"/>
          <w:lang w:bidi="ru-RU"/>
        </w:rPr>
        <w:softHyphen/>
        <w:t>ных транспортных услугах, услугах связи, создание условий для развития рынка транспортных услуг.</w:t>
      </w:r>
    </w:p>
    <w:p w:rsidR="00ED7162" w:rsidRPr="0036501F" w:rsidRDefault="00ED7162" w:rsidP="00ED7162">
      <w:pPr>
        <w:ind w:firstLine="426"/>
        <w:jc w:val="both"/>
      </w:pPr>
    </w:p>
    <w:p w:rsidR="00ED7162" w:rsidRPr="00ED7162" w:rsidRDefault="00ED7162" w:rsidP="006532E6">
      <w:pPr>
        <w:pStyle w:val="3"/>
        <w:jc w:val="left"/>
        <w:rPr>
          <w:b/>
          <w:sz w:val="24"/>
          <w:szCs w:val="24"/>
        </w:rPr>
      </w:pPr>
      <w:r w:rsidRPr="00ED7162">
        <w:rPr>
          <w:b/>
          <w:sz w:val="24"/>
          <w:szCs w:val="24"/>
        </w:rPr>
        <w:t>2.9.3. Уровень развития строительного комплекса</w:t>
      </w:r>
    </w:p>
    <w:p w:rsidR="006532E6" w:rsidRDefault="006532E6" w:rsidP="006532E6">
      <w:pPr>
        <w:ind w:firstLine="561"/>
        <w:jc w:val="both"/>
      </w:pPr>
    </w:p>
    <w:p w:rsidR="006532E6" w:rsidRPr="00ED7162" w:rsidRDefault="006532E6" w:rsidP="006532E6">
      <w:pPr>
        <w:ind w:firstLine="720"/>
        <w:jc w:val="both"/>
      </w:pPr>
      <w:r>
        <w:t>С</w:t>
      </w:r>
      <w:r w:rsidRPr="00441D14">
        <w:rPr>
          <w:bCs/>
        </w:rPr>
        <w:t xml:space="preserve">троительство нового жилья на территории Поселения на протяжении последних пятнадцати лет не ведется. </w:t>
      </w:r>
      <w:r w:rsidRPr="00ED7162">
        <w:t xml:space="preserve">Осуществляется только строительство </w:t>
      </w:r>
      <w:proofErr w:type="spellStart"/>
      <w:r w:rsidRPr="00ED7162">
        <w:t>хозпостроек</w:t>
      </w:r>
      <w:proofErr w:type="spellEnd"/>
      <w:r w:rsidRPr="00ED7162">
        <w:t xml:space="preserve">. </w:t>
      </w:r>
    </w:p>
    <w:p w:rsidR="006532E6" w:rsidRPr="00441D14" w:rsidRDefault="006532E6" w:rsidP="006532E6">
      <w:pPr>
        <w:ind w:firstLine="561"/>
        <w:jc w:val="both"/>
        <w:rPr>
          <w:bCs/>
        </w:rPr>
      </w:pPr>
      <w:r w:rsidRPr="00441D14">
        <w:rPr>
          <w:bCs/>
        </w:rPr>
        <w:t>Ремонт и аварийное обслуживание жилых домов и жилых помещений осуществляет МУП «</w:t>
      </w:r>
      <w:proofErr w:type="spellStart"/>
      <w:r w:rsidRPr="00441D14">
        <w:rPr>
          <w:bCs/>
        </w:rPr>
        <w:t>Мамское</w:t>
      </w:r>
      <w:proofErr w:type="spellEnd"/>
      <w:r w:rsidRPr="00441D14">
        <w:rPr>
          <w:bCs/>
        </w:rPr>
        <w:t xml:space="preserve"> ЖКХ».</w:t>
      </w:r>
    </w:p>
    <w:p w:rsidR="006532E6" w:rsidRDefault="006532E6" w:rsidP="006532E6">
      <w:pPr>
        <w:tabs>
          <w:tab w:val="left" w:pos="567"/>
        </w:tabs>
        <w:jc w:val="both"/>
      </w:pPr>
      <w:r w:rsidRPr="00441D14">
        <w:tab/>
      </w:r>
      <w:r w:rsidRPr="006532E6">
        <w:t>В Поселении утверждена программа «Переселение граждан из ветхого и аварийного жилищного фонда в Мамском городском поселении на период с 2014 по 2019 годы». По данной программе ве</w:t>
      </w:r>
      <w:r>
        <w:t>лась</w:t>
      </w:r>
      <w:r w:rsidRPr="006532E6">
        <w:t xml:space="preserve"> работа по строительству 12-квартирного жилого дома по ул. Советская, 28: проведено межевание земельных участков, инженерно-геодезические и  инженерно-геологические изыскания. В 2014 г. проведен конкурс на разработку проектной документации. Был заключен муниципальный</w:t>
      </w:r>
      <w:r w:rsidRPr="00BB53ED">
        <w:t xml:space="preserve"> контракт. Обязательства по контракту не были исполнены, контракт </w:t>
      </w:r>
      <w:r>
        <w:t xml:space="preserve">был </w:t>
      </w:r>
      <w:r w:rsidRPr="00BB53ED">
        <w:t>расторгнут.</w:t>
      </w:r>
      <w:r>
        <w:t xml:space="preserve"> В 2015 году программа </w:t>
      </w:r>
      <w:r w:rsidRPr="00972AE5">
        <w:t xml:space="preserve">не работала в связи </w:t>
      </w:r>
      <w:r>
        <w:t xml:space="preserve">с отсутствием финансирования из областного бюджета. Программа рассчитана на </w:t>
      </w:r>
      <w:proofErr w:type="spellStart"/>
      <w:r>
        <w:t>софинансирование</w:t>
      </w:r>
      <w:proofErr w:type="spellEnd"/>
      <w:r>
        <w:t xml:space="preserve"> из местного бюджета. </w:t>
      </w:r>
    </w:p>
    <w:p w:rsidR="00ED7162" w:rsidRDefault="006532E6" w:rsidP="006532E6">
      <w:pPr>
        <w:ind w:firstLine="720"/>
        <w:jc w:val="both"/>
      </w:pPr>
      <w:r>
        <w:t>На территории Поселения п</w:t>
      </w:r>
      <w:r w:rsidR="00ED7162" w:rsidRPr="00ED7162">
        <w:t>ланируется строительство детского сада на 98 мест. Подготовлена проектно-сметная документация.</w:t>
      </w:r>
    </w:p>
    <w:p w:rsidR="006532E6" w:rsidRDefault="006532E6" w:rsidP="00ED7162">
      <w:pPr>
        <w:ind w:firstLine="720"/>
        <w:jc w:val="both"/>
      </w:pPr>
    </w:p>
    <w:p w:rsidR="006532E6" w:rsidRPr="006532E6" w:rsidRDefault="006532E6" w:rsidP="006532E6">
      <w:pPr>
        <w:pStyle w:val="3"/>
        <w:jc w:val="left"/>
        <w:rPr>
          <w:b/>
          <w:bCs/>
          <w:sz w:val="24"/>
          <w:szCs w:val="24"/>
        </w:rPr>
      </w:pPr>
      <w:bookmarkStart w:id="11" w:name="_Toc510611475"/>
      <w:r w:rsidRPr="006532E6">
        <w:rPr>
          <w:b/>
          <w:bCs/>
          <w:sz w:val="24"/>
          <w:szCs w:val="24"/>
        </w:rPr>
        <w:t xml:space="preserve">2.9.4. Уровень развития </w:t>
      </w:r>
      <w:proofErr w:type="spellStart"/>
      <w:r w:rsidRPr="006532E6">
        <w:rPr>
          <w:b/>
          <w:bCs/>
          <w:sz w:val="24"/>
          <w:szCs w:val="24"/>
        </w:rPr>
        <w:t>туристко</w:t>
      </w:r>
      <w:proofErr w:type="spellEnd"/>
      <w:r w:rsidRPr="006532E6">
        <w:rPr>
          <w:b/>
          <w:bCs/>
          <w:sz w:val="24"/>
          <w:szCs w:val="24"/>
        </w:rPr>
        <w:t>-рекреационного комплекса</w:t>
      </w:r>
      <w:bookmarkEnd w:id="11"/>
    </w:p>
    <w:p w:rsidR="006532E6" w:rsidRPr="006532E6" w:rsidRDefault="006532E6" w:rsidP="00C965BC">
      <w:pPr>
        <w:ind w:firstLine="720"/>
      </w:pPr>
    </w:p>
    <w:p w:rsidR="00C965BC" w:rsidRPr="00587F9F" w:rsidRDefault="00C965BC" w:rsidP="00C965BC">
      <w:pPr>
        <w:pStyle w:val="20"/>
        <w:jc w:val="both"/>
      </w:pPr>
      <w:r w:rsidRPr="00587F9F">
        <w:t>Сфера туризма  в</w:t>
      </w:r>
      <w:r>
        <w:t xml:space="preserve"> </w:t>
      </w:r>
      <w:r w:rsidRPr="00587F9F">
        <w:t xml:space="preserve">Мамском городском поселении в настоящее время </w:t>
      </w:r>
      <w:r>
        <w:t>не развита</w:t>
      </w:r>
      <w:r w:rsidRPr="00587F9F">
        <w:t>. Категории туристических активов следующие: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4786"/>
      </w:tblGrid>
      <w:tr w:rsidR="00C965BC" w:rsidRPr="00587F9F" w:rsidTr="00A37989">
        <w:tc>
          <w:tcPr>
            <w:tcW w:w="4677" w:type="dxa"/>
          </w:tcPr>
          <w:p w:rsidR="00C965BC" w:rsidRPr="00587F9F" w:rsidRDefault="00C965BC" w:rsidP="00C965BC">
            <w:r w:rsidRPr="00587F9F">
              <w:t>Категории</w:t>
            </w:r>
          </w:p>
        </w:tc>
        <w:tc>
          <w:tcPr>
            <w:tcW w:w="4786" w:type="dxa"/>
          </w:tcPr>
          <w:p w:rsidR="00C965BC" w:rsidRPr="00587F9F" w:rsidRDefault="00C965BC" w:rsidP="00C965BC">
            <w:pPr>
              <w:jc w:val="center"/>
            </w:pPr>
            <w:r w:rsidRPr="00587F9F">
              <w:t>Оценка</w:t>
            </w:r>
          </w:p>
        </w:tc>
      </w:tr>
      <w:tr w:rsidR="00C965BC" w:rsidRPr="00F50E07" w:rsidTr="00A37989">
        <w:tc>
          <w:tcPr>
            <w:tcW w:w="4677" w:type="dxa"/>
          </w:tcPr>
          <w:p w:rsidR="00C965BC" w:rsidRPr="00587F9F" w:rsidRDefault="00C965BC" w:rsidP="00C965BC">
            <w:r w:rsidRPr="00587F9F">
              <w:t>Природа</w:t>
            </w:r>
          </w:p>
          <w:p w:rsidR="00C965BC" w:rsidRPr="00587F9F" w:rsidRDefault="00C965BC" w:rsidP="00C965BC">
            <w:r w:rsidRPr="00587F9F">
              <w:t>Экология</w:t>
            </w:r>
          </w:p>
          <w:p w:rsidR="00C965BC" w:rsidRPr="00587F9F" w:rsidRDefault="00C965BC" w:rsidP="00C965BC">
            <w:r w:rsidRPr="00587F9F">
              <w:t>История/культура</w:t>
            </w:r>
          </w:p>
          <w:p w:rsidR="00C965BC" w:rsidRPr="00587F9F" w:rsidRDefault="00C965BC" w:rsidP="00C965BC">
            <w:r w:rsidRPr="00587F9F">
              <w:t>Экстрим</w:t>
            </w:r>
          </w:p>
          <w:p w:rsidR="00C965BC" w:rsidRPr="00587F9F" w:rsidRDefault="00C965BC" w:rsidP="00C965BC">
            <w:r w:rsidRPr="00587F9F">
              <w:t>Пляжный отдых</w:t>
            </w:r>
          </w:p>
          <w:p w:rsidR="00C965BC" w:rsidRPr="00587F9F" w:rsidRDefault="00C965BC" w:rsidP="00C965BC">
            <w:r w:rsidRPr="00587F9F">
              <w:t>Оздоровление</w:t>
            </w:r>
          </w:p>
        </w:tc>
        <w:tc>
          <w:tcPr>
            <w:tcW w:w="4786" w:type="dxa"/>
          </w:tcPr>
          <w:p w:rsidR="00C965BC" w:rsidRPr="00587F9F" w:rsidRDefault="00C965BC" w:rsidP="00C965BC">
            <w:pPr>
              <w:jc w:val="center"/>
            </w:pPr>
            <w:r w:rsidRPr="00587F9F">
              <w:t>Высокая</w:t>
            </w:r>
          </w:p>
          <w:p w:rsidR="00C965BC" w:rsidRPr="00587F9F" w:rsidRDefault="00C965BC" w:rsidP="00C965BC">
            <w:pPr>
              <w:jc w:val="center"/>
            </w:pPr>
            <w:r w:rsidRPr="00587F9F">
              <w:t xml:space="preserve">Ниже среднего (в п. Мама) </w:t>
            </w:r>
          </w:p>
          <w:p w:rsidR="00C965BC" w:rsidRPr="00587F9F" w:rsidRDefault="00C965BC" w:rsidP="00C965BC">
            <w:pPr>
              <w:jc w:val="center"/>
            </w:pPr>
            <w:r w:rsidRPr="00587F9F">
              <w:t>Средняя</w:t>
            </w:r>
          </w:p>
          <w:p w:rsidR="00C965BC" w:rsidRPr="00587F9F" w:rsidRDefault="00C965BC" w:rsidP="00C965BC">
            <w:pPr>
              <w:jc w:val="center"/>
            </w:pPr>
            <w:r w:rsidRPr="00587F9F">
              <w:t>Высокий</w:t>
            </w:r>
          </w:p>
          <w:p w:rsidR="00C965BC" w:rsidRPr="00587F9F" w:rsidRDefault="00C965BC" w:rsidP="00C965BC">
            <w:pPr>
              <w:jc w:val="center"/>
            </w:pPr>
            <w:r w:rsidRPr="00587F9F">
              <w:t>Ниже среднего</w:t>
            </w:r>
          </w:p>
          <w:p w:rsidR="00C965BC" w:rsidRPr="00587F9F" w:rsidRDefault="00C965BC" w:rsidP="00C965BC">
            <w:pPr>
              <w:jc w:val="center"/>
            </w:pPr>
            <w:r w:rsidRPr="00587F9F">
              <w:t>Отсутствует</w:t>
            </w:r>
          </w:p>
        </w:tc>
      </w:tr>
    </w:tbl>
    <w:p w:rsidR="00C965BC" w:rsidRPr="00F50E07" w:rsidRDefault="00C965BC" w:rsidP="00C965BC">
      <w:pPr>
        <w:rPr>
          <w:highlight w:val="yellow"/>
        </w:rPr>
      </w:pPr>
    </w:p>
    <w:p w:rsidR="00C965BC" w:rsidRPr="00587F9F" w:rsidRDefault="00C965BC" w:rsidP="00C965BC">
      <w:pPr>
        <w:ind w:firstLine="561"/>
        <w:jc w:val="both"/>
        <w:rPr>
          <w:b/>
          <w:i/>
        </w:rPr>
      </w:pPr>
      <w:r w:rsidRPr="00587F9F">
        <w:t xml:space="preserve">Поселение обладает достаточно большими и разнообразными по типу туристскими ресурсами, позволяющими развивать несколько перспективных видов туризма и отдыха. К природным ресурсам туризма относятся: участки побережья рек; участки горной тайги и скальные обнажения; охотничьи угодья с различными видами животных и птиц; термальные источники; не подвергшиеся промышленному загрязнению участки акватории и суши; неизмененные ландшафты, обладающие большой эстетической ценностью. Перспективные для развития туризма участки относительно равномерно распределены по всей территории </w:t>
      </w:r>
      <w:r w:rsidRPr="00587F9F">
        <w:lastRenderedPageBreak/>
        <w:t xml:space="preserve">Поселения, что позволяет развивать схему размещения объектов туризма с постепенным освоением новых мест. </w:t>
      </w:r>
    </w:p>
    <w:p w:rsidR="00C965BC" w:rsidRPr="00587F9F" w:rsidRDefault="00C965BC" w:rsidP="00C965BC">
      <w:pPr>
        <w:ind w:firstLine="561"/>
        <w:jc w:val="both"/>
      </w:pPr>
      <w:r w:rsidRPr="00587F9F">
        <w:t>Природные</w:t>
      </w:r>
      <w:r>
        <w:t xml:space="preserve"> </w:t>
      </w:r>
      <w:r w:rsidRPr="00587F9F">
        <w:t>ресурсы являются наиболее существенной и привлекательной частью ресурсов туризма. На их основе перспективным является развитие видов туризма, относящихся к общей категории «природных», в том числе: всесезонного активного туризма с использованием как традиционных, так и новых типов передвижения, экотуризма, приключенческого туризма, сафари, различных видов водного туризма на открытой акватории и на реках, пассивного отдыха с пребыванием на одном месте, природно-познавательного, рыболовного и охотничьего туризма,  экскурсий в природу.</w:t>
      </w:r>
    </w:p>
    <w:p w:rsidR="00C965BC" w:rsidRPr="00587F9F" w:rsidRDefault="00C965BC" w:rsidP="00C965BC">
      <w:pPr>
        <w:ind w:firstLine="561"/>
        <w:jc w:val="both"/>
        <w:rPr>
          <w:b/>
          <w:i/>
          <w:sz w:val="28"/>
          <w:szCs w:val="28"/>
        </w:rPr>
      </w:pPr>
      <w:r w:rsidRPr="00587F9F">
        <w:t xml:space="preserve">Привлекательность Поселения снижается из-за высоких транспортных расходов и отсутствием достаточного уровня комфорта для туристов. </w:t>
      </w:r>
    </w:p>
    <w:p w:rsidR="00C02EA3" w:rsidRPr="00C965BC" w:rsidRDefault="00C02EA3" w:rsidP="00C965BC">
      <w:pPr>
        <w:rPr>
          <w:b/>
          <w:bCs/>
          <w:i/>
          <w:highlight w:val="yellow"/>
        </w:rPr>
      </w:pPr>
    </w:p>
    <w:p w:rsidR="00C965BC" w:rsidRPr="00C965BC" w:rsidRDefault="00C965BC" w:rsidP="00C965BC">
      <w:pPr>
        <w:pStyle w:val="3"/>
        <w:jc w:val="both"/>
        <w:rPr>
          <w:b/>
          <w:sz w:val="24"/>
          <w:szCs w:val="24"/>
        </w:rPr>
      </w:pPr>
      <w:bookmarkStart w:id="12" w:name="_Toc510611476"/>
      <w:r w:rsidRPr="00C965BC">
        <w:rPr>
          <w:b/>
          <w:sz w:val="24"/>
          <w:szCs w:val="24"/>
        </w:rPr>
        <w:t>2.9.5. Уровень развития малого и среднего предпринимательства и его роль в социально-экономическом развитии муниципального образования</w:t>
      </w:r>
      <w:bookmarkEnd w:id="12"/>
    </w:p>
    <w:p w:rsidR="00C965BC" w:rsidRPr="00C965BC" w:rsidRDefault="00C965BC" w:rsidP="00FB58F8">
      <w:pPr>
        <w:tabs>
          <w:tab w:val="left" w:pos="9900"/>
        </w:tabs>
        <w:suppressAutoHyphens/>
        <w:autoSpaceDE w:val="0"/>
        <w:autoSpaceDN w:val="0"/>
        <w:adjustRightInd w:val="0"/>
        <w:ind w:right="21" w:firstLine="540"/>
        <w:rPr>
          <w:b/>
          <w:bCs/>
          <w:i/>
          <w:highlight w:val="yellow"/>
        </w:rPr>
      </w:pPr>
    </w:p>
    <w:p w:rsidR="00C965BC" w:rsidRPr="00F75CC0" w:rsidRDefault="00C965BC" w:rsidP="00FB58F8">
      <w:pPr>
        <w:pStyle w:val="2c"/>
        <w:shd w:val="clear" w:color="auto" w:fill="auto"/>
        <w:spacing w:line="240" w:lineRule="auto"/>
        <w:ind w:firstLine="540"/>
        <w:jc w:val="both"/>
        <w:rPr>
          <w:sz w:val="24"/>
          <w:szCs w:val="24"/>
        </w:rPr>
      </w:pPr>
      <w:r w:rsidRPr="00F75CC0">
        <w:rPr>
          <w:sz w:val="24"/>
          <w:szCs w:val="24"/>
        </w:rPr>
        <w:t>Важнейшая составляющая экономики городского поселения - малое и среднее предпринимательство.</w:t>
      </w:r>
    </w:p>
    <w:p w:rsidR="00FB58F8" w:rsidRPr="00FB58F8" w:rsidRDefault="00C965BC" w:rsidP="00FB58F8">
      <w:pPr>
        <w:ind w:firstLine="540"/>
        <w:jc w:val="both"/>
      </w:pPr>
      <w:r w:rsidRPr="00F75CC0">
        <w:t>Малый и средний бизнес решает основную экономическую задачу - со</w:t>
      </w:r>
      <w:r w:rsidRPr="00F75CC0">
        <w:softHyphen/>
        <w:t xml:space="preserve">здание новых рабочих мест и обеспечение роста налоговых поступлений в бюджеты различных </w:t>
      </w:r>
      <w:r w:rsidRPr="00FB58F8">
        <w:t>уровней.</w:t>
      </w:r>
      <w:r w:rsidR="00FB58F8" w:rsidRPr="00FB58F8">
        <w:t xml:space="preserve"> На 01.01.2018г. на территории </w:t>
      </w:r>
      <w:r w:rsidR="00FB58F8">
        <w:t>Поселения</w:t>
      </w:r>
      <w:r w:rsidR="00FB58F8" w:rsidRPr="00FB58F8">
        <w:t xml:space="preserve"> действует 21 предприятие малого бизнеса, из них 19 – </w:t>
      </w:r>
      <w:proofErr w:type="spellStart"/>
      <w:r w:rsidR="00FB58F8" w:rsidRPr="00FB58F8">
        <w:t>микропредприятия</w:t>
      </w:r>
      <w:proofErr w:type="spellEnd"/>
      <w:r w:rsidR="00FB58F8" w:rsidRPr="00FB58F8">
        <w:t>, 2 – малые.</w:t>
      </w:r>
    </w:p>
    <w:p w:rsidR="00FB58F8" w:rsidRPr="00FB58F8" w:rsidRDefault="00FB58F8" w:rsidP="00FB58F8">
      <w:pPr>
        <w:ind w:firstLine="540"/>
        <w:jc w:val="both"/>
      </w:pPr>
      <w:r w:rsidRPr="00FB58F8">
        <w:t xml:space="preserve">Торгово-закупочной деятельностью, розничной продажей алкогольной продукции, занимаются 8 предприятий, они составляют наибольший удельный вес в структуре действующих малых предприятий. </w:t>
      </w:r>
    </w:p>
    <w:p w:rsidR="00C965BC" w:rsidRPr="00C965BC" w:rsidRDefault="00C965BC" w:rsidP="00FB58F8">
      <w:pPr>
        <w:pStyle w:val="2c"/>
        <w:shd w:val="clear" w:color="auto" w:fill="auto"/>
        <w:spacing w:line="240" w:lineRule="auto"/>
        <w:ind w:firstLine="540"/>
        <w:jc w:val="both"/>
        <w:rPr>
          <w:b/>
          <w:sz w:val="24"/>
          <w:szCs w:val="24"/>
          <w:highlight w:val="yellow"/>
        </w:rPr>
      </w:pPr>
      <w:r w:rsidRPr="00F75CC0">
        <w:rPr>
          <w:sz w:val="24"/>
          <w:szCs w:val="24"/>
        </w:rPr>
        <w:t>Значительная часть субъектов малого и среднего предпринимательства осуществляет деятельность в сфере потребительского рынка (торговля, об</w:t>
      </w:r>
      <w:r w:rsidRPr="00F75CC0">
        <w:rPr>
          <w:sz w:val="24"/>
          <w:szCs w:val="24"/>
        </w:rPr>
        <w:softHyphen/>
        <w:t>щественное питание, бытовое обслуживание населения</w:t>
      </w:r>
      <w:r w:rsidRPr="00C965BC">
        <w:rPr>
          <w:sz w:val="24"/>
          <w:szCs w:val="24"/>
        </w:rPr>
        <w:t xml:space="preserve">). </w:t>
      </w:r>
      <w:r w:rsidRPr="00C965BC">
        <w:rPr>
          <w:sz w:val="24"/>
          <w:szCs w:val="24"/>
        </w:rPr>
        <w:tab/>
        <w:t xml:space="preserve">Удельный вес малого предпринимательства в экономике Поселения за последние годы значительно возрос. </w:t>
      </w:r>
    </w:p>
    <w:p w:rsidR="00C965BC" w:rsidRPr="003712AD" w:rsidRDefault="00C965BC" w:rsidP="00FB58F8">
      <w:pPr>
        <w:ind w:firstLine="540"/>
        <w:jc w:val="both"/>
        <w:rPr>
          <w:sz w:val="22"/>
          <w:szCs w:val="28"/>
        </w:rPr>
      </w:pPr>
      <w:r w:rsidRPr="00C965BC">
        <w:t xml:space="preserve">В Поселении </w:t>
      </w:r>
      <w:r w:rsidR="00FB58F8">
        <w:t>действуют</w:t>
      </w:r>
      <w:r w:rsidRPr="00C965BC">
        <w:t xml:space="preserve"> 1</w:t>
      </w:r>
      <w:r w:rsidR="00FB58F8">
        <w:t>0</w:t>
      </w:r>
      <w:r w:rsidRPr="00C965BC">
        <w:t>8 субъект</w:t>
      </w:r>
      <w:r w:rsidR="00FB58F8">
        <w:t>ов</w:t>
      </w:r>
      <w:r w:rsidRPr="00C965BC">
        <w:t xml:space="preserve"> малого предпринимательства</w:t>
      </w:r>
      <w:r w:rsidRPr="00FF0130">
        <w:t xml:space="preserve"> (далее -СМП), из них  индивидуальных предпринимателей  </w:t>
      </w:r>
      <w:r w:rsidR="00FB58F8">
        <w:t>87</w:t>
      </w:r>
      <w:r w:rsidRPr="00FF0130">
        <w:t>,  юридических</w:t>
      </w:r>
      <w:r w:rsidRPr="003712AD">
        <w:t xml:space="preserve"> лиц – </w:t>
      </w:r>
      <w:r w:rsidR="00FB58F8">
        <w:t>21</w:t>
      </w:r>
      <w:r w:rsidRPr="003712AD">
        <w:t>. Структура предпринимательства остается неизменной около 70% предпринимателей занимаются розничной торговлей продовольственными и хозяйственными товарами.</w:t>
      </w:r>
    </w:p>
    <w:p w:rsidR="00C965BC" w:rsidRPr="008D40C6" w:rsidRDefault="00C965BC" w:rsidP="00FB58F8">
      <w:pPr>
        <w:ind w:firstLine="540"/>
        <w:jc w:val="both"/>
      </w:pPr>
      <w:r w:rsidRPr="008D40C6">
        <w:t xml:space="preserve">Количество малых предприятий  на 1 тыс. населения района составляет </w:t>
      </w:r>
      <w:r w:rsidR="00FB58F8">
        <w:t>7</w:t>
      </w:r>
      <w:r w:rsidRPr="008D40C6">
        <w:t xml:space="preserve"> единиц.</w:t>
      </w:r>
    </w:p>
    <w:p w:rsidR="00C965BC" w:rsidRPr="008D40C6" w:rsidRDefault="00C965BC" w:rsidP="00C965BC">
      <w:pPr>
        <w:ind w:firstLine="540"/>
        <w:jc w:val="both"/>
      </w:pPr>
      <w:r w:rsidRPr="001149CE">
        <w:t>Среднесписочная численность работающих на предприятиях малого бизнеса, составляет 485 чел., их доля в общем количестве занятых в экономике составила 2</w:t>
      </w:r>
      <w:r w:rsidR="001149CE" w:rsidRPr="001149CE">
        <w:t>9,7</w:t>
      </w:r>
      <w:r w:rsidRPr="001149CE">
        <w:t>%.</w:t>
      </w:r>
    </w:p>
    <w:p w:rsidR="00C965BC" w:rsidRPr="007D1177" w:rsidRDefault="00C965BC" w:rsidP="00C965BC">
      <w:pPr>
        <w:ind w:firstLine="540"/>
        <w:jc w:val="both"/>
      </w:pPr>
      <w:r w:rsidRPr="007D1177">
        <w:t>Количество предпринимателей без образования юридического лица – 1</w:t>
      </w:r>
      <w:r>
        <w:t>2</w:t>
      </w:r>
      <w:r w:rsidRPr="007D1177">
        <w:t xml:space="preserve">7 человек. Структура индивидуального предпринимательства остается неизменной на протяжении ряда лет – 70% предпринимателей занимаются розничной торговлей промышленными и непромышленными товарами, остальные – оказанием бытовых услуг населению, стоматологических услуг, грузоперевозками, растениеводством и др. Индивидуальные предприниматели формируют основной объем торговой деятельности в </w:t>
      </w:r>
      <w:r>
        <w:t>поселении</w:t>
      </w:r>
      <w:r w:rsidRPr="007D1177">
        <w:t xml:space="preserve">. </w:t>
      </w:r>
    </w:p>
    <w:p w:rsidR="00C965BC" w:rsidRPr="007D1177" w:rsidRDefault="00C965BC" w:rsidP="00C965BC">
      <w:pPr>
        <w:ind w:firstLine="540"/>
        <w:jc w:val="both"/>
      </w:pPr>
      <w:r w:rsidRPr="007D1177">
        <w:t>Всего доля занятых  в малом бизнесе составляет 3</w:t>
      </w:r>
      <w:r>
        <w:t>4</w:t>
      </w:r>
      <w:r w:rsidRPr="007D1177">
        <w:t xml:space="preserve">% в общем количестве занятых в экономике </w:t>
      </w:r>
      <w:r>
        <w:t>поселения</w:t>
      </w:r>
      <w:r w:rsidRPr="007D1177">
        <w:t xml:space="preserve">. </w:t>
      </w:r>
    </w:p>
    <w:p w:rsidR="001149CE" w:rsidRPr="00B32F5D" w:rsidRDefault="001149CE" w:rsidP="001149CE">
      <w:pPr>
        <w:ind w:firstLine="539"/>
        <w:jc w:val="both"/>
      </w:pPr>
      <w:r w:rsidRPr="001149CE">
        <w:t xml:space="preserve">За 2017 года субъектами малого предпринимательства отгружено товаров собственного производства, выполнено работ, услуг на сумму 820,8 млн. рублей, в том числе 390,3 млн. рублей (42%) - выручка от реализации на предприятиях торговли; 177,8 </w:t>
      </w:r>
      <w:proofErr w:type="spellStart"/>
      <w:r w:rsidRPr="001149CE">
        <w:t>млн.руб</w:t>
      </w:r>
      <w:proofErr w:type="spellEnd"/>
      <w:r w:rsidRPr="001149CE">
        <w:t xml:space="preserve">.(19%) – выручка от золотодобычи; 101,9 </w:t>
      </w:r>
      <w:proofErr w:type="spellStart"/>
      <w:r w:rsidRPr="001149CE">
        <w:t>млн.руб</w:t>
      </w:r>
      <w:proofErr w:type="spellEnd"/>
      <w:r w:rsidRPr="001149CE">
        <w:t xml:space="preserve">. – выручка от геологоразведочных работ (11%); 117,6 </w:t>
      </w:r>
      <w:proofErr w:type="spellStart"/>
      <w:r w:rsidRPr="001149CE">
        <w:t>млн.руб</w:t>
      </w:r>
      <w:proofErr w:type="spellEnd"/>
      <w:r w:rsidRPr="001149CE">
        <w:t>. – выручка от реализации услуг теплоснабжения и прочих услуг ЖКХ.</w:t>
      </w:r>
    </w:p>
    <w:p w:rsidR="00C965BC" w:rsidRPr="00C72906" w:rsidRDefault="00C965BC" w:rsidP="00C965BC">
      <w:pPr>
        <w:pStyle w:val="2c"/>
        <w:shd w:val="clear" w:color="auto" w:fill="auto"/>
        <w:spacing w:line="240" w:lineRule="auto"/>
        <w:ind w:firstLine="561"/>
        <w:jc w:val="both"/>
        <w:rPr>
          <w:sz w:val="24"/>
          <w:szCs w:val="24"/>
        </w:rPr>
      </w:pPr>
      <w:r w:rsidRPr="00C72906">
        <w:rPr>
          <w:sz w:val="24"/>
          <w:szCs w:val="24"/>
        </w:rPr>
        <w:t>С целью привлечения предприятий малого и среднего бизнеса к выпол</w:t>
      </w:r>
      <w:r w:rsidRPr="00C72906">
        <w:rPr>
          <w:sz w:val="24"/>
          <w:szCs w:val="24"/>
        </w:rPr>
        <w:softHyphen/>
        <w:t>нению заказов для муниципальных нужд городского поселения проводятся специальные торги для субъектов малого предпринимательства.</w:t>
      </w:r>
    </w:p>
    <w:p w:rsidR="00C965BC" w:rsidRPr="00C72906" w:rsidRDefault="00C965BC" w:rsidP="00C965BC">
      <w:pPr>
        <w:pStyle w:val="2c"/>
        <w:shd w:val="clear" w:color="auto" w:fill="auto"/>
        <w:spacing w:line="240" w:lineRule="auto"/>
        <w:ind w:firstLine="567"/>
        <w:jc w:val="both"/>
        <w:rPr>
          <w:sz w:val="24"/>
          <w:szCs w:val="24"/>
        </w:rPr>
      </w:pPr>
      <w:r w:rsidRPr="00C72906">
        <w:rPr>
          <w:sz w:val="24"/>
          <w:szCs w:val="24"/>
        </w:rPr>
        <w:t>Вновь создаваемые предприятия и индивидуальные предприниматели в подавляющем большинстве ориентированы на торгово-коммерческую дея</w:t>
      </w:r>
      <w:r w:rsidRPr="00C72906">
        <w:rPr>
          <w:sz w:val="24"/>
          <w:szCs w:val="24"/>
        </w:rPr>
        <w:softHyphen/>
        <w:t xml:space="preserve">тельность и сферу услуг. Вследствие </w:t>
      </w:r>
      <w:r w:rsidRPr="00C72906">
        <w:rPr>
          <w:sz w:val="24"/>
          <w:szCs w:val="24"/>
        </w:rPr>
        <w:lastRenderedPageBreak/>
        <w:t xml:space="preserve">чего потребительский рынок в </w:t>
      </w:r>
      <w:r>
        <w:rPr>
          <w:sz w:val="24"/>
          <w:szCs w:val="24"/>
        </w:rPr>
        <w:t>поселении</w:t>
      </w:r>
      <w:r w:rsidRPr="00C72906">
        <w:rPr>
          <w:sz w:val="24"/>
          <w:szCs w:val="24"/>
        </w:rPr>
        <w:t xml:space="preserve"> удовлетворяет потребности жителей в товарах и услугах различной направ</w:t>
      </w:r>
      <w:r w:rsidRPr="00C72906">
        <w:rPr>
          <w:sz w:val="24"/>
          <w:szCs w:val="24"/>
        </w:rPr>
        <w:softHyphen/>
        <w:t>ленности.</w:t>
      </w:r>
    </w:p>
    <w:p w:rsidR="00C02EA3" w:rsidRPr="001149CE" w:rsidRDefault="00C02EA3" w:rsidP="001149CE">
      <w:pPr>
        <w:jc w:val="both"/>
        <w:rPr>
          <w:b/>
          <w:bCs/>
          <w:i/>
          <w:highlight w:val="yellow"/>
        </w:rPr>
      </w:pPr>
    </w:p>
    <w:p w:rsidR="001149CE" w:rsidRPr="001149CE" w:rsidRDefault="001149CE" w:rsidP="001149CE">
      <w:pPr>
        <w:pStyle w:val="3"/>
        <w:jc w:val="left"/>
        <w:rPr>
          <w:b/>
          <w:sz w:val="24"/>
          <w:szCs w:val="24"/>
        </w:rPr>
      </w:pPr>
      <w:bookmarkStart w:id="13" w:name="_Toc510611477"/>
      <w:r w:rsidRPr="001149CE">
        <w:rPr>
          <w:b/>
          <w:sz w:val="24"/>
          <w:szCs w:val="24"/>
        </w:rPr>
        <w:t>2.9.6 Уровень развития агропромышленного комплекса</w:t>
      </w:r>
      <w:bookmarkEnd w:id="13"/>
    </w:p>
    <w:p w:rsidR="001149CE" w:rsidRPr="001149CE" w:rsidRDefault="001149CE" w:rsidP="001149CE">
      <w:pPr>
        <w:ind w:firstLine="539"/>
        <w:jc w:val="both"/>
      </w:pPr>
    </w:p>
    <w:p w:rsidR="001149CE" w:rsidRPr="001149CE" w:rsidRDefault="001149CE" w:rsidP="001149CE">
      <w:pPr>
        <w:ind w:firstLine="539"/>
        <w:jc w:val="both"/>
      </w:pPr>
      <w:r w:rsidRPr="001149CE">
        <w:t>Сельхозпроизводители в районе отсутствуют, т.к. на территории района недостаточно земель пригодных для сельскохозяйственной деятельности. Имеются частные подворья с небольшим количеством поголовья крупного рогатого скота, коз, свиней, кур.</w:t>
      </w:r>
    </w:p>
    <w:p w:rsidR="001149CE" w:rsidRPr="001149CE" w:rsidRDefault="001149CE" w:rsidP="001149CE">
      <w:pPr>
        <w:pStyle w:val="3"/>
        <w:rPr>
          <w:sz w:val="24"/>
          <w:szCs w:val="24"/>
        </w:rPr>
      </w:pPr>
      <w:bookmarkStart w:id="14" w:name="_Toc510611478"/>
    </w:p>
    <w:p w:rsidR="001149CE" w:rsidRPr="001149CE" w:rsidRDefault="001149CE" w:rsidP="001149CE">
      <w:pPr>
        <w:pStyle w:val="3"/>
        <w:jc w:val="left"/>
        <w:rPr>
          <w:b/>
          <w:sz w:val="24"/>
          <w:szCs w:val="24"/>
        </w:rPr>
      </w:pPr>
      <w:r w:rsidRPr="001149CE">
        <w:rPr>
          <w:b/>
          <w:sz w:val="24"/>
          <w:szCs w:val="24"/>
        </w:rPr>
        <w:t>2.9.7. Уровень развития лесного хозяйства</w:t>
      </w:r>
      <w:bookmarkEnd w:id="14"/>
    </w:p>
    <w:p w:rsidR="001149CE" w:rsidRPr="001149CE" w:rsidRDefault="001149CE" w:rsidP="001149CE">
      <w:pPr>
        <w:pStyle w:val="31"/>
        <w:ind w:firstLine="709"/>
        <w:jc w:val="both"/>
      </w:pPr>
    </w:p>
    <w:p w:rsidR="001149CE" w:rsidRPr="001149CE" w:rsidRDefault="001149CE" w:rsidP="001149CE">
      <w:pPr>
        <w:pStyle w:val="31"/>
        <w:ind w:firstLine="709"/>
        <w:jc w:val="both"/>
      </w:pPr>
      <w:r w:rsidRPr="001149CE">
        <w:t>Установленный ежегодный объем заготовки древесины составляет более 1,3 млн.м</w:t>
      </w:r>
      <w:r w:rsidRPr="001149CE">
        <w:rPr>
          <w:vertAlign w:val="superscript"/>
        </w:rPr>
        <w:t>3</w:t>
      </w:r>
      <w:r w:rsidRPr="001149CE">
        <w:t>. За последние 10 лет максимальный объем заготовки леса был в 2011 году – 80 тыс.м3, в 2017 году заготовка составила 15 тыс.м3.</w:t>
      </w:r>
    </w:p>
    <w:p w:rsidR="001149CE" w:rsidRPr="001149CE" w:rsidRDefault="001149CE" w:rsidP="001149CE">
      <w:pPr>
        <w:pStyle w:val="31"/>
        <w:ind w:firstLine="709"/>
        <w:jc w:val="both"/>
      </w:pPr>
      <w:r w:rsidRPr="001149CE">
        <w:t xml:space="preserve">Лесозаготовительная деятельность ведется слабо и её выручка составляет не более 3%  от общего объема выручки. Основным сдерживающим фактором является транспортная труднодоступность лесоучастков. </w:t>
      </w:r>
    </w:p>
    <w:p w:rsidR="00C02EA3" w:rsidRPr="001149CE" w:rsidRDefault="00C02EA3" w:rsidP="001149CE">
      <w:pPr>
        <w:rPr>
          <w:b/>
          <w:bCs/>
          <w:i/>
          <w:highlight w:val="yellow"/>
        </w:rPr>
      </w:pPr>
    </w:p>
    <w:p w:rsidR="001149CE" w:rsidRPr="001149CE" w:rsidRDefault="001149CE" w:rsidP="001149CE">
      <w:pPr>
        <w:pStyle w:val="3"/>
        <w:jc w:val="left"/>
        <w:rPr>
          <w:b/>
          <w:sz w:val="24"/>
          <w:szCs w:val="24"/>
        </w:rPr>
      </w:pPr>
      <w:bookmarkStart w:id="15" w:name="_Toc510611479"/>
      <w:r w:rsidRPr="001149CE">
        <w:rPr>
          <w:b/>
          <w:sz w:val="24"/>
          <w:szCs w:val="24"/>
        </w:rPr>
        <w:t>2.9.8. Уровень развития потребительского рынка</w:t>
      </w:r>
      <w:bookmarkEnd w:id="15"/>
    </w:p>
    <w:p w:rsidR="001149CE" w:rsidRPr="001149CE" w:rsidRDefault="001149CE" w:rsidP="001149CE">
      <w:pPr>
        <w:rPr>
          <w:bCs/>
          <w:highlight w:val="yellow"/>
        </w:rPr>
      </w:pPr>
    </w:p>
    <w:p w:rsidR="008A0098" w:rsidRDefault="00C07D0D" w:rsidP="008A0098">
      <w:pPr>
        <w:jc w:val="both"/>
      </w:pPr>
      <w:r w:rsidRPr="00B37B59">
        <w:tab/>
      </w:r>
      <w:r w:rsidR="00232D81" w:rsidRPr="00B37B59">
        <w:t>Рыночная инфраструктура в Мамском муниципальном образовании предоставлена достаточно широкой системой учреждений и организаций, в том числе индивидуальными предпринимателями, которые обеспечивают свободное движение товаров и услуг на ры</w:t>
      </w:r>
      <w:r w:rsidR="008A0098">
        <w:t>нке</w:t>
      </w:r>
      <w:r w:rsidR="00232D81" w:rsidRPr="00B37B59">
        <w:t xml:space="preserve"> и позволяет обеспечивать население </w:t>
      </w:r>
      <w:r w:rsidR="009A2D18" w:rsidRPr="00B37B59">
        <w:t>П</w:t>
      </w:r>
      <w:r w:rsidR="00232D81" w:rsidRPr="00B37B59">
        <w:t>оселения всеми видами основных продовольственных и непродовольственных товаров.</w:t>
      </w:r>
      <w:r w:rsidR="008A0098" w:rsidRPr="008A0098">
        <w:t xml:space="preserve"> </w:t>
      </w:r>
      <w:r w:rsidR="008A0098" w:rsidRPr="00B37B59">
        <w:tab/>
      </w:r>
    </w:p>
    <w:p w:rsidR="008A0098" w:rsidRDefault="008A0098" w:rsidP="008A0098">
      <w:pPr>
        <w:jc w:val="both"/>
      </w:pPr>
      <w:r>
        <w:tab/>
      </w:r>
      <w:r w:rsidRPr="00B37B59">
        <w:t>Рыночная инфраструктура в сфере бытового обслуживания в Мамском муниципальном образовании инерционна, значительных изменений в структуре не происходит на протяжении ряда лет. На территории Поселения, несмотря на наличие неблагоустроенного жилья, сезонное (лето) отсутствие горячего водоснабжения, отсутствуют организации, индивидуальные предприниматели, которые бы оказывали такие виды наиболее востребованных услуг, как банные услуги,  услуги прачечных (даже работающих на условиях самообслуживания).</w:t>
      </w:r>
    </w:p>
    <w:p w:rsidR="008A0098" w:rsidRPr="00C72906" w:rsidRDefault="008A0098" w:rsidP="008A0098">
      <w:pPr>
        <w:pStyle w:val="2c"/>
        <w:shd w:val="clear" w:color="auto" w:fill="auto"/>
        <w:spacing w:line="240" w:lineRule="auto"/>
        <w:ind w:firstLine="760"/>
        <w:jc w:val="both"/>
        <w:rPr>
          <w:sz w:val="24"/>
          <w:szCs w:val="24"/>
        </w:rPr>
      </w:pPr>
      <w:r w:rsidRPr="00C72906">
        <w:rPr>
          <w:sz w:val="24"/>
          <w:szCs w:val="24"/>
        </w:rPr>
        <w:t>Сфера потребления является наиболее устойчивым сектором экономи</w:t>
      </w:r>
      <w:r w:rsidRPr="00C72906">
        <w:rPr>
          <w:sz w:val="24"/>
          <w:szCs w:val="24"/>
        </w:rPr>
        <w:softHyphen/>
        <w:t xml:space="preserve">ки </w:t>
      </w:r>
      <w:r>
        <w:rPr>
          <w:sz w:val="24"/>
          <w:szCs w:val="24"/>
        </w:rPr>
        <w:t>Поселения</w:t>
      </w:r>
      <w:r w:rsidRPr="00C72906">
        <w:rPr>
          <w:sz w:val="24"/>
          <w:szCs w:val="24"/>
        </w:rPr>
        <w:t>. Перебоев в обеспечении населения какими-либо продо</w:t>
      </w:r>
      <w:r w:rsidRPr="00C72906">
        <w:rPr>
          <w:sz w:val="24"/>
          <w:szCs w:val="24"/>
        </w:rPr>
        <w:softHyphen/>
        <w:t>вольственными или промышленными товарами не отмечено.</w:t>
      </w:r>
    </w:p>
    <w:p w:rsidR="008A0098" w:rsidRDefault="008A0098" w:rsidP="008A0098">
      <w:pPr>
        <w:jc w:val="both"/>
      </w:pPr>
      <w:r w:rsidRPr="00C72906">
        <w:rPr>
          <w:b/>
          <w:bCs/>
          <w:iCs/>
        </w:rPr>
        <w:tab/>
      </w:r>
      <w:r w:rsidRPr="00C72906">
        <w:t>Муниципальных торговых точек на территории Поселения нет. Продовольственными и непродовольственными товарами  население обеспечивают, в основном, индивидуальные</w:t>
      </w:r>
      <w:r w:rsidRPr="00266786">
        <w:t xml:space="preserve"> предприниматели</w:t>
      </w:r>
      <w:r>
        <w:t>.</w:t>
      </w:r>
    </w:p>
    <w:p w:rsidR="008A0098" w:rsidRPr="00A46F5E" w:rsidRDefault="008A0098" w:rsidP="008A0098">
      <w:pPr>
        <w:ind w:firstLine="426"/>
        <w:jc w:val="both"/>
        <w:rPr>
          <w:color w:val="000000"/>
        </w:rPr>
      </w:pPr>
      <w:r w:rsidRPr="00A46F5E">
        <w:rPr>
          <w:color w:val="000000"/>
        </w:rPr>
        <w:t>По состоянию на 1 января 2018 года сеть предприятий торговли на территории Поселения представлена 4</w:t>
      </w:r>
      <w:r>
        <w:rPr>
          <w:color w:val="000000"/>
        </w:rPr>
        <w:t>6</w:t>
      </w:r>
      <w:r w:rsidRPr="00A46F5E">
        <w:rPr>
          <w:color w:val="000000"/>
        </w:rPr>
        <w:t xml:space="preserve"> магазинами  с площадью торговых залов равной 16</w:t>
      </w:r>
      <w:r>
        <w:rPr>
          <w:color w:val="000000"/>
        </w:rPr>
        <w:t>63,</w:t>
      </w:r>
      <w:r w:rsidRPr="00A46F5E">
        <w:rPr>
          <w:color w:val="000000"/>
        </w:rPr>
        <w:t>7 м</w:t>
      </w:r>
      <w:r w:rsidRPr="00A46F5E">
        <w:rPr>
          <w:color w:val="000000"/>
          <w:vertAlign w:val="superscript"/>
        </w:rPr>
        <w:t>2</w:t>
      </w:r>
      <w:r w:rsidRPr="00A46F5E">
        <w:rPr>
          <w:color w:val="000000"/>
        </w:rPr>
        <w:t xml:space="preserve">, </w:t>
      </w:r>
      <w:r>
        <w:rPr>
          <w:color w:val="000000"/>
        </w:rPr>
        <w:t>4</w:t>
      </w:r>
      <w:r w:rsidRPr="00A46F5E">
        <w:rPr>
          <w:color w:val="000000"/>
        </w:rPr>
        <w:t xml:space="preserve"> павильонами с общей площадью торговых залов </w:t>
      </w:r>
      <w:r>
        <w:rPr>
          <w:color w:val="000000"/>
        </w:rPr>
        <w:t>68,8</w:t>
      </w:r>
      <w:r w:rsidRPr="00A46F5E">
        <w:rPr>
          <w:color w:val="000000"/>
        </w:rPr>
        <w:t xml:space="preserve"> м</w:t>
      </w:r>
      <w:r w:rsidRPr="00A46F5E">
        <w:rPr>
          <w:color w:val="000000"/>
          <w:vertAlign w:val="superscript"/>
        </w:rPr>
        <w:t>2</w:t>
      </w:r>
      <w:r w:rsidRPr="00A46F5E">
        <w:rPr>
          <w:color w:val="000000"/>
        </w:rPr>
        <w:t>, 1 аптекой с площадью торгового зала равной 20,4 м</w:t>
      </w:r>
      <w:r w:rsidRPr="00A46F5E">
        <w:rPr>
          <w:color w:val="000000"/>
          <w:vertAlign w:val="superscript"/>
        </w:rPr>
        <w:t>2</w:t>
      </w:r>
      <w:r w:rsidRPr="00A46F5E">
        <w:rPr>
          <w:color w:val="000000"/>
        </w:rPr>
        <w:t>, и двумя  частными аптечными киосками, 3 столовыми с площадью залов обслуживания посетителей 244,3 м</w:t>
      </w:r>
      <w:r w:rsidRPr="00A46F5E">
        <w:rPr>
          <w:color w:val="000000"/>
          <w:vertAlign w:val="superscript"/>
        </w:rPr>
        <w:t>2</w:t>
      </w:r>
      <w:r w:rsidRPr="00A46F5E">
        <w:rPr>
          <w:color w:val="000000"/>
        </w:rPr>
        <w:t xml:space="preserve"> и рассчитанных на 258 мест, </w:t>
      </w:r>
      <w:r>
        <w:rPr>
          <w:color w:val="000000"/>
        </w:rPr>
        <w:t>3</w:t>
      </w:r>
      <w:r w:rsidRPr="00A46F5E">
        <w:rPr>
          <w:color w:val="000000"/>
        </w:rPr>
        <w:t xml:space="preserve"> кафе (бар) с площадью зала обслуживания посетителей  </w:t>
      </w:r>
      <w:r>
        <w:rPr>
          <w:color w:val="000000"/>
        </w:rPr>
        <w:t>131</w:t>
      </w:r>
      <w:r w:rsidRPr="00A46F5E">
        <w:rPr>
          <w:color w:val="000000"/>
        </w:rPr>
        <w:t xml:space="preserve"> м</w:t>
      </w:r>
      <w:r w:rsidRPr="00A46F5E">
        <w:rPr>
          <w:color w:val="000000"/>
          <w:vertAlign w:val="superscript"/>
        </w:rPr>
        <w:t>2</w:t>
      </w:r>
      <w:r w:rsidRPr="00A46F5E">
        <w:rPr>
          <w:color w:val="000000"/>
        </w:rPr>
        <w:t xml:space="preserve"> и рассчитанными на </w:t>
      </w:r>
      <w:r>
        <w:rPr>
          <w:color w:val="000000"/>
        </w:rPr>
        <w:t>98</w:t>
      </w:r>
      <w:r w:rsidRPr="00A46F5E">
        <w:rPr>
          <w:color w:val="000000"/>
        </w:rPr>
        <w:t xml:space="preserve"> места. </w:t>
      </w:r>
    </w:p>
    <w:p w:rsidR="008A0098" w:rsidRDefault="008A0098" w:rsidP="008A0098">
      <w:pPr>
        <w:jc w:val="both"/>
      </w:pPr>
      <w:r>
        <w:tab/>
        <w:t>Одним из критериев оценки доступности товаров для населения явля</w:t>
      </w:r>
      <w:r>
        <w:softHyphen/>
        <w:t>ется достижение нормативов обеспеченности жителей поселения площадями по</w:t>
      </w:r>
      <w:r>
        <w:softHyphen/>
        <w:t xml:space="preserve">требительского рынка. </w:t>
      </w:r>
      <w:r w:rsidRPr="00266786">
        <w:t>Обеспеченность населения площадью торговых объектов</w:t>
      </w:r>
      <w:r>
        <w:t xml:space="preserve"> на 01.01.2018 г.</w:t>
      </w:r>
      <w:r w:rsidRPr="00266786">
        <w:t xml:space="preserve"> </w:t>
      </w:r>
      <w:r>
        <w:t>составляет</w:t>
      </w:r>
      <w:r w:rsidRPr="00266786">
        <w:t xml:space="preserve"> 5</w:t>
      </w:r>
      <w:r>
        <w:t>60,2</w:t>
      </w:r>
      <w:r w:rsidRPr="00266786">
        <w:t xml:space="preserve"> м</w:t>
      </w:r>
      <w:r w:rsidRPr="00266786">
        <w:rPr>
          <w:vertAlign w:val="superscript"/>
        </w:rPr>
        <w:t>2</w:t>
      </w:r>
      <w:r>
        <w:t xml:space="preserve"> на 1000 населения</w:t>
      </w:r>
      <w:r w:rsidRPr="00266786">
        <w:t>.</w:t>
      </w:r>
    </w:p>
    <w:p w:rsidR="008A0098" w:rsidRPr="00587F9F" w:rsidRDefault="008A0098" w:rsidP="008A0098">
      <w:pPr>
        <w:jc w:val="both"/>
      </w:pPr>
      <w:r w:rsidRPr="00587F9F">
        <w:tab/>
        <w:t>В связи с тем, что в Поселени</w:t>
      </w:r>
      <w:r>
        <w:t>и не</w:t>
      </w:r>
      <w:r w:rsidRPr="00587F9F">
        <w:t xml:space="preserve"> развито сельское хозяйство, высокая доля</w:t>
      </w:r>
      <w:r>
        <w:t xml:space="preserve"> </w:t>
      </w:r>
      <w:r w:rsidRPr="00587F9F">
        <w:t xml:space="preserve">сельхозпродукции (овощи, мясо) наряду с другими продовольственными товарами  завозится в Поселение из городов Бодайбо, Иркутск, Новосибирск, Красноярск, п. </w:t>
      </w:r>
      <w:proofErr w:type="spellStart"/>
      <w:r w:rsidRPr="00587F9F">
        <w:t>Таксимо</w:t>
      </w:r>
      <w:proofErr w:type="spellEnd"/>
      <w:r w:rsidRPr="00587F9F">
        <w:t>. Основными поставщиками продовольственных товаров являются оптовые базы городов</w:t>
      </w:r>
      <w:r>
        <w:t xml:space="preserve"> </w:t>
      </w:r>
      <w:r w:rsidRPr="00587F9F">
        <w:t>Иркутск,  Красноярск,  Новосибирск,  Ангарск.</w:t>
      </w:r>
    </w:p>
    <w:p w:rsidR="00AF1CF2" w:rsidRPr="00587F9F" w:rsidRDefault="00AF1CF2" w:rsidP="008A0098">
      <w:pPr>
        <w:jc w:val="both"/>
      </w:pPr>
      <w:r w:rsidRPr="00587F9F">
        <w:tab/>
        <w:t>Основные проблемы:</w:t>
      </w:r>
    </w:p>
    <w:p w:rsidR="00AF1CF2" w:rsidRPr="00587F9F" w:rsidRDefault="00AF1CF2" w:rsidP="008A0098">
      <w:pPr>
        <w:jc w:val="both"/>
      </w:pPr>
      <w:r w:rsidRPr="00587F9F">
        <w:lastRenderedPageBreak/>
        <w:tab/>
        <w:t xml:space="preserve">- </w:t>
      </w:r>
      <w:r w:rsidR="009A2D18" w:rsidRPr="00587F9F">
        <w:t>с</w:t>
      </w:r>
      <w:r w:rsidRPr="00587F9F">
        <w:t xml:space="preserve">ложная транспортная схема доставки товаров автомобильным транспортом (в зимнее время по зимней ледовой дороге, в летнее время водным транспортом из п. </w:t>
      </w:r>
      <w:proofErr w:type="spellStart"/>
      <w:r w:rsidRPr="00587F9F">
        <w:t>Мамакан</w:t>
      </w:r>
      <w:proofErr w:type="spellEnd"/>
      <w:r w:rsidRPr="00587F9F">
        <w:t xml:space="preserve">, ст. </w:t>
      </w:r>
      <w:proofErr w:type="spellStart"/>
      <w:r w:rsidRPr="00587F9F">
        <w:t>Таксимо</w:t>
      </w:r>
      <w:proofErr w:type="spellEnd"/>
      <w:r w:rsidRPr="00587F9F">
        <w:t>);</w:t>
      </w:r>
    </w:p>
    <w:p w:rsidR="00AF1CF2" w:rsidRPr="00587F9F" w:rsidRDefault="00AF1CF2" w:rsidP="008A0098">
      <w:pPr>
        <w:jc w:val="both"/>
      </w:pPr>
      <w:r w:rsidRPr="00587F9F">
        <w:tab/>
        <w:t xml:space="preserve">- </w:t>
      </w:r>
      <w:r w:rsidR="009A2D18" w:rsidRPr="00587F9F">
        <w:t>в</w:t>
      </w:r>
      <w:r w:rsidRPr="00587F9F">
        <w:t>ысокие железнодорожные тарифы,  тарифы на авиаперевозки, цены на ГСМ.</w:t>
      </w:r>
    </w:p>
    <w:p w:rsidR="00A741CD" w:rsidRDefault="00A741CD" w:rsidP="00A741CD">
      <w:pPr>
        <w:pStyle w:val="2"/>
      </w:pPr>
      <w:bookmarkStart w:id="16" w:name="_Toc510611480"/>
    </w:p>
    <w:p w:rsidR="00A741CD" w:rsidRPr="00A741CD" w:rsidRDefault="00A741CD" w:rsidP="00A741CD">
      <w:pPr>
        <w:pStyle w:val="2"/>
        <w:rPr>
          <w:b/>
          <w:sz w:val="24"/>
          <w:szCs w:val="24"/>
        </w:rPr>
      </w:pPr>
      <w:r w:rsidRPr="00A741CD">
        <w:rPr>
          <w:b/>
          <w:sz w:val="24"/>
          <w:szCs w:val="24"/>
        </w:rPr>
        <w:t>2.10. Уровень развития жилищно-коммунального хозяйства</w:t>
      </w:r>
      <w:bookmarkEnd w:id="16"/>
    </w:p>
    <w:p w:rsidR="00A741CD" w:rsidRDefault="00A741CD" w:rsidP="00A741CD">
      <w:pPr>
        <w:pStyle w:val="1f"/>
        <w:ind w:left="0" w:firstLine="540"/>
        <w:jc w:val="both"/>
      </w:pPr>
    </w:p>
    <w:p w:rsidR="00A741CD" w:rsidRPr="005F77B7" w:rsidRDefault="00A741CD" w:rsidP="00A741CD">
      <w:pPr>
        <w:pStyle w:val="1f"/>
        <w:ind w:left="0" w:firstLine="540"/>
        <w:jc w:val="both"/>
      </w:pPr>
      <w:r w:rsidRPr="005F77B7">
        <w:t xml:space="preserve">Коммунальный комплекс </w:t>
      </w:r>
      <w:r>
        <w:t>Поселения</w:t>
      </w:r>
      <w:r w:rsidRPr="005F77B7">
        <w:t xml:space="preserve"> по состоянию на 01.01.201</w:t>
      </w:r>
      <w:r>
        <w:t>8</w:t>
      </w:r>
      <w:r w:rsidRPr="005F77B7">
        <w:t>г включает в себя следующие объекты:</w:t>
      </w:r>
    </w:p>
    <w:p w:rsidR="00A741CD" w:rsidRPr="005F77B7" w:rsidRDefault="00A741CD" w:rsidP="00A741CD">
      <w:pPr>
        <w:pStyle w:val="1f"/>
        <w:ind w:left="0" w:firstLine="540"/>
        <w:jc w:val="both"/>
      </w:pPr>
      <w:r w:rsidRPr="005F77B7">
        <w:t xml:space="preserve">-  </w:t>
      </w:r>
      <w:r>
        <w:t xml:space="preserve">6 </w:t>
      </w:r>
      <w:r w:rsidRPr="005F77B7">
        <w:t>теплоисточников (</w:t>
      </w:r>
      <w:r>
        <w:t>все</w:t>
      </w:r>
      <w:r w:rsidRPr="005F77B7">
        <w:t xml:space="preserve"> муниципальны</w:t>
      </w:r>
      <w:r>
        <w:t>е</w:t>
      </w:r>
      <w:r w:rsidRPr="005F77B7">
        <w:t>);</w:t>
      </w:r>
    </w:p>
    <w:p w:rsidR="00A741CD" w:rsidRPr="005F77B7" w:rsidRDefault="00A741CD" w:rsidP="00A741CD">
      <w:pPr>
        <w:ind w:firstLine="540"/>
        <w:jc w:val="both"/>
      </w:pPr>
      <w:r w:rsidRPr="005F77B7">
        <w:t xml:space="preserve">- </w:t>
      </w:r>
      <w:r>
        <w:t xml:space="preserve">1 </w:t>
      </w:r>
      <w:r w:rsidRPr="005F77B7">
        <w:t>водозаборных сооружения;</w:t>
      </w:r>
    </w:p>
    <w:p w:rsidR="00A741CD" w:rsidRPr="005F77B7" w:rsidRDefault="00A741CD" w:rsidP="00A741CD">
      <w:pPr>
        <w:ind w:firstLine="540"/>
        <w:jc w:val="both"/>
      </w:pPr>
      <w:r w:rsidRPr="005F77B7">
        <w:t>- 1 канализационно-очистные сооружения</w:t>
      </w:r>
      <w:r>
        <w:t xml:space="preserve"> (</w:t>
      </w:r>
      <w:r w:rsidRPr="005F77B7">
        <w:t>в аварийном состоянии</w:t>
      </w:r>
      <w:r>
        <w:t>)</w:t>
      </w:r>
      <w:r w:rsidRPr="005F77B7">
        <w:t>;</w:t>
      </w:r>
    </w:p>
    <w:p w:rsidR="00A741CD" w:rsidRPr="005F77B7" w:rsidRDefault="00A741CD" w:rsidP="00A741CD">
      <w:pPr>
        <w:ind w:firstLine="540"/>
        <w:jc w:val="both"/>
      </w:pPr>
      <w:r w:rsidRPr="005F77B7">
        <w:t>- 1 канализационная насосная станция;</w:t>
      </w:r>
    </w:p>
    <w:p w:rsidR="00A741CD" w:rsidRPr="005F77B7" w:rsidRDefault="00A741CD" w:rsidP="00A741CD">
      <w:pPr>
        <w:ind w:firstLine="540"/>
        <w:jc w:val="both"/>
      </w:pPr>
      <w:r w:rsidRPr="00A741CD">
        <w:t>- инженерные сети (тепловые –</w:t>
      </w:r>
      <w:r>
        <w:t xml:space="preserve"> </w:t>
      </w:r>
      <w:r w:rsidRPr="00A37989">
        <w:t>40,</w:t>
      </w:r>
      <w:r w:rsidR="00A37989" w:rsidRPr="00A37989">
        <w:t>9</w:t>
      </w:r>
      <w:r w:rsidRPr="00A741CD">
        <w:t xml:space="preserve"> км; водопроводные – </w:t>
      </w:r>
      <w:r w:rsidRPr="006937D0">
        <w:t>25,8</w:t>
      </w:r>
      <w:r w:rsidRPr="00A741CD">
        <w:t xml:space="preserve"> км; канализационные – </w:t>
      </w:r>
      <w:r w:rsidR="006937D0">
        <w:t>11,4</w:t>
      </w:r>
      <w:r w:rsidRPr="00A741CD">
        <w:t xml:space="preserve"> км). Износ всех инженерных сетей в среднем составляет около 87%.</w:t>
      </w:r>
    </w:p>
    <w:p w:rsidR="00A741CD" w:rsidRDefault="00A741CD" w:rsidP="00A741CD">
      <w:pPr>
        <w:ind w:firstLine="540"/>
        <w:jc w:val="both"/>
      </w:pPr>
      <w:r>
        <w:t xml:space="preserve">Все котельные </w:t>
      </w:r>
      <w:r w:rsidRPr="005F77B7">
        <w:t>находятся в удовлетворительном состоянии, имеют техническую документацию, обеспечены необходимым запасом топлива, осуществляют стабильную подачу тепловой энергии согласно технологического режима.</w:t>
      </w:r>
    </w:p>
    <w:p w:rsidR="00A741CD" w:rsidRDefault="00A741CD" w:rsidP="00A741CD">
      <w:pPr>
        <w:ind w:firstLine="540"/>
        <w:jc w:val="both"/>
      </w:pPr>
    </w:p>
    <w:tbl>
      <w:tblPr>
        <w:tblW w:w="99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5"/>
        <w:gridCol w:w="763"/>
        <w:gridCol w:w="1003"/>
        <w:gridCol w:w="734"/>
        <w:gridCol w:w="833"/>
        <w:gridCol w:w="852"/>
        <w:gridCol w:w="778"/>
        <w:gridCol w:w="936"/>
        <w:gridCol w:w="1015"/>
        <w:gridCol w:w="850"/>
        <w:gridCol w:w="696"/>
      </w:tblGrid>
      <w:tr w:rsidR="00A741CD" w:rsidRPr="00BA2B6D" w:rsidTr="00A37989">
        <w:trPr>
          <w:trHeight w:val="765"/>
        </w:trPr>
        <w:tc>
          <w:tcPr>
            <w:tcW w:w="1445" w:type="dxa"/>
            <w:shd w:val="clear" w:color="auto" w:fill="auto"/>
            <w:vAlign w:val="center"/>
          </w:tcPr>
          <w:p w:rsidR="00A741CD" w:rsidRPr="00BA2B6D" w:rsidRDefault="00A741CD" w:rsidP="00A37989">
            <w:pPr>
              <w:ind w:left="-103" w:right="-108"/>
              <w:jc w:val="center"/>
              <w:rPr>
                <w:b/>
                <w:bCs/>
                <w:color w:val="000000"/>
                <w:sz w:val="20"/>
                <w:szCs w:val="20"/>
              </w:rPr>
            </w:pPr>
            <w:r w:rsidRPr="00BA2B6D">
              <w:rPr>
                <w:b/>
                <w:bCs/>
                <w:color w:val="000000"/>
                <w:sz w:val="20"/>
                <w:szCs w:val="20"/>
              </w:rPr>
              <w:t>Теплоисточник</w:t>
            </w:r>
          </w:p>
        </w:tc>
        <w:tc>
          <w:tcPr>
            <w:tcW w:w="763" w:type="dxa"/>
            <w:shd w:val="clear" w:color="auto" w:fill="auto"/>
            <w:vAlign w:val="center"/>
          </w:tcPr>
          <w:p w:rsidR="00A741CD" w:rsidRPr="00BA2B6D" w:rsidRDefault="00A741CD" w:rsidP="00A37989">
            <w:pPr>
              <w:ind w:left="-65" w:right="-108"/>
              <w:jc w:val="center"/>
              <w:rPr>
                <w:b/>
                <w:bCs/>
                <w:color w:val="000000"/>
                <w:sz w:val="20"/>
                <w:szCs w:val="20"/>
              </w:rPr>
            </w:pPr>
            <w:r w:rsidRPr="00BA2B6D">
              <w:rPr>
                <w:b/>
                <w:bCs/>
                <w:color w:val="000000"/>
                <w:sz w:val="20"/>
                <w:szCs w:val="20"/>
              </w:rPr>
              <w:t xml:space="preserve">Уст. </w:t>
            </w:r>
            <w:proofErr w:type="spellStart"/>
            <w:r w:rsidRPr="00BA2B6D">
              <w:rPr>
                <w:b/>
                <w:bCs/>
                <w:color w:val="000000"/>
                <w:sz w:val="20"/>
                <w:szCs w:val="20"/>
              </w:rPr>
              <w:t>мощн</w:t>
            </w:r>
            <w:proofErr w:type="spellEnd"/>
            <w:r w:rsidRPr="00BA2B6D">
              <w:rPr>
                <w:b/>
                <w:bCs/>
                <w:color w:val="000000"/>
                <w:sz w:val="20"/>
                <w:szCs w:val="20"/>
              </w:rPr>
              <w:t>., Гкал/ч</w:t>
            </w:r>
          </w:p>
        </w:tc>
        <w:tc>
          <w:tcPr>
            <w:tcW w:w="1003" w:type="dxa"/>
            <w:shd w:val="clear" w:color="auto" w:fill="auto"/>
            <w:vAlign w:val="center"/>
          </w:tcPr>
          <w:p w:rsidR="00A741CD" w:rsidRPr="00BA2B6D" w:rsidRDefault="00A741CD" w:rsidP="00A37989">
            <w:pPr>
              <w:ind w:left="-13" w:right="-108"/>
              <w:jc w:val="center"/>
              <w:rPr>
                <w:b/>
                <w:bCs/>
                <w:color w:val="000000"/>
                <w:sz w:val="20"/>
                <w:szCs w:val="20"/>
              </w:rPr>
            </w:pPr>
            <w:proofErr w:type="spellStart"/>
            <w:r w:rsidRPr="00BA2B6D">
              <w:rPr>
                <w:b/>
                <w:bCs/>
                <w:color w:val="000000"/>
                <w:sz w:val="20"/>
                <w:szCs w:val="20"/>
              </w:rPr>
              <w:t>Расч</w:t>
            </w:r>
            <w:proofErr w:type="spellEnd"/>
            <w:r w:rsidRPr="00BA2B6D">
              <w:rPr>
                <w:b/>
                <w:bCs/>
                <w:color w:val="000000"/>
                <w:sz w:val="20"/>
                <w:szCs w:val="20"/>
              </w:rPr>
              <w:t>. нагрузка, Гкал/ч</w:t>
            </w:r>
          </w:p>
        </w:tc>
        <w:tc>
          <w:tcPr>
            <w:tcW w:w="734" w:type="dxa"/>
            <w:shd w:val="clear" w:color="auto" w:fill="auto"/>
            <w:vAlign w:val="center"/>
          </w:tcPr>
          <w:p w:rsidR="00A741CD" w:rsidRPr="00BA2B6D" w:rsidRDefault="00A741CD" w:rsidP="00A37989">
            <w:pPr>
              <w:jc w:val="center"/>
              <w:rPr>
                <w:b/>
                <w:bCs/>
                <w:color w:val="000000"/>
                <w:sz w:val="20"/>
                <w:szCs w:val="20"/>
              </w:rPr>
            </w:pPr>
            <w:r w:rsidRPr="00BA2B6D">
              <w:rPr>
                <w:b/>
                <w:bCs/>
                <w:color w:val="000000"/>
                <w:sz w:val="20"/>
                <w:szCs w:val="20"/>
              </w:rPr>
              <w:t>Год ввода</w:t>
            </w:r>
          </w:p>
        </w:tc>
        <w:tc>
          <w:tcPr>
            <w:tcW w:w="833" w:type="dxa"/>
            <w:shd w:val="clear" w:color="auto" w:fill="auto"/>
            <w:vAlign w:val="center"/>
          </w:tcPr>
          <w:p w:rsidR="00A741CD" w:rsidRPr="00BA2B6D" w:rsidRDefault="00A741CD" w:rsidP="00A37989">
            <w:pPr>
              <w:ind w:left="-3" w:right="-108"/>
              <w:jc w:val="center"/>
              <w:rPr>
                <w:b/>
                <w:bCs/>
                <w:color w:val="000000"/>
                <w:sz w:val="20"/>
                <w:szCs w:val="20"/>
              </w:rPr>
            </w:pPr>
            <w:r w:rsidRPr="00BA2B6D">
              <w:rPr>
                <w:b/>
                <w:bCs/>
                <w:color w:val="000000"/>
                <w:sz w:val="20"/>
                <w:szCs w:val="20"/>
              </w:rPr>
              <w:t>Материал</w:t>
            </w:r>
          </w:p>
        </w:tc>
        <w:tc>
          <w:tcPr>
            <w:tcW w:w="852" w:type="dxa"/>
            <w:shd w:val="clear" w:color="auto" w:fill="auto"/>
            <w:vAlign w:val="center"/>
          </w:tcPr>
          <w:p w:rsidR="00A741CD" w:rsidRPr="00BA2B6D" w:rsidRDefault="00A741CD" w:rsidP="00A37989">
            <w:pPr>
              <w:ind w:left="-156" w:right="-108"/>
              <w:jc w:val="center"/>
              <w:rPr>
                <w:b/>
                <w:bCs/>
                <w:color w:val="000000"/>
                <w:sz w:val="20"/>
                <w:szCs w:val="20"/>
              </w:rPr>
            </w:pPr>
            <w:r w:rsidRPr="00BA2B6D">
              <w:rPr>
                <w:b/>
                <w:bCs/>
                <w:color w:val="000000"/>
                <w:sz w:val="20"/>
                <w:szCs w:val="20"/>
              </w:rPr>
              <w:t>Высота, м</w:t>
            </w:r>
          </w:p>
        </w:tc>
        <w:tc>
          <w:tcPr>
            <w:tcW w:w="778" w:type="dxa"/>
            <w:shd w:val="clear" w:color="auto" w:fill="auto"/>
            <w:vAlign w:val="center"/>
          </w:tcPr>
          <w:p w:rsidR="00A741CD" w:rsidRPr="00BA2B6D" w:rsidRDefault="00A741CD" w:rsidP="00A37989">
            <w:pPr>
              <w:ind w:left="-108" w:right="-108"/>
              <w:jc w:val="center"/>
              <w:rPr>
                <w:b/>
                <w:bCs/>
                <w:color w:val="000000"/>
                <w:sz w:val="20"/>
                <w:szCs w:val="20"/>
              </w:rPr>
            </w:pPr>
            <w:r w:rsidRPr="00BA2B6D">
              <w:rPr>
                <w:b/>
                <w:bCs/>
                <w:color w:val="000000"/>
                <w:sz w:val="20"/>
                <w:szCs w:val="20"/>
              </w:rPr>
              <w:t>Объем, м3</w:t>
            </w:r>
          </w:p>
        </w:tc>
        <w:tc>
          <w:tcPr>
            <w:tcW w:w="936" w:type="dxa"/>
            <w:shd w:val="clear" w:color="auto" w:fill="auto"/>
            <w:vAlign w:val="center"/>
          </w:tcPr>
          <w:p w:rsidR="00A741CD" w:rsidRPr="00BA2B6D" w:rsidRDefault="00A741CD" w:rsidP="00A37989">
            <w:pPr>
              <w:ind w:left="-72" w:right="-108"/>
              <w:jc w:val="center"/>
              <w:rPr>
                <w:b/>
                <w:bCs/>
                <w:color w:val="000000"/>
                <w:sz w:val="20"/>
                <w:szCs w:val="20"/>
              </w:rPr>
            </w:pPr>
            <w:r w:rsidRPr="00BA2B6D">
              <w:rPr>
                <w:b/>
                <w:bCs/>
                <w:color w:val="000000"/>
                <w:sz w:val="20"/>
                <w:szCs w:val="20"/>
              </w:rPr>
              <w:t>Топливо</w:t>
            </w:r>
          </w:p>
        </w:tc>
        <w:tc>
          <w:tcPr>
            <w:tcW w:w="1015" w:type="dxa"/>
            <w:shd w:val="clear" w:color="auto" w:fill="auto"/>
            <w:vAlign w:val="center"/>
          </w:tcPr>
          <w:p w:rsidR="00A741CD" w:rsidRPr="00BA2B6D" w:rsidRDefault="00A741CD" w:rsidP="00A37989">
            <w:pPr>
              <w:jc w:val="center"/>
              <w:rPr>
                <w:b/>
                <w:bCs/>
                <w:color w:val="000000"/>
                <w:sz w:val="20"/>
                <w:szCs w:val="20"/>
              </w:rPr>
            </w:pPr>
            <w:r w:rsidRPr="00BA2B6D">
              <w:rPr>
                <w:b/>
                <w:bCs/>
                <w:color w:val="000000"/>
                <w:sz w:val="20"/>
                <w:szCs w:val="20"/>
              </w:rPr>
              <w:t xml:space="preserve">Расход топлива, </w:t>
            </w:r>
            <w:proofErr w:type="spellStart"/>
            <w:r w:rsidRPr="00BA2B6D">
              <w:rPr>
                <w:b/>
                <w:bCs/>
                <w:color w:val="000000"/>
                <w:sz w:val="20"/>
                <w:szCs w:val="20"/>
              </w:rPr>
              <w:t>тн</w:t>
            </w:r>
            <w:proofErr w:type="spellEnd"/>
            <w:r w:rsidRPr="00BA2B6D">
              <w:rPr>
                <w:b/>
                <w:bCs/>
                <w:color w:val="000000"/>
                <w:sz w:val="20"/>
                <w:szCs w:val="20"/>
              </w:rPr>
              <w:t>/год</w:t>
            </w:r>
          </w:p>
        </w:tc>
        <w:tc>
          <w:tcPr>
            <w:tcW w:w="850" w:type="dxa"/>
            <w:shd w:val="clear" w:color="auto" w:fill="auto"/>
            <w:vAlign w:val="center"/>
          </w:tcPr>
          <w:p w:rsidR="00A741CD" w:rsidRPr="00BA2B6D" w:rsidRDefault="00A741CD" w:rsidP="00A37989">
            <w:pPr>
              <w:jc w:val="center"/>
              <w:rPr>
                <w:b/>
                <w:bCs/>
                <w:color w:val="000000"/>
                <w:sz w:val="20"/>
                <w:szCs w:val="20"/>
              </w:rPr>
            </w:pPr>
            <w:r w:rsidRPr="00BA2B6D">
              <w:rPr>
                <w:b/>
                <w:bCs/>
                <w:color w:val="000000"/>
                <w:sz w:val="20"/>
                <w:szCs w:val="20"/>
              </w:rPr>
              <w:t xml:space="preserve">Расход </w:t>
            </w:r>
            <w:proofErr w:type="spellStart"/>
            <w:r w:rsidRPr="00BA2B6D">
              <w:rPr>
                <w:b/>
                <w:bCs/>
                <w:color w:val="000000"/>
                <w:sz w:val="20"/>
                <w:szCs w:val="20"/>
              </w:rPr>
              <w:t>эл.энергии</w:t>
            </w:r>
            <w:proofErr w:type="spellEnd"/>
            <w:r w:rsidRPr="00BA2B6D">
              <w:rPr>
                <w:b/>
                <w:bCs/>
                <w:color w:val="000000"/>
                <w:sz w:val="20"/>
                <w:szCs w:val="20"/>
              </w:rPr>
              <w:t xml:space="preserve">, </w:t>
            </w:r>
            <w:proofErr w:type="spellStart"/>
            <w:r w:rsidRPr="00BA2B6D">
              <w:rPr>
                <w:b/>
                <w:bCs/>
                <w:color w:val="000000"/>
                <w:sz w:val="20"/>
                <w:szCs w:val="20"/>
              </w:rPr>
              <w:t>тыс.кВт</w:t>
            </w:r>
            <w:proofErr w:type="spellEnd"/>
            <w:r w:rsidRPr="00BA2B6D">
              <w:rPr>
                <w:b/>
                <w:bCs/>
                <w:color w:val="000000"/>
                <w:sz w:val="20"/>
                <w:szCs w:val="20"/>
              </w:rPr>
              <w:t>*ч/год</w:t>
            </w:r>
          </w:p>
        </w:tc>
        <w:tc>
          <w:tcPr>
            <w:tcW w:w="696" w:type="dxa"/>
            <w:shd w:val="clear" w:color="auto" w:fill="auto"/>
            <w:vAlign w:val="center"/>
          </w:tcPr>
          <w:p w:rsidR="00A741CD" w:rsidRPr="00BA2B6D" w:rsidRDefault="00A741CD" w:rsidP="00A37989">
            <w:pPr>
              <w:ind w:left="-132" w:right="-108"/>
              <w:jc w:val="center"/>
              <w:rPr>
                <w:b/>
                <w:bCs/>
                <w:color w:val="000000"/>
                <w:sz w:val="20"/>
                <w:szCs w:val="20"/>
              </w:rPr>
            </w:pPr>
            <w:r w:rsidRPr="00BA2B6D">
              <w:rPr>
                <w:b/>
                <w:bCs/>
                <w:color w:val="000000"/>
                <w:sz w:val="20"/>
                <w:szCs w:val="20"/>
              </w:rPr>
              <w:t>Расход воды, тыс.м3/год</w:t>
            </w:r>
          </w:p>
        </w:tc>
      </w:tr>
      <w:tr w:rsidR="00A741CD" w:rsidRPr="00BA2B6D" w:rsidTr="00A37989">
        <w:trPr>
          <w:trHeight w:val="525"/>
        </w:trPr>
        <w:tc>
          <w:tcPr>
            <w:tcW w:w="1445" w:type="dxa"/>
            <w:shd w:val="clear" w:color="auto" w:fill="auto"/>
            <w:vAlign w:val="bottom"/>
          </w:tcPr>
          <w:p w:rsidR="00A741CD" w:rsidRPr="00BA2B6D" w:rsidRDefault="00A741CD" w:rsidP="00A37989">
            <w:pPr>
              <w:ind w:left="-103" w:right="-108"/>
              <w:rPr>
                <w:sz w:val="20"/>
                <w:szCs w:val="20"/>
              </w:rPr>
            </w:pPr>
            <w:r w:rsidRPr="00BA2B6D">
              <w:rPr>
                <w:sz w:val="20"/>
                <w:szCs w:val="20"/>
              </w:rPr>
              <w:t>Котельная №1 "Школа"</w:t>
            </w:r>
          </w:p>
        </w:tc>
        <w:tc>
          <w:tcPr>
            <w:tcW w:w="763" w:type="dxa"/>
            <w:shd w:val="clear" w:color="auto" w:fill="auto"/>
            <w:noWrap/>
            <w:vAlign w:val="bottom"/>
          </w:tcPr>
          <w:p w:rsidR="00A741CD" w:rsidRPr="00BA2B6D" w:rsidRDefault="00A741CD" w:rsidP="00A37989">
            <w:pPr>
              <w:jc w:val="center"/>
              <w:rPr>
                <w:sz w:val="20"/>
                <w:szCs w:val="20"/>
              </w:rPr>
            </w:pPr>
            <w:r w:rsidRPr="00BA2B6D">
              <w:rPr>
                <w:sz w:val="20"/>
                <w:szCs w:val="20"/>
              </w:rPr>
              <w:t>7</w:t>
            </w:r>
          </w:p>
        </w:tc>
        <w:tc>
          <w:tcPr>
            <w:tcW w:w="1003" w:type="dxa"/>
            <w:shd w:val="clear" w:color="auto" w:fill="auto"/>
            <w:noWrap/>
            <w:vAlign w:val="bottom"/>
          </w:tcPr>
          <w:p w:rsidR="00A741CD" w:rsidRPr="00BA2B6D" w:rsidRDefault="00A741CD" w:rsidP="00A37989">
            <w:pPr>
              <w:jc w:val="center"/>
              <w:rPr>
                <w:sz w:val="20"/>
                <w:szCs w:val="20"/>
              </w:rPr>
            </w:pPr>
            <w:r w:rsidRPr="00BA2B6D">
              <w:rPr>
                <w:sz w:val="20"/>
                <w:szCs w:val="20"/>
              </w:rPr>
              <w:t>2,28</w:t>
            </w:r>
          </w:p>
        </w:tc>
        <w:tc>
          <w:tcPr>
            <w:tcW w:w="734" w:type="dxa"/>
            <w:shd w:val="clear" w:color="auto" w:fill="auto"/>
            <w:noWrap/>
            <w:vAlign w:val="bottom"/>
          </w:tcPr>
          <w:p w:rsidR="00A741CD" w:rsidRPr="00BA2B6D" w:rsidRDefault="00A741CD" w:rsidP="00A37989">
            <w:pPr>
              <w:jc w:val="center"/>
              <w:rPr>
                <w:sz w:val="20"/>
                <w:szCs w:val="20"/>
              </w:rPr>
            </w:pPr>
            <w:r w:rsidRPr="00BA2B6D">
              <w:rPr>
                <w:sz w:val="20"/>
                <w:szCs w:val="20"/>
              </w:rPr>
              <w:t>1970</w:t>
            </w:r>
          </w:p>
        </w:tc>
        <w:tc>
          <w:tcPr>
            <w:tcW w:w="833" w:type="dxa"/>
            <w:shd w:val="clear" w:color="auto" w:fill="auto"/>
            <w:noWrap/>
            <w:vAlign w:val="bottom"/>
          </w:tcPr>
          <w:p w:rsidR="00A741CD" w:rsidRPr="00BA2B6D" w:rsidRDefault="00A741CD" w:rsidP="00A37989">
            <w:pPr>
              <w:ind w:left="-3" w:right="-108"/>
              <w:jc w:val="center"/>
              <w:rPr>
                <w:sz w:val="20"/>
                <w:szCs w:val="20"/>
              </w:rPr>
            </w:pPr>
            <w:r w:rsidRPr="00BA2B6D">
              <w:rPr>
                <w:sz w:val="20"/>
                <w:szCs w:val="20"/>
              </w:rPr>
              <w:t>шлакобетон</w:t>
            </w:r>
          </w:p>
        </w:tc>
        <w:tc>
          <w:tcPr>
            <w:tcW w:w="852" w:type="dxa"/>
            <w:shd w:val="clear" w:color="auto" w:fill="auto"/>
            <w:noWrap/>
            <w:vAlign w:val="bottom"/>
          </w:tcPr>
          <w:p w:rsidR="00A741CD" w:rsidRPr="00BA2B6D" w:rsidRDefault="00A741CD" w:rsidP="00A37989">
            <w:pPr>
              <w:jc w:val="center"/>
              <w:rPr>
                <w:sz w:val="20"/>
                <w:szCs w:val="20"/>
              </w:rPr>
            </w:pPr>
            <w:r w:rsidRPr="00BA2B6D">
              <w:rPr>
                <w:sz w:val="20"/>
                <w:szCs w:val="20"/>
              </w:rPr>
              <w:t>4,5</w:t>
            </w:r>
          </w:p>
        </w:tc>
        <w:tc>
          <w:tcPr>
            <w:tcW w:w="778" w:type="dxa"/>
            <w:shd w:val="clear" w:color="auto" w:fill="auto"/>
            <w:noWrap/>
            <w:vAlign w:val="bottom"/>
          </w:tcPr>
          <w:p w:rsidR="00A741CD" w:rsidRPr="00BA2B6D" w:rsidRDefault="00A741CD" w:rsidP="00A37989">
            <w:pPr>
              <w:jc w:val="center"/>
              <w:rPr>
                <w:sz w:val="20"/>
                <w:szCs w:val="20"/>
              </w:rPr>
            </w:pPr>
            <w:r w:rsidRPr="00BA2B6D">
              <w:rPr>
                <w:sz w:val="20"/>
                <w:szCs w:val="20"/>
              </w:rPr>
              <w:t>5346</w:t>
            </w:r>
          </w:p>
        </w:tc>
        <w:tc>
          <w:tcPr>
            <w:tcW w:w="936" w:type="dxa"/>
            <w:shd w:val="clear" w:color="auto" w:fill="auto"/>
            <w:noWrap/>
            <w:vAlign w:val="bottom"/>
          </w:tcPr>
          <w:p w:rsidR="00A741CD" w:rsidRPr="00BA2B6D" w:rsidRDefault="00A741CD" w:rsidP="00A37989">
            <w:pPr>
              <w:ind w:left="-72" w:right="-108"/>
              <w:jc w:val="center"/>
              <w:rPr>
                <w:sz w:val="20"/>
                <w:szCs w:val="20"/>
              </w:rPr>
            </w:pPr>
            <w:r w:rsidRPr="00BA2B6D">
              <w:rPr>
                <w:sz w:val="20"/>
                <w:szCs w:val="20"/>
              </w:rPr>
              <w:t>к/уголь</w:t>
            </w:r>
          </w:p>
        </w:tc>
        <w:tc>
          <w:tcPr>
            <w:tcW w:w="1015" w:type="dxa"/>
            <w:shd w:val="clear" w:color="auto" w:fill="auto"/>
            <w:noWrap/>
            <w:vAlign w:val="bottom"/>
          </w:tcPr>
          <w:p w:rsidR="00A741CD" w:rsidRPr="00BA2B6D" w:rsidRDefault="00A741CD" w:rsidP="00A37989">
            <w:pPr>
              <w:jc w:val="center"/>
              <w:rPr>
                <w:sz w:val="20"/>
                <w:szCs w:val="20"/>
              </w:rPr>
            </w:pPr>
            <w:r w:rsidRPr="00BA2B6D">
              <w:rPr>
                <w:sz w:val="20"/>
                <w:szCs w:val="20"/>
              </w:rPr>
              <w:t>4336,88</w:t>
            </w:r>
          </w:p>
        </w:tc>
        <w:tc>
          <w:tcPr>
            <w:tcW w:w="850" w:type="dxa"/>
            <w:shd w:val="clear" w:color="auto" w:fill="auto"/>
            <w:noWrap/>
            <w:vAlign w:val="bottom"/>
          </w:tcPr>
          <w:p w:rsidR="00A741CD" w:rsidRPr="00BA2B6D" w:rsidRDefault="00A741CD" w:rsidP="00A37989">
            <w:pPr>
              <w:jc w:val="center"/>
              <w:rPr>
                <w:sz w:val="20"/>
                <w:szCs w:val="20"/>
              </w:rPr>
            </w:pPr>
            <w:r w:rsidRPr="00BA2B6D">
              <w:rPr>
                <w:sz w:val="20"/>
                <w:szCs w:val="20"/>
              </w:rPr>
              <w:t>958</w:t>
            </w:r>
          </w:p>
        </w:tc>
        <w:tc>
          <w:tcPr>
            <w:tcW w:w="696" w:type="dxa"/>
            <w:shd w:val="clear" w:color="auto" w:fill="auto"/>
            <w:noWrap/>
            <w:vAlign w:val="bottom"/>
          </w:tcPr>
          <w:p w:rsidR="00A741CD" w:rsidRPr="00BA2B6D" w:rsidRDefault="00A741CD" w:rsidP="00A37989">
            <w:pPr>
              <w:ind w:left="-132" w:right="-108"/>
              <w:jc w:val="center"/>
              <w:rPr>
                <w:sz w:val="20"/>
                <w:szCs w:val="20"/>
              </w:rPr>
            </w:pPr>
            <w:r w:rsidRPr="00BA2B6D">
              <w:rPr>
                <w:sz w:val="20"/>
                <w:szCs w:val="20"/>
              </w:rPr>
              <w:t>21,028</w:t>
            </w:r>
          </w:p>
        </w:tc>
      </w:tr>
      <w:tr w:rsidR="00A741CD" w:rsidRPr="00BA2B6D" w:rsidTr="00A37989">
        <w:trPr>
          <w:trHeight w:val="525"/>
        </w:trPr>
        <w:tc>
          <w:tcPr>
            <w:tcW w:w="1445" w:type="dxa"/>
            <w:shd w:val="clear" w:color="auto" w:fill="auto"/>
            <w:vAlign w:val="bottom"/>
          </w:tcPr>
          <w:p w:rsidR="00A741CD" w:rsidRPr="00BA2B6D" w:rsidRDefault="00A741CD" w:rsidP="00A37989">
            <w:pPr>
              <w:ind w:left="-103" w:right="-108"/>
              <w:rPr>
                <w:sz w:val="20"/>
                <w:szCs w:val="20"/>
              </w:rPr>
            </w:pPr>
            <w:r w:rsidRPr="00BA2B6D">
              <w:rPr>
                <w:sz w:val="20"/>
                <w:szCs w:val="20"/>
              </w:rPr>
              <w:t>Котельная № 2 "Пилорама"</w:t>
            </w:r>
          </w:p>
        </w:tc>
        <w:tc>
          <w:tcPr>
            <w:tcW w:w="763" w:type="dxa"/>
            <w:shd w:val="clear" w:color="auto" w:fill="auto"/>
            <w:noWrap/>
            <w:vAlign w:val="bottom"/>
          </w:tcPr>
          <w:p w:rsidR="00A741CD" w:rsidRPr="00BA2B6D" w:rsidRDefault="00A741CD" w:rsidP="00A37989">
            <w:pPr>
              <w:jc w:val="center"/>
              <w:rPr>
                <w:sz w:val="20"/>
                <w:szCs w:val="20"/>
              </w:rPr>
            </w:pPr>
            <w:r w:rsidRPr="00BA2B6D">
              <w:rPr>
                <w:sz w:val="20"/>
                <w:szCs w:val="20"/>
              </w:rPr>
              <w:t>3,07</w:t>
            </w:r>
          </w:p>
        </w:tc>
        <w:tc>
          <w:tcPr>
            <w:tcW w:w="1003" w:type="dxa"/>
            <w:shd w:val="clear" w:color="auto" w:fill="auto"/>
            <w:noWrap/>
            <w:vAlign w:val="bottom"/>
          </w:tcPr>
          <w:p w:rsidR="00A741CD" w:rsidRPr="00BA2B6D" w:rsidRDefault="00A741CD" w:rsidP="00A37989">
            <w:pPr>
              <w:jc w:val="center"/>
              <w:rPr>
                <w:sz w:val="20"/>
                <w:szCs w:val="20"/>
              </w:rPr>
            </w:pPr>
            <w:r w:rsidRPr="00BA2B6D">
              <w:rPr>
                <w:sz w:val="20"/>
                <w:szCs w:val="20"/>
              </w:rPr>
              <w:t>0,88</w:t>
            </w:r>
          </w:p>
        </w:tc>
        <w:tc>
          <w:tcPr>
            <w:tcW w:w="734" w:type="dxa"/>
            <w:shd w:val="clear" w:color="auto" w:fill="auto"/>
            <w:noWrap/>
            <w:vAlign w:val="bottom"/>
          </w:tcPr>
          <w:p w:rsidR="00A741CD" w:rsidRPr="00BA2B6D" w:rsidRDefault="00A741CD" w:rsidP="00A37989">
            <w:pPr>
              <w:jc w:val="center"/>
              <w:rPr>
                <w:sz w:val="20"/>
                <w:szCs w:val="20"/>
              </w:rPr>
            </w:pPr>
            <w:r w:rsidRPr="00BA2B6D">
              <w:rPr>
                <w:sz w:val="20"/>
                <w:szCs w:val="20"/>
              </w:rPr>
              <w:t>1965</w:t>
            </w:r>
          </w:p>
        </w:tc>
        <w:tc>
          <w:tcPr>
            <w:tcW w:w="833" w:type="dxa"/>
            <w:shd w:val="clear" w:color="auto" w:fill="auto"/>
            <w:noWrap/>
            <w:vAlign w:val="bottom"/>
          </w:tcPr>
          <w:p w:rsidR="00A741CD" w:rsidRPr="00BA2B6D" w:rsidRDefault="00A741CD" w:rsidP="00A37989">
            <w:pPr>
              <w:ind w:left="-3" w:right="-108"/>
              <w:jc w:val="center"/>
              <w:rPr>
                <w:sz w:val="20"/>
                <w:szCs w:val="20"/>
              </w:rPr>
            </w:pPr>
            <w:r w:rsidRPr="00BA2B6D">
              <w:rPr>
                <w:sz w:val="20"/>
                <w:szCs w:val="20"/>
              </w:rPr>
              <w:t>шлакобетон</w:t>
            </w:r>
          </w:p>
        </w:tc>
        <w:tc>
          <w:tcPr>
            <w:tcW w:w="852" w:type="dxa"/>
            <w:shd w:val="clear" w:color="auto" w:fill="auto"/>
            <w:noWrap/>
            <w:vAlign w:val="bottom"/>
          </w:tcPr>
          <w:p w:rsidR="00A741CD" w:rsidRPr="00BA2B6D" w:rsidRDefault="00A741CD" w:rsidP="00A37989">
            <w:pPr>
              <w:jc w:val="center"/>
              <w:rPr>
                <w:sz w:val="20"/>
                <w:szCs w:val="20"/>
              </w:rPr>
            </w:pPr>
            <w:r w:rsidRPr="00BA2B6D">
              <w:rPr>
                <w:sz w:val="20"/>
                <w:szCs w:val="20"/>
              </w:rPr>
              <w:t>4</w:t>
            </w:r>
          </w:p>
        </w:tc>
        <w:tc>
          <w:tcPr>
            <w:tcW w:w="778" w:type="dxa"/>
            <w:shd w:val="clear" w:color="auto" w:fill="auto"/>
            <w:noWrap/>
            <w:vAlign w:val="bottom"/>
          </w:tcPr>
          <w:p w:rsidR="00A741CD" w:rsidRPr="00BA2B6D" w:rsidRDefault="00A741CD" w:rsidP="00A37989">
            <w:pPr>
              <w:jc w:val="center"/>
              <w:rPr>
                <w:sz w:val="20"/>
                <w:szCs w:val="20"/>
              </w:rPr>
            </w:pPr>
            <w:r w:rsidRPr="00BA2B6D">
              <w:rPr>
                <w:sz w:val="20"/>
                <w:szCs w:val="20"/>
              </w:rPr>
              <w:t>1800</w:t>
            </w:r>
          </w:p>
        </w:tc>
        <w:tc>
          <w:tcPr>
            <w:tcW w:w="936" w:type="dxa"/>
            <w:shd w:val="clear" w:color="auto" w:fill="auto"/>
            <w:noWrap/>
            <w:vAlign w:val="bottom"/>
          </w:tcPr>
          <w:p w:rsidR="00A741CD" w:rsidRPr="00BA2B6D" w:rsidRDefault="00A741CD" w:rsidP="00A37989">
            <w:pPr>
              <w:ind w:left="-72" w:right="-108"/>
              <w:jc w:val="center"/>
              <w:rPr>
                <w:sz w:val="20"/>
                <w:szCs w:val="20"/>
              </w:rPr>
            </w:pPr>
            <w:r w:rsidRPr="00BA2B6D">
              <w:rPr>
                <w:sz w:val="20"/>
                <w:szCs w:val="20"/>
              </w:rPr>
              <w:t>к/уголь</w:t>
            </w:r>
          </w:p>
        </w:tc>
        <w:tc>
          <w:tcPr>
            <w:tcW w:w="1015" w:type="dxa"/>
            <w:shd w:val="clear" w:color="auto" w:fill="auto"/>
            <w:noWrap/>
            <w:vAlign w:val="bottom"/>
          </w:tcPr>
          <w:p w:rsidR="00A741CD" w:rsidRPr="00BA2B6D" w:rsidRDefault="00A741CD" w:rsidP="00A37989">
            <w:pPr>
              <w:jc w:val="center"/>
              <w:rPr>
                <w:sz w:val="20"/>
                <w:szCs w:val="20"/>
              </w:rPr>
            </w:pPr>
            <w:r w:rsidRPr="00BA2B6D">
              <w:rPr>
                <w:sz w:val="20"/>
                <w:szCs w:val="20"/>
              </w:rPr>
              <w:t>1968,21</w:t>
            </w:r>
          </w:p>
        </w:tc>
        <w:tc>
          <w:tcPr>
            <w:tcW w:w="850" w:type="dxa"/>
            <w:shd w:val="clear" w:color="auto" w:fill="auto"/>
            <w:noWrap/>
            <w:vAlign w:val="bottom"/>
          </w:tcPr>
          <w:p w:rsidR="00A741CD" w:rsidRPr="00BA2B6D" w:rsidRDefault="00A741CD" w:rsidP="00A37989">
            <w:pPr>
              <w:jc w:val="center"/>
              <w:rPr>
                <w:sz w:val="20"/>
                <w:szCs w:val="20"/>
              </w:rPr>
            </w:pPr>
            <w:r w:rsidRPr="00BA2B6D">
              <w:rPr>
                <w:sz w:val="20"/>
                <w:szCs w:val="20"/>
              </w:rPr>
              <w:t>206</w:t>
            </w:r>
          </w:p>
        </w:tc>
        <w:tc>
          <w:tcPr>
            <w:tcW w:w="696" w:type="dxa"/>
            <w:shd w:val="clear" w:color="auto" w:fill="auto"/>
            <w:noWrap/>
            <w:vAlign w:val="bottom"/>
          </w:tcPr>
          <w:p w:rsidR="00A741CD" w:rsidRPr="00BA2B6D" w:rsidRDefault="00A741CD" w:rsidP="00A37989">
            <w:pPr>
              <w:ind w:left="-132" w:right="-108"/>
              <w:jc w:val="center"/>
              <w:rPr>
                <w:sz w:val="20"/>
                <w:szCs w:val="20"/>
              </w:rPr>
            </w:pPr>
            <w:r w:rsidRPr="00BA2B6D">
              <w:rPr>
                <w:sz w:val="20"/>
                <w:szCs w:val="20"/>
              </w:rPr>
              <w:t>10,051</w:t>
            </w:r>
          </w:p>
        </w:tc>
      </w:tr>
      <w:tr w:rsidR="00A741CD" w:rsidRPr="00BA2B6D" w:rsidTr="00A37989">
        <w:trPr>
          <w:trHeight w:val="525"/>
        </w:trPr>
        <w:tc>
          <w:tcPr>
            <w:tcW w:w="1445" w:type="dxa"/>
            <w:shd w:val="clear" w:color="auto" w:fill="auto"/>
            <w:vAlign w:val="bottom"/>
          </w:tcPr>
          <w:p w:rsidR="00A741CD" w:rsidRPr="00BA2B6D" w:rsidRDefault="00A741CD" w:rsidP="00A37989">
            <w:pPr>
              <w:ind w:left="-103" w:right="-108"/>
              <w:rPr>
                <w:sz w:val="20"/>
                <w:szCs w:val="20"/>
              </w:rPr>
            </w:pPr>
            <w:r w:rsidRPr="00BA2B6D">
              <w:rPr>
                <w:sz w:val="20"/>
                <w:szCs w:val="20"/>
              </w:rPr>
              <w:t>Котельная № 3 "Больница"</w:t>
            </w:r>
          </w:p>
        </w:tc>
        <w:tc>
          <w:tcPr>
            <w:tcW w:w="763" w:type="dxa"/>
            <w:shd w:val="clear" w:color="auto" w:fill="auto"/>
            <w:noWrap/>
            <w:vAlign w:val="bottom"/>
          </w:tcPr>
          <w:p w:rsidR="00A741CD" w:rsidRPr="00BA2B6D" w:rsidRDefault="00A741CD" w:rsidP="00A37989">
            <w:pPr>
              <w:jc w:val="center"/>
              <w:rPr>
                <w:sz w:val="20"/>
                <w:szCs w:val="20"/>
              </w:rPr>
            </w:pPr>
            <w:r w:rsidRPr="00BA2B6D">
              <w:rPr>
                <w:sz w:val="20"/>
                <w:szCs w:val="20"/>
              </w:rPr>
              <w:t>4,57</w:t>
            </w:r>
          </w:p>
        </w:tc>
        <w:tc>
          <w:tcPr>
            <w:tcW w:w="1003" w:type="dxa"/>
            <w:shd w:val="clear" w:color="auto" w:fill="auto"/>
            <w:noWrap/>
            <w:vAlign w:val="bottom"/>
          </w:tcPr>
          <w:p w:rsidR="00A741CD" w:rsidRPr="00BA2B6D" w:rsidRDefault="00A741CD" w:rsidP="00A37989">
            <w:pPr>
              <w:jc w:val="center"/>
              <w:rPr>
                <w:sz w:val="20"/>
                <w:szCs w:val="20"/>
              </w:rPr>
            </w:pPr>
            <w:r w:rsidRPr="00BA2B6D">
              <w:rPr>
                <w:sz w:val="20"/>
                <w:szCs w:val="20"/>
              </w:rPr>
              <w:t>1,41</w:t>
            </w:r>
          </w:p>
        </w:tc>
        <w:tc>
          <w:tcPr>
            <w:tcW w:w="734" w:type="dxa"/>
            <w:shd w:val="clear" w:color="auto" w:fill="auto"/>
            <w:noWrap/>
            <w:vAlign w:val="bottom"/>
          </w:tcPr>
          <w:p w:rsidR="00A741CD" w:rsidRPr="00BA2B6D" w:rsidRDefault="00A741CD" w:rsidP="00A37989">
            <w:pPr>
              <w:jc w:val="center"/>
              <w:rPr>
                <w:sz w:val="20"/>
                <w:szCs w:val="20"/>
              </w:rPr>
            </w:pPr>
            <w:r w:rsidRPr="00BA2B6D">
              <w:rPr>
                <w:sz w:val="20"/>
                <w:szCs w:val="20"/>
              </w:rPr>
              <w:t>1978</w:t>
            </w:r>
          </w:p>
        </w:tc>
        <w:tc>
          <w:tcPr>
            <w:tcW w:w="833" w:type="dxa"/>
            <w:shd w:val="clear" w:color="auto" w:fill="auto"/>
            <w:noWrap/>
            <w:vAlign w:val="bottom"/>
          </w:tcPr>
          <w:p w:rsidR="00A741CD" w:rsidRPr="00BA2B6D" w:rsidRDefault="00A741CD" w:rsidP="00A37989">
            <w:pPr>
              <w:ind w:left="-3" w:right="-108"/>
              <w:jc w:val="center"/>
              <w:rPr>
                <w:sz w:val="20"/>
                <w:szCs w:val="20"/>
              </w:rPr>
            </w:pPr>
            <w:r w:rsidRPr="00BA2B6D">
              <w:rPr>
                <w:sz w:val="20"/>
                <w:szCs w:val="20"/>
              </w:rPr>
              <w:t>шлакобетон</w:t>
            </w:r>
          </w:p>
        </w:tc>
        <w:tc>
          <w:tcPr>
            <w:tcW w:w="852" w:type="dxa"/>
            <w:shd w:val="clear" w:color="auto" w:fill="auto"/>
            <w:noWrap/>
            <w:vAlign w:val="bottom"/>
          </w:tcPr>
          <w:p w:rsidR="00A741CD" w:rsidRPr="00BA2B6D" w:rsidRDefault="00A741CD" w:rsidP="00A37989">
            <w:pPr>
              <w:jc w:val="center"/>
              <w:rPr>
                <w:sz w:val="20"/>
                <w:szCs w:val="20"/>
              </w:rPr>
            </w:pPr>
            <w:r w:rsidRPr="00BA2B6D">
              <w:rPr>
                <w:sz w:val="20"/>
                <w:szCs w:val="20"/>
              </w:rPr>
              <w:t>4,5</w:t>
            </w:r>
          </w:p>
        </w:tc>
        <w:tc>
          <w:tcPr>
            <w:tcW w:w="778" w:type="dxa"/>
            <w:shd w:val="clear" w:color="auto" w:fill="auto"/>
            <w:noWrap/>
            <w:vAlign w:val="bottom"/>
          </w:tcPr>
          <w:p w:rsidR="00A741CD" w:rsidRPr="00BA2B6D" w:rsidRDefault="00A741CD" w:rsidP="00A37989">
            <w:pPr>
              <w:jc w:val="center"/>
              <w:rPr>
                <w:sz w:val="20"/>
                <w:szCs w:val="20"/>
              </w:rPr>
            </w:pPr>
            <w:r w:rsidRPr="00BA2B6D">
              <w:rPr>
                <w:sz w:val="20"/>
                <w:szCs w:val="20"/>
              </w:rPr>
              <w:t>2736</w:t>
            </w:r>
          </w:p>
        </w:tc>
        <w:tc>
          <w:tcPr>
            <w:tcW w:w="936" w:type="dxa"/>
            <w:shd w:val="clear" w:color="auto" w:fill="auto"/>
            <w:noWrap/>
            <w:vAlign w:val="bottom"/>
          </w:tcPr>
          <w:p w:rsidR="00A741CD" w:rsidRPr="00BA2B6D" w:rsidRDefault="00A741CD" w:rsidP="00A37989">
            <w:pPr>
              <w:ind w:left="-72" w:right="-108"/>
              <w:jc w:val="center"/>
              <w:rPr>
                <w:sz w:val="20"/>
                <w:szCs w:val="20"/>
              </w:rPr>
            </w:pPr>
            <w:r w:rsidRPr="00BA2B6D">
              <w:rPr>
                <w:sz w:val="20"/>
                <w:szCs w:val="20"/>
              </w:rPr>
              <w:t>к/уголь</w:t>
            </w:r>
          </w:p>
        </w:tc>
        <w:tc>
          <w:tcPr>
            <w:tcW w:w="1015" w:type="dxa"/>
            <w:shd w:val="clear" w:color="auto" w:fill="auto"/>
            <w:noWrap/>
            <w:vAlign w:val="bottom"/>
          </w:tcPr>
          <w:p w:rsidR="00A741CD" w:rsidRPr="00BA2B6D" w:rsidRDefault="00A741CD" w:rsidP="00A37989">
            <w:pPr>
              <w:jc w:val="center"/>
              <w:rPr>
                <w:sz w:val="20"/>
                <w:szCs w:val="20"/>
              </w:rPr>
            </w:pPr>
            <w:r w:rsidRPr="00BA2B6D">
              <w:rPr>
                <w:sz w:val="20"/>
                <w:szCs w:val="20"/>
              </w:rPr>
              <w:t>3039,65</w:t>
            </w:r>
          </w:p>
        </w:tc>
        <w:tc>
          <w:tcPr>
            <w:tcW w:w="850" w:type="dxa"/>
            <w:shd w:val="clear" w:color="auto" w:fill="auto"/>
            <w:noWrap/>
            <w:vAlign w:val="bottom"/>
          </w:tcPr>
          <w:p w:rsidR="00A741CD" w:rsidRPr="00BA2B6D" w:rsidRDefault="00A741CD" w:rsidP="00A37989">
            <w:pPr>
              <w:jc w:val="center"/>
              <w:rPr>
                <w:sz w:val="20"/>
                <w:szCs w:val="20"/>
              </w:rPr>
            </w:pPr>
            <w:r w:rsidRPr="00BA2B6D">
              <w:rPr>
                <w:sz w:val="20"/>
                <w:szCs w:val="20"/>
              </w:rPr>
              <w:t>346</w:t>
            </w:r>
          </w:p>
        </w:tc>
        <w:tc>
          <w:tcPr>
            <w:tcW w:w="696" w:type="dxa"/>
            <w:shd w:val="clear" w:color="auto" w:fill="auto"/>
            <w:noWrap/>
            <w:vAlign w:val="bottom"/>
          </w:tcPr>
          <w:p w:rsidR="00A741CD" w:rsidRPr="00BA2B6D" w:rsidRDefault="00A741CD" w:rsidP="00A37989">
            <w:pPr>
              <w:ind w:left="-132" w:right="-108"/>
              <w:jc w:val="center"/>
              <w:rPr>
                <w:sz w:val="20"/>
                <w:szCs w:val="20"/>
              </w:rPr>
            </w:pPr>
            <w:r w:rsidRPr="00BA2B6D">
              <w:rPr>
                <w:sz w:val="20"/>
                <w:szCs w:val="20"/>
              </w:rPr>
              <w:t>7,86</w:t>
            </w:r>
          </w:p>
        </w:tc>
      </w:tr>
      <w:tr w:rsidR="00A741CD" w:rsidRPr="00BA2B6D" w:rsidTr="00A37989">
        <w:trPr>
          <w:trHeight w:val="525"/>
        </w:trPr>
        <w:tc>
          <w:tcPr>
            <w:tcW w:w="1445" w:type="dxa"/>
            <w:shd w:val="clear" w:color="auto" w:fill="auto"/>
            <w:vAlign w:val="bottom"/>
          </w:tcPr>
          <w:p w:rsidR="00A741CD" w:rsidRPr="00BA2B6D" w:rsidRDefault="00A741CD" w:rsidP="00A37989">
            <w:pPr>
              <w:ind w:left="-103" w:right="-108"/>
              <w:rPr>
                <w:sz w:val="20"/>
                <w:szCs w:val="20"/>
              </w:rPr>
            </w:pPr>
            <w:r w:rsidRPr="00BA2B6D">
              <w:rPr>
                <w:sz w:val="20"/>
                <w:szCs w:val="20"/>
              </w:rPr>
              <w:t>Котельная № 4 "Центральная"</w:t>
            </w:r>
          </w:p>
        </w:tc>
        <w:tc>
          <w:tcPr>
            <w:tcW w:w="763" w:type="dxa"/>
            <w:shd w:val="clear" w:color="auto" w:fill="auto"/>
            <w:noWrap/>
            <w:vAlign w:val="bottom"/>
          </w:tcPr>
          <w:p w:rsidR="00A741CD" w:rsidRPr="00BA2B6D" w:rsidRDefault="00A741CD" w:rsidP="00A37989">
            <w:pPr>
              <w:jc w:val="center"/>
              <w:rPr>
                <w:sz w:val="20"/>
                <w:szCs w:val="20"/>
              </w:rPr>
            </w:pPr>
            <w:r w:rsidRPr="00BA2B6D">
              <w:rPr>
                <w:sz w:val="20"/>
                <w:szCs w:val="20"/>
              </w:rPr>
              <w:t>7,2</w:t>
            </w:r>
          </w:p>
        </w:tc>
        <w:tc>
          <w:tcPr>
            <w:tcW w:w="1003" w:type="dxa"/>
            <w:shd w:val="clear" w:color="auto" w:fill="auto"/>
            <w:noWrap/>
            <w:vAlign w:val="bottom"/>
          </w:tcPr>
          <w:p w:rsidR="00A741CD" w:rsidRPr="00BA2B6D" w:rsidRDefault="00A741CD" w:rsidP="00A37989">
            <w:pPr>
              <w:jc w:val="center"/>
              <w:rPr>
                <w:sz w:val="20"/>
                <w:szCs w:val="20"/>
              </w:rPr>
            </w:pPr>
            <w:r w:rsidRPr="00BA2B6D">
              <w:rPr>
                <w:sz w:val="20"/>
                <w:szCs w:val="20"/>
              </w:rPr>
              <w:t>3,3</w:t>
            </w:r>
          </w:p>
        </w:tc>
        <w:tc>
          <w:tcPr>
            <w:tcW w:w="734" w:type="dxa"/>
            <w:shd w:val="clear" w:color="auto" w:fill="auto"/>
            <w:noWrap/>
            <w:vAlign w:val="bottom"/>
          </w:tcPr>
          <w:p w:rsidR="00A741CD" w:rsidRPr="00BA2B6D" w:rsidRDefault="00A741CD" w:rsidP="00A37989">
            <w:pPr>
              <w:jc w:val="center"/>
              <w:rPr>
                <w:sz w:val="20"/>
                <w:szCs w:val="20"/>
              </w:rPr>
            </w:pPr>
            <w:r w:rsidRPr="00BA2B6D">
              <w:rPr>
                <w:sz w:val="20"/>
                <w:szCs w:val="20"/>
              </w:rPr>
              <w:t>1975</w:t>
            </w:r>
          </w:p>
        </w:tc>
        <w:tc>
          <w:tcPr>
            <w:tcW w:w="833" w:type="dxa"/>
            <w:shd w:val="clear" w:color="auto" w:fill="auto"/>
            <w:noWrap/>
            <w:vAlign w:val="bottom"/>
          </w:tcPr>
          <w:p w:rsidR="00A741CD" w:rsidRPr="00BA2B6D" w:rsidRDefault="00A741CD" w:rsidP="00A37989">
            <w:pPr>
              <w:ind w:left="-3" w:right="-108"/>
              <w:jc w:val="center"/>
              <w:rPr>
                <w:sz w:val="20"/>
                <w:szCs w:val="20"/>
              </w:rPr>
            </w:pPr>
            <w:r w:rsidRPr="00BA2B6D">
              <w:rPr>
                <w:sz w:val="20"/>
                <w:szCs w:val="20"/>
              </w:rPr>
              <w:t>шлакобетон</w:t>
            </w:r>
          </w:p>
        </w:tc>
        <w:tc>
          <w:tcPr>
            <w:tcW w:w="852" w:type="dxa"/>
            <w:shd w:val="clear" w:color="auto" w:fill="auto"/>
            <w:noWrap/>
            <w:vAlign w:val="bottom"/>
          </w:tcPr>
          <w:p w:rsidR="00A741CD" w:rsidRPr="00BA2B6D" w:rsidRDefault="00A741CD" w:rsidP="00A37989">
            <w:pPr>
              <w:jc w:val="center"/>
              <w:rPr>
                <w:sz w:val="20"/>
                <w:szCs w:val="20"/>
              </w:rPr>
            </w:pPr>
            <w:r w:rsidRPr="00BA2B6D">
              <w:rPr>
                <w:sz w:val="20"/>
                <w:szCs w:val="20"/>
              </w:rPr>
              <w:t>7</w:t>
            </w:r>
          </w:p>
        </w:tc>
        <w:tc>
          <w:tcPr>
            <w:tcW w:w="778" w:type="dxa"/>
            <w:shd w:val="clear" w:color="auto" w:fill="auto"/>
            <w:noWrap/>
            <w:vAlign w:val="bottom"/>
          </w:tcPr>
          <w:p w:rsidR="00A741CD" w:rsidRPr="00BA2B6D" w:rsidRDefault="00A741CD" w:rsidP="00A37989">
            <w:pPr>
              <w:jc w:val="center"/>
              <w:rPr>
                <w:sz w:val="20"/>
                <w:szCs w:val="20"/>
              </w:rPr>
            </w:pPr>
            <w:r w:rsidRPr="00BA2B6D">
              <w:rPr>
                <w:sz w:val="20"/>
                <w:szCs w:val="20"/>
              </w:rPr>
              <w:t>9499</w:t>
            </w:r>
          </w:p>
        </w:tc>
        <w:tc>
          <w:tcPr>
            <w:tcW w:w="936" w:type="dxa"/>
            <w:shd w:val="clear" w:color="auto" w:fill="auto"/>
            <w:noWrap/>
            <w:vAlign w:val="bottom"/>
          </w:tcPr>
          <w:p w:rsidR="00A741CD" w:rsidRPr="00BA2B6D" w:rsidRDefault="00A741CD" w:rsidP="00A37989">
            <w:pPr>
              <w:ind w:left="-72" w:right="-108"/>
              <w:jc w:val="center"/>
              <w:rPr>
                <w:sz w:val="20"/>
                <w:szCs w:val="20"/>
              </w:rPr>
            </w:pPr>
            <w:r w:rsidRPr="00BA2B6D">
              <w:rPr>
                <w:sz w:val="20"/>
                <w:szCs w:val="20"/>
              </w:rPr>
              <w:t>к/уголь</w:t>
            </w:r>
          </w:p>
        </w:tc>
        <w:tc>
          <w:tcPr>
            <w:tcW w:w="1015" w:type="dxa"/>
            <w:shd w:val="clear" w:color="auto" w:fill="auto"/>
            <w:noWrap/>
            <w:vAlign w:val="bottom"/>
          </w:tcPr>
          <w:p w:rsidR="00A741CD" w:rsidRPr="00BA2B6D" w:rsidRDefault="00A741CD" w:rsidP="00A37989">
            <w:pPr>
              <w:jc w:val="center"/>
              <w:rPr>
                <w:sz w:val="20"/>
                <w:szCs w:val="20"/>
              </w:rPr>
            </w:pPr>
            <w:r w:rsidRPr="00BA2B6D">
              <w:rPr>
                <w:sz w:val="20"/>
                <w:szCs w:val="20"/>
              </w:rPr>
              <w:t>5723,58</w:t>
            </w:r>
          </w:p>
        </w:tc>
        <w:tc>
          <w:tcPr>
            <w:tcW w:w="850" w:type="dxa"/>
            <w:shd w:val="clear" w:color="auto" w:fill="auto"/>
            <w:noWrap/>
            <w:vAlign w:val="bottom"/>
          </w:tcPr>
          <w:p w:rsidR="00A741CD" w:rsidRPr="00BA2B6D" w:rsidRDefault="00A741CD" w:rsidP="00A37989">
            <w:pPr>
              <w:jc w:val="center"/>
              <w:rPr>
                <w:sz w:val="20"/>
                <w:szCs w:val="20"/>
              </w:rPr>
            </w:pPr>
            <w:r w:rsidRPr="00BA2B6D">
              <w:rPr>
                <w:sz w:val="20"/>
                <w:szCs w:val="20"/>
              </w:rPr>
              <w:t>766</w:t>
            </w:r>
          </w:p>
        </w:tc>
        <w:tc>
          <w:tcPr>
            <w:tcW w:w="696" w:type="dxa"/>
            <w:shd w:val="clear" w:color="auto" w:fill="auto"/>
            <w:noWrap/>
            <w:vAlign w:val="bottom"/>
          </w:tcPr>
          <w:p w:rsidR="00A741CD" w:rsidRPr="00BA2B6D" w:rsidRDefault="00A741CD" w:rsidP="00A37989">
            <w:pPr>
              <w:ind w:left="-132" w:right="-108"/>
              <w:jc w:val="center"/>
              <w:rPr>
                <w:sz w:val="20"/>
                <w:szCs w:val="20"/>
              </w:rPr>
            </w:pPr>
            <w:r w:rsidRPr="00BA2B6D">
              <w:rPr>
                <w:sz w:val="20"/>
                <w:szCs w:val="20"/>
              </w:rPr>
              <w:t>34,697</w:t>
            </w:r>
          </w:p>
        </w:tc>
      </w:tr>
      <w:tr w:rsidR="00A741CD" w:rsidRPr="00BA2B6D" w:rsidTr="00A37989">
        <w:trPr>
          <w:trHeight w:val="525"/>
        </w:trPr>
        <w:tc>
          <w:tcPr>
            <w:tcW w:w="1445" w:type="dxa"/>
            <w:shd w:val="clear" w:color="auto" w:fill="auto"/>
            <w:vAlign w:val="bottom"/>
          </w:tcPr>
          <w:p w:rsidR="00A741CD" w:rsidRPr="00BA2B6D" w:rsidRDefault="00A741CD" w:rsidP="00A37989">
            <w:pPr>
              <w:ind w:left="-103" w:right="-108"/>
              <w:rPr>
                <w:sz w:val="20"/>
                <w:szCs w:val="20"/>
              </w:rPr>
            </w:pPr>
            <w:r w:rsidRPr="00BA2B6D">
              <w:rPr>
                <w:sz w:val="20"/>
                <w:szCs w:val="20"/>
              </w:rPr>
              <w:t>Котельная № 5 "</w:t>
            </w:r>
            <w:proofErr w:type="spellStart"/>
            <w:r w:rsidRPr="00BA2B6D">
              <w:rPr>
                <w:sz w:val="20"/>
                <w:szCs w:val="20"/>
              </w:rPr>
              <w:t>Дет.сад</w:t>
            </w:r>
            <w:proofErr w:type="spellEnd"/>
            <w:r w:rsidRPr="00BA2B6D">
              <w:rPr>
                <w:sz w:val="20"/>
                <w:szCs w:val="20"/>
              </w:rPr>
              <w:t>"</w:t>
            </w:r>
          </w:p>
        </w:tc>
        <w:tc>
          <w:tcPr>
            <w:tcW w:w="763" w:type="dxa"/>
            <w:shd w:val="clear" w:color="auto" w:fill="auto"/>
            <w:noWrap/>
            <w:vAlign w:val="bottom"/>
          </w:tcPr>
          <w:p w:rsidR="00A741CD" w:rsidRPr="00BA2B6D" w:rsidRDefault="00A741CD" w:rsidP="00A37989">
            <w:pPr>
              <w:jc w:val="center"/>
              <w:rPr>
                <w:sz w:val="20"/>
                <w:szCs w:val="20"/>
              </w:rPr>
            </w:pPr>
            <w:r w:rsidRPr="00BA2B6D">
              <w:rPr>
                <w:sz w:val="20"/>
                <w:szCs w:val="20"/>
              </w:rPr>
              <w:t>3,84</w:t>
            </w:r>
          </w:p>
        </w:tc>
        <w:tc>
          <w:tcPr>
            <w:tcW w:w="1003" w:type="dxa"/>
            <w:shd w:val="clear" w:color="auto" w:fill="auto"/>
            <w:noWrap/>
            <w:vAlign w:val="bottom"/>
          </w:tcPr>
          <w:p w:rsidR="00A741CD" w:rsidRPr="00BA2B6D" w:rsidRDefault="00A741CD" w:rsidP="00A37989">
            <w:pPr>
              <w:jc w:val="center"/>
              <w:rPr>
                <w:sz w:val="20"/>
                <w:szCs w:val="20"/>
              </w:rPr>
            </w:pPr>
            <w:r w:rsidRPr="00BA2B6D">
              <w:rPr>
                <w:sz w:val="20"/>
                <w:szCs w:val="20"/>
              </w:rPr>
              <w:t>1,1</w:t>
            </w:r>
          </w:p>
        </w:tc>
        <w:tc>
          <w:tcPr>
            <w:tcW w:w="734" w:type="dxa"/>
            <w:shd w:val="clear" w:color="auto" w:fill="auto"/>
            <w:noWrap/>
            <w:vAlign w:val="bottom"/>
          </w:tcPr>
          <w:p w:rsidR="00A741CD" w:rsidRPr="00BA2B6D" w:rsidRDefault="00A741CD" w:rsidP="00A37989">
            <w:pPr>
              <w:jc w:val="center"/>
              <w:rPr>
                <w:sz w:val="20"/>
                <w:szCs w:val="20"/>
              </w:rPr>
            </w:pPr>
            <w:r w:rsidRPr="00BA2B6D">
              <w:rPr>
                <w:sz w:val="20"/>
                <w:szCs w:val="20"/>
              </w:rPr>
              <w:t>1965</w:t>
            </w:r>
          </w:p>
        </w:tc>
        <w:tc>
          <w:tcPr>
            <w:tcW w:w="833" w:type="dxa"/>
            <w:shd w:val="clear" w:color="auto" w:fill="auto"/>
            <w:noWrap/>
            <w:vAlign w:val="bottom"/>
          </w:tcPr>
          <w:p w:rsidR="00A741CD" w:rsidRPr="00BA2B6D" w:rsidRDefault="00A741CD" w:rsidP="00A37989">
            <w:pPr>
              <w:ind w:left="-3" w:right="-108"/>
              <w:jc w:val="center"/>
              <w:rPr>
                <w:sz w:val="20"/>
                <w:szCs w:val="20"/>
              </w:rPr>
            </w:pPr>
            <w:r w:rsidRPr="00BA2B6D">
              <w:rPr>
                <w:sz w:val="20"/>
                <w:szCs w:val="20"/>
              </w:rPr>
              <w:t>шлакобетон</w:t>
            </w:r>
          </w:p>
        </w:tc>
        <w:tc>
          <w:tcPr>
            <w:tcW w:w="852" w:type="dxa"/>
            <w:shd w:val="clear" w:color="auto" w:fill="auto"/>
            <w:noWrap/>
            <w:vAlign w:val="bottom"/>
          </w:tcPr>
          <w:p w:rsidR="00A741CD" w:rsidRPr="00BA2B6D" w:rsidRDefault="00A741CD" w:rsidP="00A37989">
            <w:pPr>
              <w:jc w:val="center"/>
              <w:rPr>
                <w:sz w:val="20"/>
                <w:szCs w:val="20"/>
              </w:rPr>
            </w:pPr>
            <w:r w:rsidRPr="00BA2B6D">
              <w:rPr>
                <w:sz w:val="20"/>
                <w:szCs w:val="20"/>
              </w:rPr>
              <w:t>5,8</w:t>
            </w:r>
          </w:p>
        </w:tc>
        <w:tc>
          <w:tcPr>
            <w:tcW w:w="778" w:type="dxa"/>
            <w:shd w:val="clear" w:color="auto" w:fill="auto"/>
            <w:noWrap/>
            <w:vAlign w:val="bottom"/>
          </w:tcPr>
          <w:p w:rsidR="00A741CD" w:rsidRPr="00BA2B6D" w:rsidRDefault="00A741CD" w:rsidP="00A37989">
            <w:pPr>
              <w:jc w:val="center"/>
              <w:rPr>
                <w:sz w:val="20"/>
                <w:szCs w:val="20"/>
              </w:rPr>
            </w:pPr>
            <w:r w:rsidRPr="00BA2B6D">
              <w:rPr>
                <w:sz w:val="20"/>
                <w:szCs w:val="20"/>
              </w:rPr>
              <w:t>2743,4</w:t>
            </w:r>
          </w:p>
        </w:tc>
        <w:tc>
          <w:tcPr>
            <w:tcW w:w="936" w:type="dxa"/>
            <w:shd w:val="clear" w:color="auto" w:fill="auto"/>
            <w:noWrap/>
            <w:vAlign w:val="bottom"/>
          </w:tcPr>
          <w:p w:rsidR="00A741CD" w:rsidRPr="00BA2B6D" w:rsidRDefault="00A741CD" w:rsidP="00A37989">
            <w:pPr>
              <w:ind w:left="-72" w:right="-108"/>
              <w:jc w:val="center"/>
              <w:rPr>
                <w:sz w:val="20"/>
                <w:szCs w:val="20"/>
              </w:rPr>
            </w:pPr>
            <w:r w:rsidRPr="00BA2B6D">
              <w:rPr>
                <w:sz w:val="20"/>
                <w:szCs w:val="20"/>
              </w:rPr>
              <w:t>к/уголь</w:t>
            </w:r>
          </w:p>
        </w:tc>
        <w:tc>
          <w:tcPr>
            <w:tcW w:w="1015" w:type="dxa"/>
            <w:shd w:val="clear" w:color="auto" w:fill="auto"/>
            <w:noWrap/>
            <w:vAlign w:val="bottom"/>
          </w:tcPr>
          <w:p w:rsidR="00A741CD" w:rsidRPr="00BA2B6D" w:rsidRDefault="00A741CD" w:rsidP="00A37989">
            <w:pPr>
              <w:jc w:val="center"/>
              <w:rPr>
                <w:sz w:val="20"/>
                <w:szCs w:val="20"/>
              </w:rPr>
            </w:pPr>
            <w:r w:rsidRPr="00BA2B6D">
              <w:rPr>
                <w:sz w:val="20"/>
                <w:szCs w:val="20"/>
              </w:rPr>
              <w:t>2662,63</w:t>
            </w:r>
          </w:p>
        </w:tc>
        <w:tc>
          <w:tcPr>
            <w:tcW w:w="850" w:type="dxa"/>
            <w:shd w:val="clear" w:color="auto" w:fill="auto"/>
            <w:noWrap/>
            <w:vAlign w:val="bottom"/>
          </w:tcPr>
          <w:p w:rsidR="00A741CD" w:rsidRPr="00BA2B6D" w:rsidRDefault="00A741CD" w:rsidP="00A37989">
            <w:pPr>
              <w:jc w:val="center"/>
              <w:rPr>
                <w:sz w:val="20"/>
                <w:szCs w:val="20"/>
              </w:rPr>
            </w:pPr>
            <w:r w:rsidRPr="00BA2B6D">
              <w:rPr>
                <w:sz w:val="20"/>
                <w:szCs w:val="20"/>
              </w:rPr>
              <w:t>282</w:t>
            </w:r>
          </w:p>
        </w:tc>
        <w:tc>
          <w:tcPr>
            <w:tcW w:w="696" w:type="dxa"/>
            <w:shd w:val="clear" w:color="auto" w:fill="auto"/>
            <w:noWrap/>
            <w:vAlign w:val="bottom"/>
          </w:tcPr>
          <w:p w:rsidR="00A741CD" w:rsidRPr="00BA2B6D" w:rsidRDefault="00A741CD" w:rsidP="00A37989">
            <w:pPr>
              <w:ind w:left="-132" w:right="-108"/>
              <w:jc w:val="center"/>
              <w:rPr>
                <w:sz w:val="20"/>
                <w:szCs w:val="20"/>
              </w:rPr>
            </w:pPr>
            <w:r w:rsidRPr="00BA2B6D">
              <w:rPr>
                <w:sz w:val="20"/>
                <w:szCs w:val="20"/>
              </w:rPr>
              <w:t>10,139</w:t>
            </w:r>
          </w:p>
        </w:tc>
      </w:tr>
      <w:tr w:rsidR="00A741CD" w:rsidRPr="00BA2B6D" w:rsidTr="00A37989">
        <w:trPr>
          <w:trHeight w:val="525"/>
        </w:trPr>
        <w:tc>
          <w:tcPr>
            <w:tcW w:w="1445" w:type="dxa"/>
            <w:shd w:val="clear" w:color="auto" w:fill="auto"/>
            <w:vAlign w:val="bottom"/>
          </w:tcPr>
          <w:p w:rsidR="00A741CD" w:rsidRPr="00BA2B6D" w:rsidRDefault="00A741CD" w:rsidP="00A37989">
            <w:pPr>
              <w:ind w:left="-103" w:right="-108"/>
              <w:rPr>
                <w:sz w:val="20"/>
                <w:szCs w:val="20"/>
              </w:rPr>
            </w:pPr>
            <w:r w:rsidRPr="00BA2B6D">
              <w:rPr>
                <w:sz w:val="20"/>
                <w:szCs w:val="20"/>
              </w:rPr>
              <w:t>Котельная № 6 "Разведка"</w:t>
            </w:r>
          </w:p>
        </w:tc>
        <w:tc>
          <w:tcPr>
            <w:tcW w:w="763" w:type="dxa"/>
            <w:shd w:val="clear" w:color="auto" w:fill="auto"/>
            <w:noWrap/>
            <w:vAlign w:val="bottom"/>
          </w:tcPr>
          <w:p w:rsidR="00A741CD" w:rsidRPr="00BA2B6D" w:rsidRDefault="00A741CD" w:rsidP="00A37989">
            <w:pPr>
              <w:jc w:val="center"/>
              <w:rPr>
                <w:sz w:val="20"/>
                <w:szCs w:val="20"/>
              </w:rPr>
            </w:pPr>
            <w:r w:rsidRPr="00BA2B6D">
              <w:rPr>
                <w:sz w:val="20"/>
                <w:szCs w:val="20"/>
              </w:rPr>
              <w:t>4,64</w:t>
            </w:r>
          </w:p>
        </w:tc>
        <w:tc>
          <w:tcPr>
            <w:tcW w:w="1003" w:type="dxa"/>
            <w:shd w:val="clear" w:color="auto" w:fill="auto"/>
            <w:noWrap/>
            <w:vAlign w:val="bottom"/>
          </w:tcPr>
          <w:p w:rsidR="00A741CD" w:rsidRPr="00BA2B6D" w:rsidRDefault="00A741CD" w:rsidP="00A37989">
            <w:pPr>
              <w:jc w:val="center"/>
              <w:rPr>
                <w:sz w:val="20"/>
                <w:szCs w:val="20"/>
              </w:rPr>
            </w:pPr>
            <w:r w:rsidRPr="00BA2B6D">
              <w:rPr>
                <w:sz w:val="20"/>
                <w:szCs w:val="20"/>
              </w:rPr>
              <w:t>2,03</w:t>
            </w:r>
          </w:p>
        </w:tc>
        <w:tc>
          <w:tcPr>
            <w:tcW w:w="734" w:type="dxa"/>
            <w:shd w:val="clear" w:color="auto" w:fill="auto"/>
            <w:noWrap/>
            <w:vAlign w:val="bottom"/>
          </w:tcPr>
          <w:p w:rsidR="00A741CD" w:rsidRPr="00BA2B6D" w:rsidRDefault="00A741CD" w:rsidP="00A37989">
            <w:pPr>
              <w:jc w:val="center"/>
              <w:rPr>
                <w:sz w:val="20"/>
                <w:szCs w:val="20"/>
              </w:rPr>
            </w:pPr>
            <w:r w:rsidRPr="00BA2B6D">
              <w:rPr>
                <w:sz w:val="20"/>
                <w:szCs w:val="20"/>
              </w:rPr>
              <w:t>1970</w:t>
            </w:r>
          </w:p>
        </w:tc>
        <w:tc>
          <w:tcPr>
            <w:tcW w:w="833" w:type="dxa"/>
            <w:shd w:val="clear" w:color="auto" w:fill="auto"/>
            <w:noWrap/>
            <w:vAlign w:val="bottom"/>
          </w:tcPr>
          <w:p w:rsidR="00A741CD" w:rsidRPr="00BA2B6D" w:rsidRDefault="00A741CD" w:rsidP="00A37989">
            <w:pPr>
              <w:ind w:left="-3" w:right="-108"/>
              <w:jc w:val="center"/>
              <w:rPr>
                <w:sz w:val="20"/>
                <w:szCs w:val="20"/>
              </w:rPr>
            </w:pPr>
            <w:r w:rsidRPr="00BA2B6D">
              <w:rPr>
                <w:sz w:val="20"/>
                <w:szCs w:val="20"/>
              </w:rPr>
              <w:t>шлакобетон</w:t>
            </w:r>
          </w:p>
        </w:tc>
        <w:tc>
          <w:tcPr>
            <w:tcW w:w="852" w:type="dxa"/>
            <w:shd w:val="clear" w:color="auto" w:fill="auto"/>
            <w:noWrap/>
            <w:vAlign w:val="bottom"/>
          </w:tcPr>
          <w:p w:rsidR="00A741CD" w:rsidRPr="00BA2B6D" w:rsidRDefault="00A741CD" w:rsidP="00A37989">
            <w:pPr>
              <w:jc w:val="center"/>
              <w:rPr>
                <w:sz w:val="20"/>
                <w:szCs w:val="20"/>
              </w:rPr>
            </w:pPr>
            <w:r w:rsidRPr="00BA2B6D">
              <w:rPr>
                <w:sz w:val="20"/>
                <w:szCs w:val="20"/>
              </w:rPr>
              <w:t>5</w:t>
            </w:r>
          </w:p>
        </w:tc>
        <w:tc>
          <w:tcPr>
            <w:tcW w:w="778" w:type="dxa"/>
            <w:shd w:val="clear" w:color="auto" w:fill="auto"/>
            <w:noWrap/>
            <w:vAlign w:val="bottom"/>
          </w:tcPr>
          <w:p w:rsidR="00A741CD" w:rsidRPr="00BA2B6D" w:rsidRDefault="00A741CD" w:rsidP="00A37989">
            <w:pPr>
              <w:jc w:val="center"/>
              <w:rPr>
                <w:sz w:val="20"/>
                <w:szCs w:val="20"/>
              </w:rPr>
            </w:pPr>
            <w:r w:rsidRPr="00BA2B6D">
              <w:rPr>
                <w:sz w:val="20"/>
                <w:szCs w:val="20"/>
              </w:rPr>
              <w:t>2472,5</w:t>
            </w:r>
          </w:p>
        </w:tc>
        <w:tc>
          <w:tcPr>
            <w:tcW w:w="936" w:type="dxa"/>
            <w:shd w:val="clear" w:color="auto" w:fill="auto"/>
            <w:noWrap/>
            <w:vAlign w:val="bottom"/>
          </w:tcPr>
          <w:p w:rsidR="00A741CD" w:rsidRPr="00BA2B6D" w:rsidRDefault="00A741CD" w:rsidP="00A37989">
            <w:pPr>
              <w:ind w:left="-72" w:right="-108"/>
              <w:jc w:val="center"/>
              <w:rPr>
                <w:sz w:val="20"/>
                <w:szCs w:val="20"/>
              </w:rPr>
            </w:pPr>
            <w:r w:rsidRPr="00BA2B6D">
              <w:rPr>
                <w:sz w:val="20"/>
                <w:szCs w:val="20"/>
              </w:rPr>
              <w:t>к/уголь</w:t>
            </w:r>
          </w:p>
        </w:tc>
        <w:tc>
          <w:tcPr>
            <w:tcW w:w="1015" w:type="dxa"/>
            <w:shd w:val="clear" w:color="auto" w:fill="auto"/>
            <w:noWrap/>
            <w:vAlign w:val="bottom"/>
          </w:tcPr>
          <w:p w:rsidR="00A741CD" w:rsidRPr="00BA2B6D" w:rsidRDefault="00A741CD" w:rsidP="00A37989">
            <w:pPr>
              <w:jc w:val="center"/>
              <w:rPr>
                <w:sz w:val="20"/>
                <w:szCs w:val="20"/>
              </w:rPr>
            </w:pPr>
            <w:r w:rsidRPr="00BA2B6D">
              <w:rPr>
                <w:sz w:val="20"/>
                <w:szCs w:val="20"/>
              </w:rPr>
              <w:t>3570,05</w:t>
            </w:r>
          </w:p>
        </w:tc>
        <w:tc>
          <w:tcPr>
            <w:tcW w:w="850" w:type="dxa"/>
            <w:shd w:val="clear" w:color="auto" w:fill="auto"/>
            <w:noWrap/>
            <w:vAlign w:val="bottom"/>
          </w:tcPr>
          <w:p w:rsidR="00A741CD" w:rsidRPr="00BA2B6D" w:rsidRDefault="00A741CD" w:rsidP="00A37989">
            <w:pPr>
              <w:jc w:val="center"/>
              <w:rPr>
                <w:sz w:val="20"/>
                <w:szCs w:val="20"/>
              </w:rPr>
            </w:pPr>
            <w:r w:rsidRPr="00BA2B6D">
              <w:rPr>
                <w:sz w:val="20"/>
                <w:szCs w:val="20"/>
              </w:rPr>
              <w:t>510,5</w:t>
            </w:r>
          </w:p>
        </w:tc>
        <w:tc>
          <w:tcPr>
            <w:tcW w:w="696" w:type="dxa"/>
            <w:shd w:val="clear" w:color="auto" w:fill="auto"/>
            <w:noWrap/>
            <w:vAlign w:val="bottom"/>
          </w:tcPr>
          <w:p w:rsidR="00A741CD" w:rsidRPr="00BA2B6D" w:rsidRDefault="00A741CD" w:rsidP="00A37989">
            <w:pPr>
              <w:ind w:left="-132" w:right="-108"/>
              <w:jc w:val="center"/>
              <w:rPr>
                <w:sz w:val="20"/>
                <w:szCs w:val="20"/>
              </w:rPr>
            </w:pPr>
            <w:r w:rsidRPr="00BA2B6D">
              <w:rPr>
                <w:sz w:val="20"/>
                <w:szCs w:val="20"/>
              </w:rPr>
              <w:t>18,929</w:t>
            </w:r>
          </w:p>
        </w:tc>
      </w:tr>
    </w:tbl>
    <w:p w:rsidR="00C01542" w:rsidRDefault="00C01542" w:rsidP="00A741CD">
      <w:pPr>
        <w:ind w:firstLine="357"/>
        <w:jc w:val="both"/>
      </w:pPr>
      <w:bookmarkStart w:id="17" w:name="_Toc191958218"/>
      <w:bookmarkStart w:id="18" w:name="_Toc293499513"/>
    </w:p>
    <w:p w:rsidR="00A741CD" w:rsidRPr="005A6227" w:rsidRDefault="00A741CD" w:rsidP="00A741CD">
      <w:pPr>
        <w:ind w:firstLine="357"/>
        <w:jc w:val="both"/>
      </w:pPr>
      <w:r w:rsidRPr="005A6227">
        <w:t>Основной характеристикой в сфере жилищно-коммунального хозяйства является средняя обеспеченность населения жильем, которая по состоянию на 1 января 2018 года составила 27,9 м</w:t>
      </w:r>
      <w:r w:rsidRPr="005A6227">
        <w:rPr>
          <w:vertAlign w:val="superscript"/>
        </w:rPr>
        <w:t>2</w:t>
      </w:r>
      <w:r w:rsidRPr="005A6227">
        <w:t xml:space="preserve"> (2016 г. - 24,5 м</w:t>
      </w:r>
      <w:r w:rsidRPr="005A6227">
        <w:rPr>
          <w:vertAlign w:val="superscript"/>
        </w:rPr>
        <w:t>2</w:t>
      </w:r>
      <w:r w:rsidRPr="005A6227">
        <w:t xml:space="preserve">) на одного человека. </w:t>
      </w:r>
    </w:p>
    <w:p w:rsidR="00A741CD" w:rsidRPr="005A6227" w:rsidRDefault="00A741CD" w:rsidP="00A741CD">
      <w:pPr>
        <w:ind w:firstLine="357"/>
        <w:jc w:val="both"/>
      </w:pPr>
      <w:r w:rsidRPr="005A6227">
        <w:t>На 1 января 201</w:t>
      </w:r>
      <w:r>
        <w:t>8</w:t>
      </w:r>
      <w:r w:rsidRPr="005A6227">
        <w:t xml:space="preserve"> года количество граждан, состоящих на учете в администрации Мамского поселения в качестве нуждающихся в жилых помещениях  составило 1</w:t>
      </w:r>
      <w:r>
        <w:t>01</w:t>
      </w:r>
      <w:r w:rsidRPr="005A6227">
        <w:t xml:space="preserve"> семь</w:t>
      </w:r>
      <w:r>
        <w:t>я</w:t>
      </w:r>
      <w:r w:rsidRPr="005A6227">
        <w:t xml:space="preserve">. </w:t>
      </w:r>
    </w:p>
    <w:p w:rsidR="00A741CD" w:rsidRPr="005C5C09" w:rsidRDefault="00A741CD" w:rsidP="00A741CD">
      <w:pPr>
        <w:ind w:firstLine="357"/>
        <w:jc w:val="both"/>
      </w:pPr>
      <w:r w:rsidRPr="005C5C09">
        <w:t>В собственности администрации находятся здания - гаражи по улице Южная,3 и административное здание, 2-х этажное здание по ул. Южная,1, баня и котельная бани, молокозавод, машины: МД</w:t>
      </w:r>
      <w:r>
        <w:t>К</w:t>
      </w:r>
      <w:r w:rsidRPr="005C5C09">
        <w:t>, мусоровоз, 2 вакуумных машины, ЗИЛ-131 бортовой</w:t>
      </w:r>
      <w:r>
        <w:t>, 2 пожарные машины</w:t>
      </w:r>
      <w:r w:rsidRPr="005C5C09">
        <w:t xml:space="preserve">. В 2014 году Законом Иркутской области поселению переданы котельные, насосная станция, тепловые и канализационные сети, водозабор, очистные сооружения. По распоряжению Министерства имущественных отношений Иркутской области в 2015 г. в собственность Мамского городского поселения передана передвижная электростанция ПАЭС-2500. </w:t>
      </w:r>
    </w:p>
    <w:p w:rsidR="00A741CD" w:rsidRDefault="00A741CD" w:rsidP="00A741CD">
      <w:pPr>
        <w:ind w:firstLine="357"/>
        <w:jc w:val="both"/>
      </w:pPr>
      <w:r w:rsidRPr="005C5C09">
        <w:t>С 01.07.2015 года коммунальные услуги тепло-, водоснабжения, водоотведения предоставляются ООО «Межмуниципальное предприятие коммунального комплекса».</w:t>
      </w:r>
    </w:p>
    <w:p w:rsidR="00A741CD" w:rsidRPr="005C5C09" w:rsidRDefault="00A741CD" w:rsidP="00A741CD">
      <w:pPr>
        <w:ind w:firstLine="357"/>
        <w:jc w:val="both"/>
      </w:pPr>
      <w:r w:rsidRPr="005C5C09">
        <w:t>Поселением еже</w:t>
      </w:r>
      <w:r>
        <w:t>квартально</w:t>
      </w:r>
      <w:r w:rsidRPr="005C5C09">
        <w:t xml:space="preserve"> проводятся конкурсы по отбору управляющей организации для управления МКД муниципального жилого фонда. Ни один муниципальный контракт по результатам конкурсов заключен не был. </w:t>
      </w:r>
    </w:p>
    <w:p w:rsidR="00A741CD" w:rsidRPr="005C5C09" w:rsidRDefault="00A741CD" w:rsidP="00A741CD">
      <w:pPr>
        <w:ind w:firstLine="357"/>
        <w:jc w:val="both"/>
      </w:pPr>
      <w:r w:rsidRPr="005C5C09">
        <w:lastRenderedPageBreak/>
        <w:t>С 01.11.2014 г. для оказания услуг по ремонту и аварийному обслуживанию муниципального жилого фонда администрация поселения заключила договор с МУП «</w:t>
      </w:r>
      <w:proofErr w:type="spellStart"/>
      <w:r w:rsidRPr="005C5C09">
        <w:t>Мамское</w:t>
      </w:r>
      <w:proofErr w:type="spellEnd"/>
      <w:r w:rsidRPr="005C5C09">
        <w:t xml:space="preserve"> ЖКХ». </w:t>
      </w:r>
    </w:p>
    <w:p w:rsidR="00A741CD" w:rsidRDefault="00A741CD" w:rsidP="00A741CD">
      <w:pPr>
        <w:pStyle w:val="2"/>
      </w:pPr>
      <w:bookmarkStart w:id="19" w:name="_Toc510611481"/>
    </w:p>
    <w:p w:rsidR="00A741CD" w:rsidRPr="00A741CD" w:rsidRDefault="00A741CD" w:rsidP="00A741CD">
      <w:pPr>
        <w:pStyle w:val="2"/>
        <w:rPr>
          <w:b/>
          <w:sz w:val="24"/>
          <w:szCs w:val="24"/>
        </w:rPr>
      </w:pPr>
      <w:r w:rsidRPr="00A741CD">
        <w:rPr>
          <w:b/>
          <w:sz w:val="24"/>
          <w:szCs w:val="24"/>
        </w:rPr>
        <w:t>2.11. Оценка состояния окружающей среды</w:t>
      </w:r>
      <w:bookmarkEnd w:id="19"/>
    </w:p>
    <w:p w:rsidR="005C4916" w:rsidRDefault="005C4916" w:rsidP="00A741CD">
      <w:pPr>
        <w:tabs>
          <w:tab w:val="left" w:pos="9900"/>
        </w:tabs>
        <w:suppressAutoHyphens/>
        <w:autoSpaceDE w:val="0"/>
        <w:autoSpaceDN w:val="0"/>
        <w:adjustRightInd w:val="0"/>
        <w:ind w:right="21" w:firstLine="540"/>
        <w:jc w:val="both"/>
        <w:rPr>
          <w:b/>
          <w:bCs/>
          <w:i/>
          <w:highlight w:val="yellow"/>
        </w:rPr>
      </w:pPr>
    </w:p>
    <w:p w:rsidR="005C4916" w:rsidRPr="00784479" w:rsidRDefault="005C4916" w:rsidP="00A741CD">
      <w:pPr>
        <w:ind w:firstLine="708"/>
        <w:jc w:val="both"/>
        <w:rPr>
          <w:color w:val="000000"/>
        </w:rPr>
      </w:pPr>
      <w:r w:rsidRPr="00784479">
        <w:rPr>
          <w:color w:val="000000"/>
        </w:rPr>
        <w:t>В условиях реформирования экономики</w:t>
      </w:r>
      <w:r>
        <w:rPr>
          <w:color w:val="000000"/>
        </w:rPr>
        <w:t>,</w:t>
      </w:r>
      <w:r w:rsidRPr="00784479">
        <w:rPr>
          <w:color w:val="000000"/>
        </w:rPr>
        <w:t xml:space="preserve"> вопросы охраны окружающей среды приобретают особое значение. В связи с этим возрастает актуальность разработки и реализации мер по улучшению экологической ситуации, по рациональному использованию природных ресурсов, проведения воспитательной и образовательной работы с населением.</w:t>
      </w:r>
    </w:p>
    <w:p w:rsidR="005C4916" w:rsidRPr="00784479" w:rsidRDefault="005C4916" w:rsidP="00A741CD">
      <w:pPr>
        <w:ind w:firstLine="708"/>
        <w:jc w:val="both"/>
        <w:rPr>
          <w:color w:val="000000"/>
        </w:rPr>
      </w:pPr>
      <w:r w:rsidRPr="00784479">
        <w:rPr>
          <w:color w:val="000000"/>
        </w:rPr>
        <w:t xml:space="preserve">Одной из серьезных экологических проблем в </w:t>
      </w:r>
      <w:r>
        <w:rPr>
          <w:color w:val="000000"/>
        </w:rPr>
        <w:t>Поселении</w:t>
      </w:r>
      <w:r w:rsidRPr="00784479">
        <w:rPr>
          <w:color w:val="000000"/>
        </w:rPr>
        <w:t xml:space="preserve"> остается проблема сбора и вывоза твердых бытовых отходов. Имеющи</w:t>
      </w:r>
      <w:r>
        <w:rPr>
          <w:color w:val="000000"/>
        </w:rPr>
        <w:t>йся</w:t>
      </w:r>
      <w:r w:rsidRPr="00784479">
        <w:rPr>
          <w:color w:val="000000"/>
        </w:rPr>
        <w:t xml:space="preserve"> на территории </w:t>
      </w:r>
      <w:r>
        <w:rPr>
          <w:color w:val="000000"/>
        </w:rPr>
        <w:t>Поселения</w:t>
      </w:r>
      <w:r w:rsidR="001C6DEA">
        <w:rPr>
          <w:color w:val="000000"/>
        </w:rPr>
        <w:t xml:space="preserve"> </w:t>
      </w:r>
      <w:r>
        <w:rPr>
          <w:color w:val="000000"/>
        </w:rPr>
        <w:t>склад временного хранения ТБО</w:t>
      </w:r>
      <w:r w:rsidRPr="00784479">
        <w:rPr>
          <w:color w:val="000000"/>
        </w:rPr>
        <w:t>, куда вывоз</w:t>
      </w:r>
      <w:r>
        <w:rPr>
          <w:color w:val="000000"/>
        </w:rPr>
        <w:t>ятся</w:t>
      </w:r>
      <w:r w:rsidRPr="00784479">
        <w:rPr>
          <w:color w:val="000000"/>
        </w:rPr>
        <w:t xml:space="preserve"> твердые отходы, не отвеча</w:t>
      </w:r>
      <w:r>
        <w:rPr>
          <w:color w:val="000000"/>
        </w:rPr>
        <w:t>ет</w:t>
      </w:r>
      <w:r w:rsidRPr="00784479">
        <w:rPr>
          <w:color w:val="000000"/>
        </w:rPr>
        <w:t xml:space="preserve"> современным экологическим требованиям, не оборудован скотомогильник</w:t>
      </w:r>
      <w:r>
        <w:rPr>
          <w:color w:val="000000"/>
        </w:rPr>
        <w:t>ом</w:t>
      </w:r>
      <w:r w:rsidRPr="00784479">
        <w:rPr>
          <w:color w:val="000000"/>
        </w:rPr>
        <w:t>,  в настоящее время подлежат реконструкции и ликвидации. Нерешенность вопроса  сбора и вывоза твердых отходов приводит к увеличению их объемов, размеров занимаемой ими территории, росту числа несанкционированных свалок, интенсивному загрязнению почв, подземных вод, атмосферного воздуха.</w:t>
      </w:r>
    </w:p>
    <w:p w:rsidR="005C4916" w:rsidRPr="00784479" w:rsidRDefault="005C4916" w:rsidP="00A741CD">
      <w:pPr>
        <w:ind w:firstLine="708"/>
        <w:jc w:val="both"/>
        <w:rPr>
          <w:color w:val="000000"/>
        </w:rPr>
      </w:pPr>
      <w:r>
        <w:rPr>
          <w:color w:val="000000"/>
        </w:rPr>
        <w:t>П</w:t>
      </w:r>
      <w:r w:rsidRPr="00784479">
        <w:rPr>
          <w:color w:val="000000"/>
        </w:rPr>
        <w:t>роблема строительства нового полигона твердых бытовых и промышленных отходов на территории Мамского городского поселения</w:t>
      </w:r>
      <w:r>
        <w:rPr>
          <w:color w:val="000000"/>
        </w:rPr>
        <w:t xml:space="preserve"> является актуальной</w:t>
      </w:r>
      <w:r w:rsidRPr="00784479">
        <w:rPr>
          <w:color w:val="000000"/>
        </w:rPr>
        <w:t>, т.к. существующий на сегодняшн</w:t>
      </w:r>
      <w:r>
        <w:rPr>
          <w:color w:val="000000"/>
        </w:rPr>
        <w:t>ий день склад временного хранения ТБО не отвечает современным требованиям, а также является небезопасным для выполнения авиаперелетов.</w:t>
      </w:r>
    </w:p>
    <w:p w:rsidR="005C4916" w:rsidRPr="00784479" w:rsidRDefault="005C4916" w:rsidP="00A741CD">
      <w:pPr>
        <w:ind w:firstLine="540"/>
        <w:jc w:val="both"/>
        <w:rPr>
          <w:color w:val="000000"/>
        </w:rPr>
      </w:pPr>
      <w:r w:rsidRPr="00784479">
        <w:rPr>
          <w:color w:val="000000"/>
        </w:rPr>
        <w:t xml:space="preserve">Формирование </w:t>
      </w:r>
      <w:r>
        <w:rPr>
          <w:color w:val="000000"/>
        </w:rPr>
        <w:t>экологической культуры жителей</w:t>
      </w:r>
      <w:r w:rsidRPr="00784479">
        <w:rPr>
          <w:color w:val="000000"/>
        </w:rPr>
        <w:t>, повышение уровня экологического воспитания и образования населения, особенно детей и подростков, являются залогом ответственного отношения граждан к окружающей среде. При этом без информирования населения обо всех аспектах охраны окружающей среды и рационального природопользования, без реализации права граждан на получение достоверной информации о состоянии окружающей среды не произойдет радикальных изменений в его сознании и поведении.</w:t>
      </w:r>
    </w:p>
    <w:p w:rsidR="00A741CD" w:rsidRDefault="00A741CD" w:rsidP="00A741CD">
      <w:pPr>
        <w:pStyle w:val="af7"/>
        <w:autoSpaceDE/>
        <w:autoSpaceDN/>
        <w:adjustRightInd/>
        <w:rPr>
          <w:bCs w:val="0"/>
          <w:sz w:val="24"/>
          <w:szCs w:val="24"/>
        </w:rPr>
      </w:pPr>
    </w:p>
    <w:p w:rsidR="005C4916" w:rsidRPr="0048694F" w:rsidRDefault="005C4916" w:rsidP="00A741CD">
      <w:pPr>
        <w:pStyle w:val="af7"/>
        <w:autoSpaceDE/>
        <w:autoSpaceDN/>
        <w:adjustRightInd/>
        <w:rPr>
          <w:bCs w:val="0"/>
          <w:sz w:val="24"/>
          <w:szCs w:val="24"/>
        </w:rPr>
      </w:pPr>
      <w:r w:rsidRPr="0048694F">
        <w:rPr>
          <w:bCs w:val="0"/>
          <w:sz w:val="24"/>
          <w:szCs w:val="24"/>
        </w:rPr>
        <w:t>Организационные мероприятия в сфере охраны окружающей среды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0"/>
        <w:gridCol w:w="4777"/>
      </w:tblGrid>
      <w:tr w:rsidR="005C4916" w:rsidTr="005970B7">
        <w:tc>
          <w:tcPr>
            <w:tcW w:w="4970" w:type="dxa"/>
          </w:tcPr>
          <w:p w:rsidR="005C4916" w:rsidRDefault="005C4916" w:rsidP="00A741CD">
            <w:pPr>
              <w:jc w:val="center"/>
              <w:rPr>
                <w:b/>
                <w:bCs/>
                <w:sz w:val="20"/>
                <w:szCs w:val="28"/>
              </w:rPr>
            </w:pPr>
            <w:r>
              <w:rPr>
                <w:b/>
                <w:bCs/>
                <w:sz w:val="20"/>
                <w:szCs w:val="28"/>
              </w:rPr>
              <w:t>Мероприятия</w:t>
            </w:r>
          </w:p>
        </w:tc>
        <w:tc>
          <w:tcPr>
            <w:tcW w:w="4777" w:type="dxa"/>
          </w:tcPr>
          <w:p w:rsidR="005C4916" w:rsidRDefault="005C4916" w:rsidP="00A741CD">
            <w:pPr>
              <w:pStyle w:val="ConsCell"/>
              <w:ind w:right="0" w:firstLine="445"/>
              <w:jc w:val="center"/>
              <w:rPr>
                <w:rFonts w:ascii="Times New Roman" w:hAnsi="Times New Roman" w:cs="Times New Roman"/>
                <w:b/>
                <w:bCs/>
                <w:szCs w:val="28"/>
              </w:rPr>
            </w:pPr>
            <w:r>
              <w:rPr>
                <w:rFonts w:ascii="Times New Roman" w:hAnsi="Times New Roman" w:cs="Times New Roman"/>
                <w:b/>
                <w:bCs/>
                <w:szCs w:val="28"/>
              </w:rPr>
              <w:t xml:space="preserve">Эффективность </w:t>
            </w:r>
          </w:p>
          <w:p w:rsidR="005C4916" w:rsidRDefault="005C4916" w:rsidP="00A741CD">
            <w:pPr>
              <w:pStyle w:val="ConsCell"/>
              <w:ind w:right="0" w:firstLine="445"/>
              <w:jc w:val="center"/>
              <w:rPr>
                <w:rFonts w:ascii="Times New Roman" w:hAnsi="Times New Roman" w:cs="Times New Roman"/>
                <w:b/>
                <w:bCs/>
                <w:szCs w:val="28"/>
              </w:rPr>
            </w:pPr>
            <w:r>
              <w:rPr>
                <w:rFonts w:ascii="Times New Roman" w:hAnsi="Times New Roman" w:cs="Times New Roman"/>
                <w:b/>
                <w:bCs/>
                <w:szCs w:val="28"/>
              </w:rPr>
              <w:t>программных мероприятий</w:t>
            </w:r>
          </w:p>
        </w:tc>
      </w:tr>
      <w:tr w:rsidR="005C4916" w:rsidTr="005970B7">
        <w:tc>
          <w:tcPr>
            <w:tcW w:w="9747" w:type="dxa"/>
            <w:gridSpan w:val="2"/>
          </w:tcPr>
          <w:p w:rsidR="005C4916" w:rsidRDefault="005C4916" w:rsidP="00A741CD">
            <w:pPr>
              <w:jc w:val="center"/>
              <w:rPr>
                <w:sz w:val="20"/>
              </w:rPr>
            </w:pPr>
            <w:r>
              <w:rPr>
                <w:b/>
                <w:sz w:val="20"/>
              </w:rPr>
              <w:t>Задача № 1.</w:t>
            </w:r>
            <w:r>
              <w:rPr>
                <w:sz w:val="20"/>
              </w:rPr>
              <w:t xml:space="preserve"> Снижение негативного воздействия на окружающую природную среду</w:t>
            </w:r>
          </w:p>
        </w:tc>
      </w:tr>
      <w:tr w:rsidR="005C4916" w:rsidTr="005970B7">
        <w:trPr>
          <w:cantSplit/>
        </w:trPr>
        <w:tc>
          <w:tcPr>
            <w:tcW w:w="4970" w:type="dxa"/>
          </w:tcPr>
          <w:p w:rsidR="005C4916" w:rsidRDefault="005C4916" w:rsidP="00A741CD">
            <w:pPr>
              <w:jc w:val="both"/>
              <w:rPr>
                <w:sz w:val="20"/>
              </w:rPr>
            </w:pPr>
            <w:r>
              <w:rPr>
                <w:sz w:val="20"/>
              </w:rPr>
              <w:t>Ликвидация несанкционированных свалок</w:t>
            </w:r>
          </w:p>
          <w:p w:rsidR="005C4916" w:rsidRDefault="005C4916" w:rsidP="00A741CD">
            <w:pPr>
              <w:jc w:val="both"/>
              <w:rPr>
                <w:sz w:val="20"/>
              </w:rPr>
            </w:pPr>
          </w:p>
        </w:tc>
        <w:tc>
          <w:tcPr>
            <w:tcW w:w="4777" w:type="dxa"/>
            <w:vAlign w:val="center"/>
          </w:tcPr>
          <w:p w:rsidR="005C4916" w:rsidRDefault="005C4916" w:rsidP="00A741CD">
            <w:pPr>
              <w:jc w:val="both"/>
              <w:rPr>
                <w:sz w:val="20"/>
              </w:rPr>
            </w:pPr>
            <w:r>
              <w:rPr>
                <w:sz w:val="20"/>
              </w:rPr>
              <w:t>Предотвращение и ликвидация негативного воздействия отходов производства и потребления на окружающую среду, безопасность и здоровье населения. Увеличение объемов утилизации отходов.</w:t>
            </w:r>
          </w:p>
        </w:tc>
      </w:tr>
      <w:tr w:rsidR="005C4916" w:rsidTr="005970B7">
        <w:trPr>
          <w:cantSplit/>
        </w:trPr>
        <w:tc>
          <w:tcPr>
            <w:tcW w:w="4970" w:type="dxa"/>
          </w:tcPr>
          <w:p w:rsidR="005C4916" w:rsidRDefault="005C4916" w:rsidP="00A741CD">
            <w:pPr>
              <w:jc w:val="both"/>
              <w:rPr>
                <w:sz w:val="20"/>
                <w:szCs w:val="20"/>
              </w:rPr>
            </w:pPr>
            <w:r>
              <w:rPr>
                <w:sz w:val="20"/>
                <w:szCs w:val="20"/>
              </w:rPr>
              <w:t xml:space="preserve">Модернизация котельных. </w:t>
            </w:r>
          </w:p>
        </w:tc>
        <w:tc>
          <w:tcPr>
            <w:tcW w:w="4777" w:type="dxa"/>
          </w:tcPr>
          <w:p w:rsidR="005C4916" w:rsidRDefault="005C4916" w:rsidP="00A741CD">
            <w:pPr>
              <w:jc w:val="both"/>
              <w:rPr>
                <w:sz w:val="20"/>
              </w:rPr>
            </w:pPr>
            <w:r>
              <w:rPr>
                <w:sz w:val="20"/>
                <w:szCs w:val="20"/>
              </w:rPr>
              <w:t xml:space="preserve">Уменьшение </w:t>
            </w:r>
            <w:r>
              <w:rPr>
                <w:sz w:val="20"/>
              </w:rPr>
              <w:t>объемов</w:t>
            </w:r>
            <w:r>
              <w:rPr>
                <w:sz w:val="20"/>
                <w:szCs w:val="20"/>
              </w:rPr>
              <w:t xml:space="preserve"> выбросов вредных (загрязняющих) веществ в атмосферный воздух.</w:t>
            </w:r>
          </w:p>
        </w:tc>
      </w:tr>
      <w:tr w:rsidR="005C4916" w:rsidTr="005970B7">
        <w:trPr>
          <w:cantSplit/>
        </w:trPr>
        <w:tc>
          <w:tcPr>
            <w:tcW w:w="4970" w:type="dxa"/>
          </w:tcPr>
          <w:p w:rsidR="005C4916" w:rsidRDefault="005C4916" w:rsidP="00A741CD">
            <w:pPr>
              <w:jc w:val="both"/>
              <w:rPr>
                <w:sz w:val="20"/>
                <w:szCs w:val="20"/>
              </w:rPr>
            </w:pPr>
            <w:r>
              <w:rPr>
                <w:sz w:val="20"/>
                <w:szCs w:val="20"/>
              </w:rPr>
              <w:t>Своевременная откачка выгребов с жидкими бытовыми отходами (ЖБО) многоквартирных домов и доставка ЖБО на очистные сооружения.</w:t>
            </w:r>
          </w:p>
          <w:p w:rsidR="005C4916" w:rsidRDefault="005C4916" w:rsidP="00A741CD">
            <w:pPr>
              <w:jc w:val="both"/>
              <w:rPr>
                <w:sz w:val="20"/>
                <w:szCs w:val="20"/>
              </w:rPr>
            </w:pPr>
            <w:r>
              <w:rPr>
                <w:sz w:val="20"/>
                <w:szCs w:val="20"/>
              </w:rPr>
              <w:t xml:space="preserve">Проведение ремонтных и строительных работ на очистных сооружениях в п. Мама </w:t>
            </w:r>
          </w:p>
        </w:tc>
        <w:tc>
          <w:tcPr>
            <w:tcW w:w="4777" w:type="dxa"/>
            <w:vAlign w:val="center"/>
          </w:tcPr>
          <w:p w:rsidR="005C4916" w:rsidRDefault="005C4916" w:rsidP="00A741CD">
            <w:pPr>
              <w:rPr>
                <w:sz w:val="20"/>
                <w:szCs w:val="20"/>
              </w:rPr>
            </w:pPr>
            <w:r>
              <w:rPr>
                <w:sz w:val="20"/>
                <w:szCs w:val="20"/>
              </w:rPr>
              <w:t>Очистка сточных вод.</w:t>
            </w:r>
          </w:p>
        </w:tc>
      </w:tr>
      <w:tr w:rsidR="005C4916" w:rsidTr="005970B7">
        <w:tc>
          <w:tcPr>
            <w:tcW w:w="9747" w:type="dxa"/>
            <w:gridSpan w:val="2"/>
          </w:tcPr>
          <w:p w:rsidR="005C4916" w:rsidRDefault="005C4916" w:rsidP="00A741CD">
            <w:pPr>
              <w:jc w:val="center"/>
              <w:rPr>
                <w:sz w:val="20"/>
              </w:rPr>
            </w:pPr>
            <w:r>
              <w:rPr>
                <w:b/>
                <w:sz w:val="20"/>
              </w:rPr>
              <w:t>Задача № 2.</w:t>
            </w:r>
            <w:r>
              <w:rPr>
                <w:sz w:val="20"/>
              </w:rPr>
              <w:t xml:space="preserve"> Предотвращение ущерба населению, экономике и природным объектам </w:t>
            </w:r>
          </w:p>
          <w:p w:rsidR="005C4916" w:rsidRDefault="005C4916" w:rsidP="00A741CD">
            <w:pPr>
              <w:jc w:val="center"/>
              <w:rPr>
                <w:b/>
                <w:sz w:val="20"/>
              </w:rPr>
            </w:pPr>
            <w:r>
              <w:rPr>
                <w:sz w:val="20"/>
              </w:rPr>
              <w:t>от неблагоприятных явлений природного характера</w:t>
            </w:r>
          </w:p>
        </w:tc>
      </w:tr>
      <w:tr w:rsidR="005C4916" w:rsidTr="005970B7">
        <w:trPr>
          <w:cantSplit/>
          <w:trHeight w:val="679"/>
        </w:trPr>
        <w:tc>
          <w:tcPr>
            <w:tcW w:w="4970" w:type="dxa"/>
          </w:tcPr>
          <w:p w:rsidR="005C4916" w:rsidRDefault="005C4916" w:rsidP="00A741CD">
            <w:pPr>
              <w:jc w:val="both"/>
              <w:rPr>
                <w:sz w:val="20"/>
              </w:rPr>
            </w:pPr>
            <w:r>
              <w:rPr>
                <w:sz w:val="20"/>
              </w:rPr>
              <w:t>Проведение мониторинга влияния неблагоприятных факторов</w:t>
            </w:r>
          </w:p>
        </w:tc>
        <w:tc>
          <w:tcPr>
            <w:tcW w:w="4777" w:type="dxa"/>
          </w:tcPr>
          <w:p w:rsidR="005C4916" w:rsidRDefault="005C4916" w:rsidP="00A741CD">
            <w:pPr>
              <w:jc w:val="both"/>
              <w:rPr>
                <w:b/>
                <w:sz w:val="20"/>
              </w:rPr>
            </w:pPr>
            <w:r>
              <w:rPr>
                <w:sz w:val="20"/>
              </w:rPr>
              <w:t>Повышение защиты населенных пунктов и территорий от неблагоприятных явлений природного и техногенного характера</w:t>
            </w:r>
          </w:p>
        </w:tc>
      </w:tr>
    </w:tbl>
    <w:p w:rsidR="00587F9F" w:rsidRPr="00C72906" w:rsidRDefault="00587F9F" w:rsidP="00A741CD">
      <w:pPr>
        <w:pStyle w:val="32"/>
        <w:ind w:firstLine="0"/>
        <w:jc w:val="left"/>
        <w:rPr>
          <w:i/>
          <w:iCs/>
          <w:sz w:val="24"/>
          <w:szCs w:val="24"/>
        </w:rPr>
      </w:pPr>
    </w:p>
    <w:p w:rsidR="00A741CD" w:rsidRPr="00A741CD" w:rsidRDefault="00A741CD" w:rsidP="00A741CD">
      <w:pPr>
        <w:pStyle w:val="2"/>
        <w:jc w:val="both"/>
        <w:rPr>
          <w:b/>
          <w:sz w:val="24"/>
          <w:szCs w:val="24"/>
        </w:rPr>
      </w:pPr>
      <w:bookmarkStart w:id="20" w:name="_Toc510611482"/>
      <w:bookmarkEnd w:id="17"/>
      <w:bookmarkEnd w:id="18"/>
      <w:r w:rsidRPr="00A741CD">
        <w:rPr>
          <w:b/>
          <w:sz w:val="24"/>
          <w:szCs w:val="24"/>
        </w:rPr>
        <w:t>2.12. Оценка текущих инвестиций в развитие экономики и социальной сферы муниципального образования</w:t>
      </w:r>
      <w:bookmarkEnd w:id="20"/>
    </w:p>
    <w:p w:rsidR="00B40965" w:rsidRDefault="00B40965" w:rsidP="00A37989">
      <w:pPr>
        <w:tabs>
          <w:tab w:val="left" w:pos="9900"/>
        </w:tabs>
        <w:suppressAutoHyphens/>
        <w:autoSpaceDE w:val="0"/>
        <w:autoSpaceDN w:val="0"/>
        <w:adjustRightInd w:val="0"/>
        <w:ind w:right="21" w:firstLine="540"/>
        <w:jc w:val="both"/>
        <w:rPr>
          <w:bCs/>
          <w:highlight w:val="yellow"/>
        </w:rPr>
      </w:pPr>
    </w:p>
    <w:p w:rsidR="00A37989" w:rsidRDefault="00A37989" w:rsidP="00A37989">
      <w:pPr>
        <w:pStyle w:val="1"/>
        <w:spacing w:line="240" w:lineRule="auto"/>
      </w:pPr>
      <w:r w:rsidRPr="00A37989">
        <w:rPr>
          <w:b w:val="0"/>
        </w:rPr>
        <w:lastRenderedPageBreak/>
        <w:t>В 201</w:t>
      </w:r>
      <w:r>
        <w:rPr>
          <w:b w:val="0"/>
        </w:rPr>
        <w:t>7</w:t>
      </w:r>
      <w:r w:rsidRPr="00A37989">
        <w:rPr>
          <w:b w:val="0"/>
        </w:rPr>
        <w:t xml:space="preserve"> году из бюджета Мамского городского поселения финансировалось  </w:t>
      </w:r>
      <w:r>
        <w:rPr>
          <w:b w:val="0"/>
        </w:rPr>
        <w:t>7</w:t>
      </w:r>
      <w:r w:rsidRPr="00A37989">
        <w:rPr>
          <w:b w:val="0"/>
        </w:rPr>
        <w:t xml:space="preserve"> муниципальных программ на общую сумму  </w:t>
      </w:r>
      <w:r w:rsidR="00412920" w:rsidRPr="00A37989">
        <w:rPr>
          <w:b w:val="0"/>
          <w:szCs w:val="24"/>
        </w:rPr>
        <w:fldChar w:fldCharType="begin"/>
      </w:r>
      <w:r w:rsidRPr="00A37989">
        <w:rPr>
          <w:b w:val="0"/>
          <w:szCs w:val="24"/>
        </w:rPr>
        <w:instrText xml:space="preserve"> =SUM(ABOVE) </w:instrText>
      </w:r>
      <w:r w:rsidR="00412920" w:rsidRPr="00A37989">
        <w:rPr>
          <w:b w:val="0"/>
          <w:szCs w:val="24"/>
        </w:rPr>
        <w:fldChar w:fldCharType="separate"/>
      </w:r>
      <w:r w:rsidRPr="00A37989">
        <w:rPr>
          <w:b w:val="0"/>
          <w:noProof/>
          <w:szCs w:val="24"/>
        </w:rPr>
        <w:t>30172,8</w:t>
      </w:r>
      <w:r w:rsidR="00412920" w:rsidRPr="00A37989">
        <w:rPr>
          <w:b w:val="0"/>
          <w:szCs w:val="24"/>
        </w:rPr>
        <w:fldChar w:fldCharType="end"/>
      </w:r>
      <w:r>
        <w:rPr>
          <w:b w:val="0"/>
          <w:i/>
          <w:sz w:val="20"/>
          <w:szCs w:val="20"/>
        </w:rPr>
        <w:t xml:space="preserve"> </w:t>
      </w:r>
      <w:r w:rsidRPr="00A37989">
        <w:rPr>
          <w:b w:val="0"/>
        </w:rPr>
        <w:t>тыс. рублей (201</w:t>
      </w:r>
      <w:r>
        <w:rPr>
          <w:b w:val="0"/>
        </w:rPr>
        <w:t>6</w:t>
      </w:r>
      <w:r w:rsidRPr="00A37989">
        <w:rPr>
          <w:b w:val="0"/>
        </w:rPr>
        <w:t xml:space="preserve"> год – </w:t>
      </w:r>
      <w:r w:rsidRPr="00A37989">
        <w:rPr>
          <w:b w:val="0"/>
          <w:szCs w:val="24"/>
        </w:rPr>
        <w:t>15281,3</w:t>
      </w:r>
      <w:r>
        <w:rPr>
          <w:b w:val="0"/>
          <w:szCs w:val="24"/>
        </w:rPr>
        <w:t xml:space="preserve"> </w:t>
      </w:r>
      <w:r w:rsidRPr="00A37989">
        <w:rPr>
          <w:b w:val="0"/>
          <w:szCs w:val="24"/>
        </w:rPr>
        <w:t>тыс</w:t>
      </w:r>
      <w:r w:rsidRPr="00A37989">
        <w:rPr>
          <w:b w:val="0"/>
        </w:rPr>
        <w:t>. рублей)</w:t>
      </w:r>
      <w:r>
        <w:rPr>
          <w:b w:val="0"/>
        </w:rPr>
        <w:t>.</w:t>
      </w:r>
    </w:p>
    <w:p w:rsidR="00A37989" w:rsidRPr="00B625AA" w:rsidRDefault="00A37989" w:rsidP="00A37989">
      <w:pPr>
        <w:pStyle w:val="1"/>
        <w:spacing w:line="240" w:lineRule="auto"/>
        <w:jc w:val="center"/>
      </w:pPr>
      <w:r w:rsidRPr="00B625AA">
        <w:t>Анализ объемов финансирования мероприятий</w:t>
      </w:r>
    </w:p>
    <w:p w:rsidR="00A37989" w:rsidRPr="00B625AA" w:rsidRDefault="00A37989" w:rsidP="00A37989">
      <w:pPr>
        <w:pStyle w:val="1"/>
        <w:spacing w:line="240" w:lineRule="auto"/>
        <w:jc w:val="center"/>
      </w:pPr>
      <w:r w:rsidRPr="00B625AA">
        <w:t xml:space="preserve">муниципальных программ Мамского городского поселения </w:t>
      </w:r>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2"/>
        <w:gridCol w:w="1273"/>
        <w:gridCol w:w="1562"/>
        <w:gridCol w:w="1413"/>
        <w:gridCol w:w="1001"/>
        <w:gridCol w:w="988"/>
      </w:tblGrid>
      <w:tr w:rsidR="00A37989" w:rsidRPr="00B625AA" w:rsidTr="00A37989">
        <w:tc>
          <w:tcPr>
            <w:tcW w:w="534" w:type="dxa"/>
            <w:vMerge w:val="restart"/>
            <w:vAlign w:val="center"/>
          </w:tcPr>
          <w:p w:rsidR="00A37989" w:rsidRPr="00B625AA" w:rsidRDefault="00A37989" w:rsidP="00A37989">
            <w:pPr>
              <w:jc w:val="center"/>
              <w:rPr>
                <w:sz w:val="16"/>
                <w:szCs w:val="16"/>
              </w:rPr>
            </w:pPr>
            <w:r w:rsidRPr="00B625AA">
              <w:rPr>
                <w:sz w:val="16"/>
                <w:szCs w:val="16"/>
              </w:rPr>
              <w:t>№ п/п</w:t>
            </w:r>
          </w:p>
        </w:tc>
        <w:tc>
          <w:tcPr>
            <w:tcW w:w="2972" w:type="dxa"/>
            <w:vMerge w:val="restart"/>
            <w:vAlign w:val="center"/>
          </w:tcPr>
          <w:p w:rsidR="00A37989" w:rsidRPr="00B625AA" w:rsidRDefault="00A37989" w:rsidP="00A37989">
            <w:pPr>
              <w:jc w:val="center"/>
              <w:rPr>
                <w:sz w:val="16"/>
                <w:szCs w:val="16"/>
              </w:rPr>
            </w:pPr>
            <w:r w:rsidRPr="00B625AA">
              <w:rPr>
                <w:sz w:val="16"/>
                <w:szCs w:val="16"/>
              </w:rPr>
              <w:t>Наименование долгосрочной целевой программы</w:t>
            </w:r>
          </w:p>
        </w:tc>
        <w:tc>
          <w:tcPr>
            <w:tcW w:w="2835" w:type="dxa"/>
            <w:gridSpan w:val="2"/>
          </w:tcPr>
          <w:p w:rsidR="00A37989" w:rsidRPr="00B625AA" w:rsidRDefault="00A37989" w:rsidP="00A37989">
            <w:pPr>
              <w:jc w:val="center"/>
              <w:rPr>
                <w:sz w:val="16"/>
                <w:szCs w:val="16"/>
              </w:rPr>
            </w:pPr>
            <w:r w:rsidRPr="00B625AA">
              <w:rPr>
                <w:sz w:val="16"/>
                <w:szCs w:val="16"/>
              </w:rPr>
              <w:t>201</w:t>
            </w:r>
            <w:r>
              <w:rPr>
                <w:sz w:val="16"/>
                <w:szCs w:val="16"/>
              </w:rPr>
              <w:t>6</w:t>
            </w:r>
            <w:r w:rsidRPr="00B625AA">
              <w:rPr>
                <w:sz w:val="16"/>
                <w:szCs w:val="16"/>
              </w:rPr>
              <w:t xml:space="preserve"> г.</w:t>
            </w:r>
          </w:p>
        </w:tc>
        <w:tc>
          <w:tcPr>
            <w:tcW w:w="3402" w:type="dxa"/>
            <w:gridSpan w:val="3"/>
          </w:tcPr>
          <w:p w:rsidR="00A37989" w:rsidRPr="00B625AA" w:rsidRDefault="00A37989" w:rsidP="00A37989">
            <w:pPr>
              <w:jc w:val="center"/>
              <w:rPr>
                <w:sz w:val="16"/>
                <w:szCs w:val="16"/>
              </w:rPr>
            </w:pPr>
            <w:r w:rsidRPr="00B625AA">
              <w:rPr>
                <w:sz w:val="16"/>
                <w:szCs w:val="16"/>
              </w:rPr>
              <w:t>201</w:t>
            </w:r>
            <w:r>
              <w:rPr>
                <w:sz w:val="16"/>
                <w:szCs w:val="16"/>
              </w:rPr>
              <w:t>7</w:t>
            </w:r>
            <w:r w:rsidRPr="00B625AA">
              <w:rPr>
                <w:sz w:val="16"/>
                <w:szCs w:val="16"/>
              </w:rPr>
              <w:t xml:space="preserve"> год</w:t>
            </w:r>
          </w:p>
        </w:tc>
      </w:tr>
      <w:tr w:rsidR="00A37989" w:rsidRPr="00B625AA" w:rsidTr="00A37989">
        <w:tc>
          <w:tcPr>
            <w:tcW w:w="534" w:type="dxa"/>
            <w:vMerge/>
            <w:vAlign w:val="center"/>
          </w:tcPr>
          <w:p w:rsidR="00A37989" w:rsidRPr="00B625AA" w:rsidRDefault="00A37989" w:rsidP="00A37989">
            <w:pPr>
              <w:jc w:val="center"/>
              <w:rPr>
                <w:sz w:val="16"/>
                <w:szCs w:val="16"/>
              </w:rPr>
            </w:pPr>
          </w:p>
        </w:tc>
        <w:tc>
          <w:tcPr>
            <w:tcW w:w="2972" w:type="dxa"/>
            <w:vMerge/>
            <w:vAlign w:val="center"/>
          </w:tcPr>
          <w:p w:rsidR="00A37989" w:rsidRPr="00B625AA" w:rsidRDefault="00A37989" w:rsidP="00A37989">
            <w:pPr>
              <w:jc w:val="center"/>
              <w:rPr>
                <w:sz w:val="16"/>
                <w:szCs w:val="16"/>
              </w:rPr>
            </w:pPr>
          </w:p>
        </w:tc>
        <w:tc>
          <w:tcPr>
            <w:tcW w:w="2835" w:type="dxa"/>
            <w:gridSpan w:val="2"/>
            <w:vAlign w:val="center"/>
          </w:tcPr>
          <w:p w:rsidR="00A37989" w:rsidRPr="00B625AA" w:rsidRDefault="00A37989" w:rsidP="00A37989">
            <w:pPr>
              <w:jc w:val="center"/>
              <w:rPr>
                <w:sz w:val="16"/>
                <w:szCs w:val="16"/>
              </w:rPr>
            </w:pPr>
            <w:r w:rsidRPr="00B625AA">
              <w:rPr>
                <w:sz w:val="16"/>
                <w:szCs w:val="16"/>
              </w:rPr>
              <w:t>Исполнение</w:t>
            </w:r>
          </w:p>
        </w:tc>
        <w:tc>
          <w:tcPr>
            <w:tcW w:w="1413" w:type="dxa"/>
            <w:vMerge w:val="restart"/>
            <w:vAlign w:val="center"/>
          </w:tcPr>
          <w:p w:rsidR="00A37989" w:rsidRPr="00B625AA" w:rsidRDefault="00A37989" w:rsidP="00A37989">
            <w:pPr>
              <w:jc w:val="center"/>
              <w:rPr>
                <w:sz w:val="16"/>
                <w:szCs w:val="16"/>
              </w:rPr>
            </w:pPr>
            <w:r w:rsidRPr="00B625AA">
              <w:rPr>
                <w:sz w:val="16"/>
                <w:szCs w:val="16"/>
              </w:rPr>
              <w:t>Уточненный план, тыс. руб.</w:t>
            </w:r>
          </w:p>
        </w:tc>
        <w:tc>
          <w:tcPr>
            <w:tcW w:w="1989" w:type="dxa"/>
            <w:gridSpan w:val="2"/>
            <w:vAlign w:val="center"/>
          </w:tcPr>
          <w:p w:rsidR="00A37989" w:rsidRPr="00B625AA" w:rsidRDefault="00A37989" w:rsidP="00A37989">
            <w:pPr>
              <w:jc w:val="center"/>
              <w:rPr>
                <w:sz w:val="16"/>
                <w:szCs w:val="16"/>
              </w:rPr>
            </w:pPr>
            <w:r w:rsidRPr="00B625AA">
              <w:rPr>
                <w:sz w:val="16"/>
                <w:szCs w:val="16"/>
              </w:rPr>
              <w:t>Исполнение</w:t>
            </w:r>
          </w:p>
        </w:tc>
      </w:tr>
      <w:tr w:rsidR="00A37989" w:rsidRPr="00B625AA" w:rsidTr="00A37989">
        <w:tc>
          <w:tcPr>
            <w:tcW w:w="534" w:type="dxa"/>
            <w:vMerge/>
            <w:vAlign w:val="center"/>
          </w:tcPr>
          <w:p w:rsidR="00A37989" w:rsidRPr="00B625AA" w:rsidRDefault="00A37989" w:rsidP="00A37989">
            <w:pPr>
              <w:jc w:val="center"/>
              <w:rPr>
                <w:sz w:val="16"/>
                <w:szCs w:val="16"/>
              </w:rPr>
            </w:pPr>
          </w:p>
        </w:tc>
        <w:tc>
          <w:tcPr>
            <w:tcW w:w="2972" w:type="dxa"/>
            <w:vMerge/>
            <w:vAlign w:val="center"/>
          </w:tcPr>
          <w:p w:rsidR="00A37989" w:rsidRPr="00B625AA" w:rsidRDefault="00A37989" w:rsidP="00A37989">
            <w:pPr>
              <w:jc w:val="center"/>
              <w:rPr>
                <w:sz w:val="16"/>
                <w:szCs w:val="16"/>
              </w:rPr>
            </w:pPr>
          </w:p>
        </w:tc>
        <w:tc>
          <w:tcPr>
            <w:tcW w:w="1273" w:type="dxa"/>
            <w:vAlign w:val="center"/>
          </w:tcPr>
          <w:p w:rsidR="00A37989" w:rsidRPr="00B625AA" w:rsidRDefault="00A37989" w:rsidP="00A37989">
            <w:pPr>
              <w:jc w:val="center"/>
              <w:rPr>
                <w:sz w:val="16"/>
                <w:szCs w:val="16"/>
              </w:rPr>
            </w:pPr>
            <w:r w:rsidRPr="00B625AA">
              <w:rPr>
                <w:sz w:val="16"/>
                <w:szCs w:val="16"/>
              </w:rPr>
              <w:t>тыс. руб.</w:t>
            </w:r>
          </w:p>
        </w:tc>
        <w:tc>
          <w:tcPr>
            <w:tcW w:w="1562" w:type="dxa"/>
            <w:vAlign w:val="center"/>
          </w:tcPr>
          <w:p w:rsidR="00A37989" w:rsidRPr="00B625AA" w:rsidRDefault="00A37989" w:rsidP="00A37989">
            <w:pPr>
              <w:jc w:val="center"/>
              <w:rPr>
                <w:sz w:val="16"/>
                <w:szCs w:val="16"/>
              </w:rPr>
            </w:pPr>
            <w:r w:rsidRPr="00B625AA">
              <w:rPr>
                <w:sz w:val="16"/>
                <w:szCs w:val="16"/>
              </w:rPr>
              <w:t>%</w:t>
            </w:r>
          </w:p>
        </w:tc>
        <w:tc>
          <w:tcPr>
            <w:tcW w:w="1413" w:type="dxa"/>
            <w:vMerge/>
            <w:vAlign w:val="center"/>
          </w:tcPr>
          <w:p w:rsidR="00A37989" w:rsidRPr="00B625AA" w:rsidRDefault="00A37989" w:rsidP="00A37989">
            <w:pPr>
              <w:jc w:val="center"/>
              <w:rPr>
                <w:sz w:val="16"/>
                <w:szCs w:val="16"/>
              </w:rPr>
            </w:pPr>
          </w:p>
        </w:tc>
        <w:tc>
          <w:tcPr>
            <w:tcW w:w="1001" w:type="dxa"/>
            <w:vAlign w:val="center"/>
          </w:tcPr>
          <w:p w:rsidR="00A37989" w:rsidRPr="00B625AA" w:rsidRDefault="00A37989" w:rsidP="00A37989">
            <w:pPr>
              <w:jc w:val="center"/>
              <w:rPr>
                <w:sz w:val="16"/>
                <w:szCs w:val="16"/>
              </w:rPr>
            </w:pPr>
            <w:r w:rsidRPr="00B625AA">
              <w:rPr>
                <w:sz w:val="16"/>
                <w:szCs w:val="16"/>
              </w:rPr>
              <w:t>тыс. руб.</w:t>
            </w:r>
          </w:p>
        </w:tc>
        <w:tc>
          <w:tcPr>
            <w:tcW w:w="988" w:type="dxa"/>
            <w:vAlign w:val="center"/>
          </w:tcPr>
          <w:p w:rsidR="00A37989" w:rsidRPr="00B625AA" w:rsidRDefault="00A37989" w:rsidP="00A37989">
            <w:pPr>
              <w:jc w:val="center"/>
              <w:rPr>
                <w:sz w:val="16"/>
                <w:szCs w:val="16"/>
              </w:rPr>
            </w:pPr>
            <w:r w:rsidRPr="00B625AA">
              <w:rPr>
                <w:sz w:val="16"/>
                <w:szCs w:val="16"/>
              </w:rPr>
              <w:t>%</w:t>
            </w:r>
          </w:p>
        </w:tc>
      </w:tr>
      <w:tr w:rsidR="00A37989" w:rsidRPr="00C2189E" w:rsidTr="00A37989">
        <w:tc>
          <w:tcPr>
            <w:tcW w:w="534" w:type="dxa"/>
            <w:vAlign w:val="center"/>
          </w:tcPr>
          <w:p w:rsidR="00A37989" w:rsidRPr="00B625AA" w:rsidRDefault="00A37989" w:rsidP="00A37989">
            <w:pPr>
              <w:jc w:val="center"/>
              <w:rPr>
                <w:sz w:val="16"/>
                <w:szCs w:val="16"/>
              </w:rPr>
            </w:pPr>
            <w:r w:rsidRPr="00B625AA">
              <w:rPr>
                <w:sz w:val="16"/>
                <w:szCs w:val="16"/>
              </w:rPr>
              <w:t>1</w:t>
            </w:r>
          </w:p>
        </w:tc>
        <w:tc>
          <w:tcPr>
            <w:tcW w:w="2972" w:type="dxa"/>
            <w:vAlign w:val="center"/>
          </w:tcPr>
          <w:p w:rsidR="00A37989" w:rsidRPr="00B625AA" w:rsidRDefault="00A37989" w:rsidP="00A37989">
            <w:pPr>
              <w:jc w:val="center"/>
              <w:rPr>
                <w:sz w:val="16"/>
                <w:szCs w:val="16"/>
              </w:rPr>
            </w:pPr>
            <w:r w:rsidRPr="00B625AA">
              <w:rPr>
                <w:sz w:val="16"/>
                <w:szCs w:val="16"/>
              </w:rPr>
              <w:t>2</w:t>
            </w:r>
          </w:p>
        </w:tc>
        <w:tc>
          <w:tcPr>
            <w:tcW w:w="1273" w:type="dxa"/>
            <w:vAlign w:val="center"/>
          </w:tcPr>
          <w:p w:rsidR="00A37989" w:rsidRPr="00B625AA" w:rsidRDefault="00A37989" w:rsidP="00A37989">
            <w:pPr>
              <w:jc w:val="center"/>
              <w:rPr>
                <w:sz w:val="16"/>
                <w:szCs w:val="16"/>
              </w:rPr>
            </w:pPr>
            <w:r w:rsidRPr="00B625AA">
              <w:rPr>
                <w:sz w:val="16"/>
                <w:szCs w:val="16"/>
              </w:rPr>
              <w:t>3</w:t>
            </w:r>
          </w:p>
        </w:tc>
        <w:tc>
          <w:tcPr>
            <w:tcW w:w="1562" w:type="dxa"/>
            <w:vAlign w:val="center"/>
          </w:tcPr>
          <w:p w:rsidR="00A37989" w:rsidRPr="00B625AA" w:rsidRDefault="00A37989" w:rsidP="00A37989">
            <w:pPr>
              <w:jc w:val="center"/>
              <w:rPr>
                <w:sz w:val="16"/>
                <w:szCs w:val="16"/>
              </w:rPr>
            </w:pPr>
            <w:r w:rsidRPr="00B625AA">
              <w:rPr>
                <w:sz w:val="16"/>
                <w:szCs w:val="16"/>
              </w:rPr>
              <w:t>4</w:t>
            </w:r>
          </w:p>
        </w:tc>
        <w:tc>
          <w:tcPr>
            <w:tcW w:w="1413" w:type="dxa"/>
            <w:vAlign w:val="center"/>
          </w:tcPr>
          <w:p w:rsidR="00A37989" w:rsidRPr="00B625AA" w:rsidRDefault="00A37989" w:rsidP="00A37989">
            <w:pPr>
              <w:jc w:val="center"/>
              <w:rPr>
                <w:sz w:val="16"/>
                <w:szCs w:val="16"/>
              </w:rPr>
            </w:pPr>
            <w:r w:rsidRPr="00B625AA">
              <w:rPr>
                <w:sz w:val="16"/>
                <w:szCs w:val="16"/>
              </w:rPr>
              <w:t>5</w:t>
            </w:r>
          </w:p>
        </w:tc>
        <w:tc>
          <w:tcPr>
            <w:tcW w:w="1001" w:type="dxa"/>
            <w:vAlign w:val="center"/>
          </w:tcPr>
          <w:p w:rsidR="00A37989" w:rsidRPr="00B625AA" w:rsidRDefault="00A37989" w:rsidP="00A37989">
            <w:pPr>
              <w:jc w:val="center"/>
              <w:rPr>
                <w:sz w:val="16"/>
                <w:szCs w:val="16"/>
              </w:rPr>
            </w:pPr>
            <w:r w:rsidRPr="00B625AA">
              <w:rPr>
                <w:sz w:val="16"/>
                <w:szCs w:val="16"/>
              </w:rPr>
              <w:t>6</w:t>
            </w:r>
          </w:p>
        </w:tc>
        <w:tc>
          <w:tcPr>
            <w:tcW w:w="988" w:type="dxa"/>
            <w:vAlign w:val="center"/>
          </w:tcPr>
          <w:p w:rsidR="00A37989" w:rsidRPr="00B625AA" w:rsidRDefault="00A37989" w:rsidP="00A37989">
            <w:pPr>
              <w:jc w:val="center"/>
              <w:rPr>
                <w:sz w:val="16"/>
                <w:szCs w:val="16"/>
              </w:rPr>
            </w:pPr>
            <w:r w:rsidRPr="00B625AA">
              <w:rPr>
                <w:sz w:val="16"/>
                <w:szCs w:val="16"/>
              </w:rPr>
              <w:t>7</w:t>
            </w:r>
          </w:p>
        </w:tc>
      </w:tr>
      <w:tr w:rsidR="00A37989" w:rsidRPr="00C2189E" w:rsidTr="00A37989">
        <w:tc>
          <w:tcPr>
            <w:tcW w:w="534" w:type="dxa"/>
          </w:tcPr>
          <w:p w:rsidR="00A37989" w:rsidRPr="00E211DA" w:rsidRDefault="00A37989" w:rsidP="00A37989">
            <w:pPr>
              <w:rPr>
                <w:sz w:val="20"/>
                <w:szCs w:val="20"/>
              </w:rPr>
            </w:pPr>
            <w:r w:rsidRPr="00E211DA">
              <w:rPr>
                <w:sz w:val="20"/>
                <w:szCs w:val="20"/>
              </w:rPr>
              <w:t>1.</w:t>
            </w:r>
          </w:p>
        </w:tc>
        <w:tc>
          <w:tcPr>
            <w:tcW w:w="2972" w:type="dxa"/>
          </w:tcPr>
          <w:p w:rsidR="00A37989" w:rsidRPr="00E211DA" w:rsidRDefault="00A37989" w:rsidP="00A37989">
            <w:pPr>
              <w:rPr>
                <w:sz w:val="20"/>
                <w:szCs w:val="20"/>
              </w:rPr>
            </w:pPr>
            <w:r w:rsidRPr="00E211DA">
              <w:rPr>
                <w:sz w:val="20"/>
                <w:szCs w:val="20"/>
              </w:rPr>
              <w:t>Развитие культуры и сохранение культурного наследия в Мамском городском поселении</w:t>
            </w:r>
          </w:p>
        </w:tc>
        <w:tc>
          <w:tcPr>
            <w:tcW w:w="1273" w:type="dxa"/>
            <w:vAlign w:val="center"/>
          </w:tcPr>
          <w:p w:rsidR="00A37989" w:rsidRPr="00E211DA" w:rsidRDefault="00A37989" w:rsidP="00A37989">
            <w:pPr>
              <w:jc w:val="center"/>
              <w:rPr>
                <w:sz w:val="20"/>
                <w:szCs w:val="20"/>
              </w:rPr>
            </w:pPr>
            <w:r w:rsidRPr="00E211DA">
              <w:rPr>
                <w:sz w:val="20"/>
                <w:szCs w:val="20"/>
              </w:rPr>
              <w:t>339</w:t>
            </w:r>
          </w:p>
        </w:tc>
        <w:tc>
          <w:tcPr>
            <w:tcW w:w="1562" w:type="dxa"/>
            <w:vAlign w:val="center"/>
          </w:tcPr>
          <w:p w:rsidR="00A37989" w:rsidRPr="00E211DA" w:rsidRDefault="00A37989" w:rsidP="00A37989">
            <w:pPr>
              <w:jc w:val="center"/>
              <w:rPr>
                <w:sz w:val="20"/>
                <w:szCs w:val="20"/>
              </w:rPr>
            </w:pPr>
            <w:r w:rsidRPr="00E211DA">
              <w:rPr>
                <w:sz w:val="20"/>
                <w:szCs w:val="20"/>
              </w:rPr>
              <w:t>90,6</w:t>
            </w:r>
          </w:p>
        </w:tc>
        <w:tc>
          <w:tcPr>
            <w:tcW w:w="1413" w:type="dxa"/>
            <w:vAlign w:val="center"/>
          </w:tcPr>
          <w:p w:rsidR="00A37989" w:rsidRPr="00E211DA" w:rsidRDefault="00A37989" w:rsidP="00A37989">
            <w:pPr>
              <w:jc w:val="center"/>
              <w:rPr>
                <w:sz w:val="20"/>
                <w:szCs w:val="20"/>
              </w:rPr>
            </w:pPr>
            <w:r w:rsidRPr="00E211DA">
              <w:rPr>
                <w:sz w:val="20"/>
                <w:szCs w:val="20"/>
              </w:rPr>
              <w:t>800,0</w:t>
            </w:r>
          </w:p>
        </w:tc>
        <w:tc>
          <w:tcPr>
            <w:tcW w:w="1001" w:type="dxa"/>
            <w:vAlign w:val="center"/>
          </w:tcPr>
          <w:p w:rsidR="00A37989" w:rsidRPr="00E211DA" w:rsidRDefault="00A37989" w:rsidP="00A37989">
            <w:pPr>
              <w:jc w:val="center"/>
              <w:rPr>
                <w:sz w:val="20"/>
                <w:szCs w:val="20"/>
              </w:rPr>
            </w:pPr>
            <w:r w:rsidRPr="00E211DA">
              <w:rPr>
                <w:sz w:val="20"/>
                <w:szCs w:val="20"/>
              </w:rPr>
              <w:t>763,3</w:t>
            </w:r>
          </w:p>
        </w:tc>
        <w:tc>
          <w:tcPr>
            <w:tcW w:w="988" w:type="dxa"/>
            <w:vAlign w:val="center"/>
          </w:tcPr>
          <w:p w:rsidR="00A37989" w:rsidRPr="0063709E" w:rsidRDefault="00A37989" w:rsidP="00A37989">
            <w:pPr>
              <w:jc w:val="center"/>
              <w:rPr>
                <w:sz w:val="20"/>
                <w:szCs w:val="20"/>
              </w:rPr>
            </w:pPr>
            <w:r w:rsidRPr="00E211DA">
              <w:rPr>
                <w:sz w:val="20"/>
                <w:szCs w:val="20"/>
              </w:rPr>
              <w:t>95,4</w:t>
            </w:r>
          </w:p>
        </w:tc>
      </w:tr>
      <w:tr w:rsidR="00A37989" w:rsidRPr="00C2189E" w:rsidTr="00A37989">
        <w:tc>
          <w:tcPr>
            <w:tcW w:w="534" w:type="dxa"/>
          </w:tcPr>
          <w:p w:rsidR="00A37989" w:rsidRPr="00C53057" w:rsidRDefault="00A37989" w:rsidP="00A37989">
            <w:pPr>
              <w:rPr>
                <w:sz w:val="20"/>
                <w:szCs w:val="20"/>
              </w:rPr>
            </w:pPr>
            <w:r w:rsidRPr="00C53057">
              <w:rPr>
                <w:sz w:val="20"/>
                <w:szCs w:val="20"/>
              </w:rPr>
              <w:t>2.</w:t>
            </w:r>
          </w:p>
        </w:tc>
        <w:tc>
          <w:tcPr>
            <w:tcW w:w="2972" w:type="dxa"/>
          </w:tcPr>
          <w:p w:rsidR="00A37989" w:rsidRPr="00C53057" w:rsidRDefault="00A37989" w:rsidP="00A37989">
            <w:pPr>
              <w:rPr>
                <w:sz w:val="20"/>
                <w:szCs w:val="20"/>
              </w:rPr>
            </w:pPr>
            <w:r w:rsidRPr="00C53057">
              <w:rPr>
                <w:sz w:val="20"/>
                <w:szCs w:val="20"/>
              </w:rPr>
              <w:t>Развитие физической культуры и спорта в Мамском городском поселении</w:t>
            </w:r>
          </w:p>
        </w:tc>
        <w:tc>
          <w:tcPr>
            <w:tcW w:w="1273" w:type="dxa"/>
            <w:vAlign w:val="center"/>
          </w:tcPr>
          <w:p w:rsidR="00A37989" w:rsidRPr="00C53057" w:rsidRDefault="00A37989" w:rsidP="00A37989">
            <w:pPr>
              <w:jc w:val="center"/>
              <w:rPr>
                <w:sz w:val="20"/>
                <w:szCs w:val="20"/>
              </w:rPr>
            </w:pPr>
            <w:r w:rsidRPr="00C53057">
              <w:rPr>
                <w:sz w:val="20"/>
                <w:szCs w:val="20"/>
              </w:rPr>
              <w:t>261,6</w:t>
            </w:r>
          </w:p>
        </w:tc>
        <w:tc>
          <w:tcPr>
            <w:tcW w:w="1562" w:type="dxa"/>
            <w:vAlign w:val="center"/>
          </w:tcPr>
          <w:p w:rsidR="00A37989" w:rsidRPr="00C53057" w:rsidRDefault="00A37989" w:rsidP="00A37989">
            <w:pPr>
              <w:jc w:val="center"/>
              <w:rPr>
                <w:sz w:val="20"/>
                <w:szCs w:val="20"/>
              </w:rPr>
            </w:pPr>
            <w:r w:rsidRPr="00C53057">
              <w:rPr>
                <w:sz w:val="20"/>
                <w:szCs w:val="20"/>
              </w:rPr>
              <w:t>62,9</w:t>
            </w:r>
          </w:p>
        </w:tc>
        <w:tc>
          <w:tcPr>
            <w:tcW w:w="1413" w:type="dxa"/>
            <w:vAlign w:val="center"/>
          </w:tcPr>
          <w:p w:rsidR="00A37989" w:rsidRPr="00C53057" w:rsidRDefault="00A37989" w:rsidP="00A37989">
            <w:pPr>
              <w:jc w:val="center"/>
              <w:rPr>
                <w:sz w:val="20"/>
                <w:szCs w:val="20"/>
              </w:rPr>
            </w:pPr>
            <w:r w:rsidRPr="00C53057">
              <w:rPr>
                <w:sz w:val="20"/>
                <w:szCs w:val="20"/>
              </w:rPr>
              <w:t>322,0</w:t>
            </w:r>
          </w:p>
        </w:tc>
        <w:tc>
          <w:tcPr>
            <w:tcW w:w="1001" w:type="dxa"/>
            <w:vAlign w:val="center"/>
          </w:tcPr>
          <w:p w:rsidR="00A37989" w:rsidRPr="00C53057" w:rsidRDefault="00A37989" w:rsidP="00A37989">
            <w:pPr>
              <w:jc w:val="center"/>
              <w:rPr>
                <w:sz w:val="20"/>
                <w:szCs w:val="20"/>
              </w:rPr>
            </w:pPr>
            <w:r w:rsidRPr="00C53057">
              <w:rPr>
                <w:sz w:val="20"/>
                <w:szCs w:val="20"/>
              </w:rPr>
              <w:t>269,0</w:t>
            </w:r>
          </w:p>
        </w:tc>
        <w:tc>
          <w:tcPr>
            <w:tcW w:w="988" w:type="dxa"/>
            <w:vAlign w:val="center"/>
          </w:tcPr>
          <w:p w:rsidR="00A37989" w:rsidRPr="0063709E" w:rsidRDefault="00A37989" w:rsidP="00A37989">
            <w:pPr>
              <w:jc w:val="center"/>
              <w:rPr>
                <w:sz w:val="20"/>
                <w:szCs w:val="20"/>
              </w:rPr>
            </w:pPr>
            <w:r w:rsidRPr="00C53057">
              <w:rPr>
                <w:sz w:val="20"/>
                <w:szCs w:val="20"/>
              </w:rPr>
              <w:t>83,5</w:t>
            </w:r>
          </w:p>
        </w:tc>
      </w:tr>
      <w:tr w:rsidR="00A37989" w:rsidRPr="00C2189E" w:rsidTr="00A37989">
        <w:tc>
          <w:tcPr>
            <w:tcW w:w="534" w:type="dxa"/>
          </w:tcPr>
          <w:p w:rsidR="00A37989" w:rsidRPr="00204557" w:rsidRDefault="00A37989" w:rsidP="00A37989">
            <w:pPr>
              <w:rPr>
                <w:sz w:val="20"/>
                <w:szCs w:val="20"/>
              </w:rPr>
            </w:pPr>
            <w:r w:rsidRPr="00204557">
              <w:rPr>
                <w:sz w:val="20"/>
                <w:szCs w:val="20"/>
              </w:rPr>
              <w:t>3.</w:t>
            </w:r>
          </w:p>
        </w:tc>
        <w:tc>
          <w:tcPr>
            <w:tcW w:w="2972" w:type="dxa"/>
          </w:tcPr>
          <w:p w:rsidR="00A37989" w:rsidRPr="00204557" w:rsidRDefault="00A37989" w:rsidP="00A37989">
            <w:pPr>
              <w:rPr>
                <w:sz w:val="20"/>
                <w:szCs w:val="20"/>
              </w:rPr>
            </w:pPr>
            <w:r w:rsidRPr="00204557">
              <w:rPr>
                <w:sz w:val="20"/>
                <w:szCs w:val="20"/>
              </w:rPr>
              <w:t>Благоустройство территории поселка Мама в Мамском городском поселении</w:t>
            </w:r>
          </w:p>
        </w:tc>
        <w:tc>
          <w:tcPr>
            <w:tcW w:w="1273" w:type="dxa"/>
            <w:vAlign w:val="center"/>
          </w:tcPr>
          <w:p w:rsidR="00A37989" w:rsidRPr="00204557" w:rsidRDefault="00A37989" w:rsidP="00A37989">
            <w:pPr>
              <w:jc w:val="center"/>
              <w:rPr>
                <w:sz w:val="20"/>
                <w:szCs w:val="20"/>
              </w:rPr>
            </w:pPr>
            <w:r w:rsidRPr="00204557">
              <w:rPr>
                <w:sz w:val="20"/>
                <w:szCs w:val="20"/>
              </w:rPr>
              <w:t>1705,9</w:t>
            </w:r>
          </w:p>
        </w:tc>
        <w:tc>
          <w:tcPr>
            <w:tcW w:w="1562" w:type="dxa"/>
            <w:vAlign w:val="center"/>
          </w:tcPr>
          <w:p w:rsidR="00A37989" w:rsidRPr="00204557" w:rsidRDefault="00A37989" w:rsidP="00A37989">
            <w:pPr>
              <w:jc w:val="center"/>
              <w:rPr>
                <w:sz w:val="20"/>
                <w:szCs w:val="20"/>
              </w:rPr>
            </w:pPr>
            <w:r w:rsidRPr="00204557">
              <w:rPr>
                <w:sz w:val="20"/>
                <w:szCs w:val="20"/>
              </w:rPr>
              <w:t>39,7</w:t>
            </w:r>
          </w:p>
        </w:tc>
        <w:tc>
          <w:tcPr>
            <w:tcW w:w="1413" w:type="dxa"/>
            <w:vAlign w:val="center"/>
          </w:tcPr>
          <w:p w:rsidR="00A37989" w:rsidRPr="00204557" w:rsidRDefault="00A37989" w:rsidP="00A37989">
            <w:pPr>
              <w:jc w:val="center"/>
              <w:rPr>
                <w:sz w:val="20"/>
                <w:szCs w:val="20"/>
              </w:rPr>
            </w:pPr>
            <w:r>
              <w:rPr>
                <w:sz w:val="20"/>
                <w:szCs w:val="20"/>
              </w:rPr>
              <w:t>3806,7</w:t>
            </w:r>
          </w:p>
        </w:tc>
        <w:tc>
          <w:tcPr>
            <w:tcW w:w="1001" w:type="dxa"/>
            <w:vAlign w:val="center"/>
          </w:tcPr>
          <w:p w:rsidR="00A37989" w:rsidRPr="00204557" w:rsidRDefault="00A37989" w:rsidP="00A37989">
            <w:pPr>
              <w:jc w:val="center"/>
              <w:rPr>
                <w:sz w:val="20"/>
                <w:szCs w:val="20"/>
              </w:rPr>
            </w:pPr>
            <w:r w:rsidRPr="00204557">
              <w:rPr>
                <w:sz w:val="20"/>
                <w:szCs w:val="20"/>
              </w:rPr>
              <w:t>3</w:t>
            </w:r>
            <w:r>
              <w:rPr>
                <w:sz w:val="20"/>
                <w:szCs w:val="20"/>
              </w:rPr>
              <w:t>460,6</w:t>
            </w:r>
          </w:p>
        </w:tc>
        <w:tc>
          <w:tcPr>
            <w:tcW w:w="988" w:type="dxa"/>
            <w:vAlign w:val="center"/>
          </w:tcPr>
          <w:p w:rsidR="00A37989" w:rsidRPr="00204557" w:rsidRDefault="00A37989" w:rsidP="00A37989">
            <w:pPr>
              <w:jc w:val="center"/>
              <w:rPr>
                <w:sz w:val="20"/>
                <w:szCs w:val="20"/>
              </w:rPr>
            </w:pPr>
            <w:r>
              <w:rPr>
                <w:sz w:val="20"/>
                <w:szCs w:val="20"/>
              </w:rPr>
              <w:t>90,9</w:t>
            </w:r>
          </w:p>
        </w:tc>
      </w:tr>
      <w:tr w:rsidR="00A37989" w:rsidRPr="00C53057" w:rsidTr="00A37989">
        <w:tc>
          <w:tcPr>
            <w:tcW w:w="534" w:type="dxa"/>
          </w:tcPr>
          <w:p w:rsidR="00A37989" w:rsidRPr="00C53057" w:rsidRDefault="00A37989" w:rsidP="00A37989">
            <w:pPr>
              <w:rPr>
                <w:sz w:val="20"/>
                <w:szCs w:val="20"/>
              </w:rPr>
            </w:pPr>
            <w:r w:rsidRPr="00C53057">
              <w:rPr>
                <w:sz w:val="20"/>
                <w:szCs w:val="20"/>
              </w:rPr>
              <w:t>4.</w:t>
            </w:r>
          </w:p>
        </w:tc>
        <w:tc>
          <w:tcPr>
            <w:tcW w:w="2972" w:type="dxa"/>
          </w:tcPr>
          <w:p w:rsidR="00A37989" w:rsidRPr="00C53057" w:rsidRDefault="00A37989" w:rsidP="00A37989">
            <w:pPr>
              <w:rPr>
                <w:sz w:val="20"/>
                <w:szCs w:val="20"/>
              </w:rPr>
            </w:pPr>
            <w:r w:rsidRPr="00C53057">
              <w:rPr>
                <w:sz w:val="20"/>
                <w:szCs w:val="20"/>
              </w:rPr>
              <w:t>Капитальный ремонт, ремонт и содержание автомобильных дорог поселка Мама в Мамском городском поселении</w:t>
            </w:r>
          </w:p>
        </w:tc>
        <w:tc>
          <w:tcPr>
            <w:tcW w:w="1273" w:type="dxa"/>
            <w:vAlign w:val="center"/>
          </w:tcPr>
          <w:p w:rsidR="00A37989" w:rsidRPr="00C53057" w:rsidRDefault="00A37989" w:rsidP="00A37989">
            <w:pPr>
              <w:jc w:val="center"/>
              <w:rPr>
                <w:sz w:val="20"/>
                <w:szCs w:val="20"/>
              </w:rPr>
            </w:pPr>
            <w:r w:rsidRPr="00C53057">
              <w:rPr>
                <w:sz w:val="20"/>
                <w:szCs w:val="20"/>
              </w:rPr>
              <w:t>2080,0</w:t>
            </w:r>
          </w:p>
        </w:tc>
        <w:tc>
          <w:tcPr>
            <w:tcW w:w="1562" w:type="dxa"/>
            <w:vAlign w:val="center"/>
          </w:tcPr>
          <w:p w:rsidR="00A37989" w:rsidRPr="00C53057" w:rsidRDefault="00A37989" w:rsidP="00A37989">
            <w:pPr>
              <w:jc w:val="center"/>
              <w:rPr>
                <w:sz w:val="20"/>
                <w:szCs w:val="20"/>
              </w:rPr>
            </w:pPr>
            <w:r w:rsidRPr="00C53057">
              <w:rPr>
                <w:sz w:val="20"/>
                <w:szCs w:val="20"/>
              </w:rPr>
              <w:t>92,7</w:t>
            </w:r>
          </w:p>
        </w:tc>
        <w:tc>
          <w:tcPr>
            <w:tcW w:w="1413" w:type="dxa"/>
            <w:vAlign w:val="center"/>
          </w:tcPr>
          <w:p w:rsidR="00A37989" w:rsidRPr="00C53057" w:rsidRDefault="00A37989" w:rsidP="00A37989">
            <w:pPr>
              <w:jc w:val="center"/>
              <w:rPr>
                <w:sz w:val="20"/>
                <w:szCs w:val="20"/>
              </w:rPr>
            </w:pPr>
            <w:r w:rsidRPr="00C53057">
              <w:rPr>
                <w:sz w:val="20"/>
                <w:szCs w:val="20"/>
              </w:rPr>
              <w:t>1965,0</w:t>
            </w:r>
          </w:p>
        </w:tc>
        <w:tc>
          <w:tcPr>
            <w:tcW w:w="1001" w:type="dxa"/>
            <w:vAlign w:val="center"/>
          </w:tcPr>
          <w:p w:rsidR="00A37989" w:rsidRPr="00C53057" w:rsidRDefault="00A37989" w:rsidP="00A37989">
            <w:pPr>
              <w:jc w:val="center"/>
              <w:rPr>
                <w:sz w:val="20"/>
                <w:szCs w:val="20"/>
              </w:rPr>
            </w:pPr>
            <w:r w:rsidRPr="00C53057">
              <w:rPr>
                <w:sz w:val="20"/>
                <w:szCs w:val="20"/>
              </w:rPr>
              <w:t>1713,4</w:t>
            </w:r>
          </w:p>
        </w:tc>
        <w:tc>
          <w:tcPr>
            <w:tcW w:w="988" w:type="dxa"/>
            <w:vAlign w:val="center"/>
          </w:tcPr>
          <w:p w:rsidR="00A37989" w:rsidRPr="00C53057" w:rsidRDefault="00A37989" w:rsidP="00A37989">
            <w:pPr>
              <w:jc w:val="center"/>
              <w:rPr>
                <w:sz w:val="20"/>
                <w:szCs w:val="20"/>
              </w:rPr>
            </w:pPr>
            <w:r w:rsidRPr="00C53057">
              <w:rPr>
                <w:sz w:val="20"/>
                <w:szCs w:val="20"/>
              </w:rPr>
              <w:t>87,2</w:t>
            </w:r>
          </w:p>
        </w:tc>
      </w:tr>
      <w:tr w:rsidR="00A37989" w:rsidRPr="00C2189E" w:rsidTr="00A37989">
        <w:tc>
          <w:tcPr>
            <w:tcW w:w="534" w:type="dxa"/>
          </w:tcPr>
          <w:p w:rsidR="00A37989" w:rsidRPr="00C53057" w:rsidRDefault="00A37989" w:rsidP="00A37989">
            <w:pPr>
              <w:rPr>
                <w:sz w:val="20"/>
                <w:szCs w:val="20"/>
              </w:rPr>
            </w:pPr>
            <w:r w:rsidRPr="00C53057">
              <w:rPr>
                <w:sz w:val="20"/>
                <w:szCs w:val="20"/>
              </w:rPr>
              <w:t>5.</w:t>
            </w:r>
          </w:p>
        </w:tc>
        <w:tc>
          <w:tcPr>
            <w:tcW w:w="2972" w:type="dxa"/>
          </w:tcPr>
          <w:p w:rsidR="00A37989" w:rsidRPr="00C53057" w:rsidRDefault="00A37989" w:rsidP="00A37989">
            <w:pPr>
              <w:rPr>
                <w:sz w:val="20"/>
                <w:szCs w:val="20"/>
              </w:rPr>
            </w:pPr>
            <w:r w:rsidRPr="00C53057">
              <w:rPr>
                <w:sz w:val="20"/>
                <w:szCs w:val="20"/>
              </w:rPr>
              <w:t>Защита населения и территории от чрезвычайных ситуаций, гражданская оборона и обеспечение пожарной безопасности на территории Мамского городского поселения</w:t>
            </w:r>
          </w:p>
        </w:tc>
        <w:tc>
          <w:tcPr>
            <w:tcW w:w="1273" w:type="dxa"/>
            <w:vAlign w:val="center"/>
          </w:tcPr>
          <w:p w:rsidR="00A37989" w:rsidRPr="00C53057" w:rsidRDefault="00A37989" w:rsidP="00A37989">
            <w:pPr>
              <w:jc w:val="center"/>
              <w:rPr>
                <w:sz w:val="20"/>
                <w:szCs w:val="20"/>
              </w:rPr>
            </w:pPr>
            <w:r w:rsidRPr="00C53057">
              <w:rPr>
                <w:sz w:val="20"/>
                <w:szCs w:val="20"/>
              </w:rPr>
              <w:t>62,5</w:t>
            </w:r>
          </w:p>
        </w:tc>
        <w:tc>
          <w:tcPr>
            <w:tcW w:w="1562" w:type="dxa"/>
            <w:vAlign w:val="center"/>
          </w:tcPr>
          <w:p w:rsidR="00A37989" w:rsidRPr="00C53057" w:rsidRDefault="00A37989" w:rsidP="00A37989">
            <w:pPr>
              <w:jc w:val="center"/>
              <w:rPr>
                <w:sz w:val="20"/>
                <w:szCs w:val="20"/>
              </w:rPr>
            </w:pPr>
            <w:r w:rsidRPr="00C53057">
              <w:rPr>
                <w:sz w:val="20"/>
                <w:szCs w:val="20"/>
              </w:rPr>
              <w:t>7,3</w:t>
            </w:r>
          </w:p>
        </w:tc>
        <w:tc>
          <w:tcPr>
            <w:tcW w:w="1413" w:type="dxa"/>
            <w:vAlign w:val="center"/>
          </w:tcPr>
          <w:p w:rsidR="00A37989" w:rsidRPr="00C53057" w:rsidRDefault="00A37989" w:rsidP="00A37989">
            <w:pPr>
              <w:jc w:val="center"/>
              <w:rPr>
                <w:sz w:val="19"/>
                <w:szCs w:val="19"/>
              </w:rPr>
            </w:pPr>
            <w:r w:rsidRPr="00C53057">
              <w:rPr>
                <w:sz w:val="19"/>
                <w:szCs w:val="19"/>
              </w:rPr>
              <w:t>12777,0</w:t>
            </w:r>
          </w:p>
        </w:tc>
        <w:tc>
          <w:tcPr>
            <w:tcW w:w="1001" w:type="dxa"/>
            <w:vAlign w:val="center"/>
          </w:tcPr>
          <w:p w:rsidR="00A37989" w:rsidRPr="00C53057" w:rsidRDefault="00A37989" w:rsidP="00A37989">
            <w:pPr>
              <w:jc w:val="center"/>
              <w:rPr>
                <w:sz w:val="19"/>
                <w:szCs w:val="19"/>
              </w:rPr>
            </w:pPr>
            <w:r w:rsidRPr="00C53057">
              <w:rPr>
                <w:sz w:val="19"/>
                <w:szCs w:val="19"/>
              </w:rPr>
              <w:t>12502,3</w:t>
            </w:r>
          </w:p>
        </w:tc>
        <w:tc>
          <w:tcPr>
            <w:tcW w:w="988" w:type="dxa"/>
            <w:vAlign w:val="center"/>
          </w:tcPr>
          <w:p w:rsidR="00A37989" w:rsidRPr="0063709E" w:rsidRDefault="00A37989" w:rsidP="00A37989">
            <w:pPr>
              <w:jc w:val="center"/>
              <w:rPr>
                <w:sz w:val="20"/>
                <w:szCs w:val="20"/>
              </w:rPr>
            </w:pPr>
            <w:r w:rsidRPr="00C53057">
              <w:rPr>
                <w:sz w:val="20"/>
                <w:szCs w:val="20"/>
              </w:rPr>
              <w:t>97,9</w:t>
            </w:r>
          </w:p>
        </w:tc>
      </w:tr>
      <w:tr w:rsidR="00A37989" w:rsidRPr="00C2189E" w:rsidTr="00A37989">
        <w:tc>
          <w:tcPr>
            <w:tcW w:w="534" w:type="dxa"/>
          </w:tcPr>
          <w:p w:rsidR="00A37989" w:rsidRPr="00866B38" w:rsidRDefault="00A37989" w:rsidP="00A37989">
            <w:pPr>
              <w:rPr>
                <w:sz w:val="20"/>
                <w:szCs w:val="20"/>
              </w:rPr>
            </w:pPr>
            <w:r w:rsidRPr="00866B38">
              <w:rPr>
                <w:sz w:val="20"/>
                <w:szCs w:val="20"/>
              </w:rPr>
              <w:t>6.</w:t>
            </w:r>
          </w:p>
        </w:tc>
        <w:tc>
          <w:tcPr>
            <w:tcW w:w="2972" w:type="dxa"/>
          </w:tcPr>
          <w:p w:rsidR="00A37989" w:rsidRPr="00866B38" w:rsidRDefault="00A37989" w:rsidP="00A37989">
            <w:pPr>
              <w:rPr>
                <w:sz w:val="20"/>
                <w:szCs w:val="20"/>
              </w:rPr>
            </w:pPr>
            <w:r w:rsidRPr="00866B38">
              <w:rPr>
                <w:sz w:val="20"/>
                <w:szCs w:val="20"/>
              </w:rPr>
              <w:t>Ремонт домов, расположенных на территории Мамского городского поселения</w:t>
            </w:r>
          </w:p>
        </w:tc>
        <w:tc>
          <w:tcPr>
            <w:tcW w:w="1273" w:type="dxa"/>
            <w:vAlign w:val="center"/>
          </w:tcPr>
          <w:p w:rsidR="00A37989" w:rsidRPr="00866B38" w:rsidRDefault="00A37989" w:rsidP="00A37989">
            <w:pPr>
              <w:jc w:val="center"/>
              <w:rPr>
                <w:sz w:val="20"/>
                <w:szCs w:val="20"/>
              </w:rPr>
            </w:pPr>
            <w:r w:rsidRPr="00866B38">
              <w:rPr>
                <w:sz w:val="20"/>
                <w:szCs w:val="20"/>
              </w:rPr>
              <w:t>1977,9</w:t>
            </w:r>
          </w:p>
        </w:tc>
        <w:tc>
          <w:tcPr>
            <w:tcW w:w="1562" w:type="dxa"/>
            <w:vAlign w:val="center"/>
          </w:tcPr>
          <w:p w:rsidR="00A37989" w:rsidRPr="00866B38" w:rsidRDefault="00A37989" w:rsidP="00A37989">
            <w:pPr>
              <w:jc w:val="center"/>
              <w:rPr>
                <w:sz w:val="20"/>
                <w:szCs w:val="20"/>
              </w:rPr>
            </w:pPr>
            <w:r w:rsidRPr="00866B38">
              <w:rPr>
                <w:sz w:val="20"/>
                <w:szCs w:val="20"/>
              </w:rPr>
              <w:t>31,4</w:t>
            </w:r>
          </w:p>
        </w:tc>
        <w:tc>
          <w:tcPr>
            <w:tcW w:w="1413" w:type="dxa"/>
            <w:vAlign w:val="center"/>
          </w:tcPr>
          <w:p w:rsidR="00A37989" w:rsidRPr="00866B38" w:rsidRDefault="00A37989" w:rsidP="00A37989">
            <w:pPr>
              <w:jc w:val="center"/>
              <w:rPr>
                <w:sz w:val="20"/>
                <w:szCs w:val="20"/>
              </w:rPr>
            </w:pPr>
            <w:r w:rsidRPr="00866B38">
              <w:rPr>
                <w:sz w:val="20"/>
                <w:szCs w:val="20"/>
              </w:rPr>
              <w:t>2287,9</w:t>
            </w:r>
          </w:p>
        </w:tc>
        <w:tc>
          <w:tcPr>
            <w:tcW w:w="1001" w:type="dxa"/>
            <w:vAlign w:val="center"/>
          </w:tcPr>
          <w:p w:rsidR="00A37989" w:rsidRPr="00866B38" w:rsidRDefault="00A37989" w:rsidP="00A37989">
            <w:pPr>
              <w:jc w:val="center"/>
              <w:rPr>
                <w:sz w:val="20"/>
                <w:szCs w:val="20"/>
              </w:rPr>
            </w:pPr>
            <w:r w:rsidRPr="00866B38">
              <w:rPr>
                <w:sz w:val="20"/>
                <w:szCs w:val="20"/>
              </w:rPr>
              <w:t>2287,9</w:t>
            </w:r>
          </w:p>
        </w:tc>
        <w:tc>
          <w:tcPr>
            <w:tcW w:w="988" w:type="dxa"/>
            <w:vAlign w:val="center"/>
          </w:tcPr>
          <w:p w:rsidR="00A37989" w:rsidRPr="00866B38" w:rsidRDefault="00A37989" w:rsidP="00A37989">
            <w:pPr>
              <w:jc w:val="center"/>
              <w:rPr>
                <w:sz w:val="20"/>
                <w:szCs w:val="20"/>
              </w:rPr>
            </w:pPr>
            <w:r w:rsidRPr="00866B38">
              <w:rPr>
                <w:sz w:val="20"/>
                <w:szCs w:val="20"/>
              </w:rPr>
              <w:t>100,0</w:t>
            </w:r>
          </w:p>
        </w:tc>
      </w:tr>
      <w:tr w:rsidR="00A37989" w:rsidRPr="00C2189E" w:rsidTr="00A37989">
        <w:tc>
          <w:tcPr>
            <w:tcW w:w="534" w:type="dxa"/>
          </w:tcPr>
          <w:p w:rsidR="00A37989" w:rsidRPr="00326338" w:rsidRDefault="00A37989" w:rsidP="00A37989">
            <w:pPr>
              <w:rPr>
                <w:sz w:val="20"/>
                <w:szCs w:val="20"/>
              </w:rPr>
            </w:pPr>
            <w:r w:rsidRPr="00326338">
              <w:rPr>
                <w:sz w:val="20"/>
                <w:szCs w:val="20"/>
              </w:rPr>
              <w:t>7.</w:t>
            </w:r>
          </w:p>
        </w:tc>
        <w:tc>
          <w:tcPr>
            <w:tcW w:w="2972" w:type="dxa"/>
          </w:tcPr>
          <w:p w:rsidR="00A37989" w:rsidRPr="00326338" w:rsidRDefault="00A37989" w:rsidP="00A37989">
            <w:pPr>
              <w:rPr>
                <w:sz w:val="20"/>
                <w:szCs w:val="20"/>
              </w:rPr>
            </w:pPr>
            <w:r w:rsidRPr="00326338">
              <w:rPr>
                <w:sz w:val="20"/>
                <w:szCs w:val="20"/>
              </w:rPr>
              <w:t xml:space="preserve">Модернизация объектов коммунальной инфраструктуры Мамского городского поселения </w:t>
            </w:r>
          </w:p>
        </w:tc>
        <w:tc>
          <w:tcPr>
            <w:tcW w:w="1273" w:type="dxa"/>
            <w:vAlign w:val="center"/>
          </w:tcPr>
          <w:p w:rsidR="00A37989" w:rsidRPr="00326338" w:rsidRDefault="00412920" w:rsidP="00A37989">
            <w:pPr>
              <w:jc w:val="center"/>
              <w:rPr>
                <w:sz w:val="20"/>
                <w:szCs w:val="20"/>
              </w:rPr>
            </w:pPr>
            <w:r w:rsidRPr="00326338">
              <w:rPr>
                <w:sz w:val="20"/>
                <w:szCs w:val="20"/>
              </w:rPr>
              <w:fldChar w:fldCharType="begin"/>
            </w:r>
            <w:r w:rsidR="00A37989" w:rsidRPr="00326338">
              <w:rPr>
                <w:sz w:val="20"/>
                <w:szCs w:val="20"/>
              </w:rPr>
              <w:instrText xml:space="preserve"> =SUM(ABOVE) </w:instrText>
            </w:r>
            <w:r w:rsidRPr="00326338">
              <w:rPr>
                <w:sz w:val="20"/>
                <w:szCs w:val="20"/>
              </w:rPr>
              <w:fldChar w:fldCharType="separate"/>
            </w:r>
            <w:r w:rsidR="00A37989" w:rsidRPr="00326338">
              <w:rPr>
                <w:noProof/>
                <w:sz w:val="20"/>
                <w:szCs w:val="20"/>
              </w:rPr>
              <w:t>8854,4</w:t>
            </w:r>
            <w:r w:rsidRPr="00326338">
              <w:rPr>
                <w:sz w:val="20"/>
                <w:szCs w:val="20"/>
              </w:rPr>
              <w:fldChar w:fldCharType="end"/>
            </w:r>
          </w:p>
        </w:tc>
        <w:tc>
          <w:tcPr>
            <w:tcW w:w="1562" w:type="dxa"/>
            <w:vAlign w:val="center"/>
          </w:tcPr>
          <w:p w:rsidR="00A37989" w:rsidRPr="00326338" w:rsidRDefault="00A37989" w:rsidP="00A37989">
            <w:pPr>
              <w:jc w:val="center"/>
              <w:rPr>
                <w:sz w:val="20"/>
                <w:szCs w:val="20"/>
              </w:rPr>
            </w:pPr>
            <w:r w:rsidRPr="00326338">
              <w:rPr>
                <w:sz w:val="20"/>
                <w:szCs w:val="20"/>
              </w:rPr>
              <w:t>100,0</w:t>
            </w:r>
          </w:p>
        </w:tc>
        <w:tc>
          <w:tcPr>
            <w:tcW w:w="1413" w:type="dxa"/>
            <w:vAlign w:val="center"/>
          </w:tcPr>
          <w:p w:rsidR="00A37989" w:rsidRPr="00326338" w:rsidRDefault="00412920" w:rsidP="00A37989">
            <w:pPr>
              <w:jc w:val="center"/>
              <w:rPr>
                <w:sz w:val="20"/>
                <w:szCs w:val="20"/>
              </w:rPr>
            </w:pPr>
            <w:r w:rsidRPr="00326338">
              <w:rPr>
                <w:sz w:val="20"/>
                <w:szCs w:val="20"/>
              </w:rPr>
              <w:fldChar w:fldCharType="begin"/>
            </w:r>
            <w:r w:rsidR="00A37989" w:rsidRPr="00326338">
              <w:rPr>
                <w:sz w:val="20"/>
                <w:szCs w:val="20"/>
              </w:rPr>
              <w:instrText xml:space="preserve"> =SUM(ABOVE) </w:instrText>
            </w:r>
            <w:r w:rsidRPr="00326338">
              <w:rPr>
                <w:sz w:val="20"/>
                <w:szCs w:val="20"/>
              </w:rPr>
              <w:fldChar w:fldCharType="separate"/>
            </w:r>
            <w:r w:rsidR="00A37989" w:rsidRPr="00326338">
              <w:rPr>
                <w:noProof/>
                <w:sz w:val="20"/>
                <w:szCs w:val="20"/>
              </w:rPr>
              <w:t>9176,3</w:t>
            </w:r>
            <w:r w:rsidRPr="00326338">
              <w:rPr>
                <w:sz w:val="20"/>
                <w:szCs w:val="20"/>
              </w:rPr>
              <w:fldChar w:fldCharType="end"/>
            </w:r>
          </w:p>
        </w:tc>
        <w:tc>
          <w:tcPr>
            <w:tcW w:w="1001" w:type="dxa"/>
            <w:vAlign w:val="center"/>
          </w:tcPr>
          <w:p w:rsidR="00A37989" w:rsidRPr="00326338" w:rsidRDefault="00412920" w:rsidP="00A37989">
            <w:pPr>
              <w:jc w:val="center"/>
              <w:rPr>
                <w:sz w:val="20"/>
                <w:szCs w:val="20"/>
              </w:rPr>
            </w:pPr>
            <w:r w:rsidRPr="00326338">
              <w:rPr>
                <w:sz w:val="20"/>
                <w:szCs w:val="20"/>
              </w:rPr>
              <w:fldChar w:fldCharType="begin"/>
            </w:r>
            <w:r w:rsidR="00A37989" w:rsidRPr="00326338">
              <w:rPr>
                <w:sz w:val="20"/>
                <w:szCs w:val="20"/>
              </w:rPr>
              <w:instrText xml:space="preserve"> =SUM(ABOVE) </w:instrText>
            </w:r>
            <w:r w:rsidRPr="00326338">
              <w:rPr>
                <w:sz w:val="20"/>
                <w:szCs w:val="20"/>
              </w:rPr>
              <w:fldChar w:fldCharType="separate"/>
            </w:r>
            <w:r w:rsidR="00A37989" w:rsidRPr="00326338">
              <w:rPr>
                <w:noProof/>
                <w:sz w:val="20"/>
                <w:szCs w:val="20"/>
              </w:rPr>
              <w:t>9176,3</w:t>
            </w:r>
            <w:r w:rsidRPr="00326338">
              <w:rPr>
                <w:sz w:val="20"/>
                <w:szCs w:val="20"/>
              </w:rPr>
              <w:fldChar w:fldCharType="end"/>
            </w:r>
          </w:p>
        </w:tc>
        <w:tc>
          <w:tcPr>
            <w:tcW w:w="988" w:type="dxa"/>
            <w:vAlign w:val="center"/>
          </w:tcPr>
          <w:p w:rsidR="00A37989" w:rsidRPr="00326338" w:rsidRDefault="00A37989" w:rsidP="00A37989">
            <w:pPr>
              <w:jc w:val="center"/>
              <w:rPr>
                <w:sz w:val="20"/>
                <w:szCs w:val="20"/>
              </w:rPr>
            </w:pPr>
            <w:r w:rsidRPr="00326338">
              <w:rPr>
                <w:sz w:val="20"/>
                <w:szCs w:val="20"/>
              </w:rPr>
              <w:t>100,0</w:t>
            </w:r>
          </w:p>
        </w:tc>
      </w:tr>
      <w:tr w:rsidR="00A37989" w:rsidRPr="00C2189E" w:rsidTr="00A37989">
        <w:tc>
          <w:tcPr>
            <w:tcW w:w="534" w:type="dxa"/>
          </w:tcPr>
          <w:p w:rsidR="00A37989" w:rsidRPr="00866B38" w:rsidRDefault="00A37989" w:rsidP="00A37989">
            <w:pPr>
              <w:rPr>
                <w:sz w:val="20"/>
                <w:szCs w:val="20"/>
              </w:rPr>
            </w:pPr>
          </w:p>
        </w:tc>
        <w:tc>
          <w:tcPr>
            <w:tcW w:w="2972" w:type="dxa"/>
          </w:tcPr>
          <w:p w:rsidR="00A37989" w:rsidRPr="00866B38" w:rsidRDefault="00A37989" w:rsidP="00A37989">
            <w:pPr>
              <w:rPr>
                <w:b/>
                <w:i/>
                <w:sz w:val="20"/>
                <w:szCs w:val="20"/>
              </w:rPr>
            </w:pPr>
            <w:r w:rsidRPr="00866B38">
              <w:rPr>
                <w:b/>
                <w:i/>
                <w:sz w:val="20"/>
                <w:szCs w:val="20"/>
              </w:rPr>
              <w:t xml:space="preserve">ВСЕГО: </w:t>
            </w:r>
          </w:p>
        </w:tc>
        <w:tc>
          <w:tcPr>
            <w:tcW w:w="1273" w:type="dxa"/>
            <w:vAlign w:val="center"/>
          </w:tcPr>
          <w:p w:rsidR="00A37989" w:rsidRPr="00866B38" w:rsidRDefault="00A37989" w:rsidP="00A37989">
            <w:pPr>
              <w:jc w:val="center"/>
              <w:rPr>
                <w:b/>
                <w:i/>
                <w:sz w:val="20"/>
                <w:szCs w:val="20"/>
              </w:rPr>
            </w:pPr>
            <w:r w:rsidRPr="00866B38">
              <w:rPr>
                <w:b/>
                <w:i/>
                <w:sz w:val="20"/>
                <w:szCs w:val="20"/>
              </w:rPr>
              <w:t>15281,3</w:t>
            </w:r>
          </w:p>
        </w:tc>
        <w:tc>
          <w:tcPr>
            <w:tcW w:w="1562" w:type="dxa"/>
            <w:vAlign w:val="center"/>
          </w:tcPr>
          <w:p w:rsidR="00A37989" w:rsidRPr="00866B38" w:rsidRDefault="00A37989" w:rsidP="00A37989">
            <w:pPr>
              <w:jc w:val="center"/>
              <w:rPr>
                <w:b/>
                <w:i/>
                <w:sz w:val="20"/>
                <w:szCs w:val="20"/>
              </w:rPr>
            </w:pPr>
            <w:r w:rsidRPr="00866B38">
              <w:rPr>
                <w:b/>
                <w:i/>
                <w:sz w:val="20"/>
                <w:szCs w:val="20"/>
              </w:rPr>
              <w:t>65,5</w:t>
            </w:r>
          </w:p>
        </w:tc>
        <w:tc>
          <w:tcPr>
            <w:tcW w:w="1413" w:type="dxa"/>
            <w:vAlign w:val="center"/>
          </w:tcPr>
          <w:p w:rsidR="00A37989" w:rsidRPr="00866B38" w:rsidRDefault="00412920" w:rsidP="00A37989">
            <w:pPr>
              <w:jc w:val="center"/>
              <w:rPr>
                <w:b/>
                <w:i/>
                <w:sz w:val="20"/>
                <w:szCs w:val="20"/>
              </w:rPr>
            </w:pPr>
            <w:r w:rsidRPr="00866B38">
              <w:rPr>
                <w:b/>
                <w:i/>
                <w:sz w:val="20"/>
                <w:szCs w:val="20"/>
              </w:rPr>
              <w:fldChar w:fldCharType="begin"/>
            </w:r>
            <w:r w:rsidR="00A37989" w:rsidRPr="00866B38">
              <w:rPr>
                <w:b/>
                <w:i/>
                <w:sz w:val="20"/>
                <w:szCs w:val="20"/>
              </w:rPr>
              <w:instrText xml:space="preserve"> =SUM(ABOVE) </w:instrText>
            </w:r>
            <w:r w:rsidRPr="00866B38">
              <w:rPr>
                <w:b/>
                <w:i/>
                <w:sz w:val="20"/>
                <w:szCs w:val="20"/>
              </w:rPr>
              <w:fldChar w:fldCharType="separate"/>
            </w:r>
            <w:r w:rsidR="00A37989" w:rsidRPr="00866B38">
              <w:rPr>
                <w:b/>
                <w:i/>
                <w:noProof/>
                <w:sz w:val="20"/>
                <w:szCs w:val="20"/>
              </w:rPr>
              <w:t>31134,9</w:t>
            </w:r>
            <w:r w:rsidRPr="00866B38">
              <w:rPr>
                <w:b/>
                <w:i/>
                <w:sz w:val="20"/>
                <w:szCs w:val="20"/>
              </w:rPr>
              <w:fldChar w:fldCharType="end"/>
            </w:r>
          </w:p>
        </w:tc>
        <w:tc>
          <w:tcPr>
            <w:tcW w:w="1001" w:type="dxa"/>
            <w:vAlign w:val="center"/>
          </w:tcPr>
          <w:p w:rsidR="00A37989" w:rsidRPr="00866B38" w:rsidRDefault="00412920" w:rsidP="00A37989">
            <w:pPr>
              <w:jc w:val="center"/>
              <w:rPr>
                <w:b/>
                <w:i/>
                <w:sz w:val="20"/>
                <w:szCs w:val="20"/>
              </w:rPr>
            </w:pPr>
            <w:r w:rsidRPr="00866B38">
              <w:rPr>
                <w:b/>
                <w:i/>
                <w:sz w:val="20"/>
                <w:szCs w:val="20"/>
              </w:rPr>
              <w:fldChar w:fldCharType="begin"/>
            </w:r>
            <w:r w:rsidR="00A37989" w:rsidRPr="00866B38">
              <w:rPr>
                <w:b/>
                <w:i/>
                <w:sz w:val="20"/>
                <w:szCs w:val="20"/>
              </w:rPr>
              <w:instrText xml:space="preserve"> =SUM(ABOVE) </w:instrText>
            </w:r>
            <w:r w:rsidRPr="00866B38">
              <w:rPr>
                <w:b/>
                <w:i/>
                <w:sz w:val="20"/>
                <w:szCs w:val="20"/>
              </w:rPr>
              <w:fldChar w:fldCharType="separate"/>
            </w:r>
            <w:r w:rsidR="00A37989" w:rsidRPr="00866B38">
              <w:rPr>
                <w:b/>
                <w:i/>
                <w:noProof/>
                <w:sz w:val="20"/>
                <w:szCs w:val="20"/>
              </w:rPr>
              <w:t>30172,8</w:t>
            </w:r>
            <w:r w:rsidRPr="00866B38">
              <w:rPr>
                <w:b/>
                <w:i/>
                <w:sz w:val="20"/>
                <w:szCs w:val="20"/>
              </w:rPr>
              <w:fldChar w:fldCharType="end"/>
            </w:r>
          </w:p>
        </w:tc>
        <w:tc>
          <w:tcPr>
            <w:tcW w:w="988" w:type="dxa"/>
            <w:vAlign w:val="center"/>
          </w:tcPr>
          <w:p w:rsidR="00A37989" w:rsidRPr="00866B38" w:rsidRDefault="00A37989" w:rsidP="00A37989">
            <w:pPr>
              <w:jc w:val="center"/>
              <w:rPr>
                <w:b/>
                <w:i/>
                <w:sz w:val="20"/>
                <w:szCs w:val="20"/>
              </w:rPr>
            </w:pPr>
            <w:r w:rsidRPr="00866B38">
              <w:rPr>
                <w:b/>
                <w:i/>
                <w:sz w:val="20"/>
                <w:szCs w:val="20"/>
              </w:rPr>
              <w:t>96,9</w:t>
            </w:r>
          </w:p>
        </w:tc>
      </w:tr>
    </w:tbl>
    <w:p w:rsidR="00A37989" w:rsidRPr="00A37989" w:rsidRDefault="00A37989" w:rsidP="00A37989">
      <w:pPr>
        <w:tabs>
          <w:tab w:val="left" w:pos="9900"/>
        </w:tabs>
        <w:suppressAutoHyphens/>
        <w:autoSpaceDE w:val="0"/>
        <w:autoSpaceDN w:val="0"/>
        <w:adjustRightInd w:val="0"/>
        <w:ind w:right="21" w:firstLine="540"/>
        <w:jc w:val="both"/>
        <w:rPr>
          <w:bCs/>
          <w:highlight w:val="yellow"/>
        </w:rPr>
      </w:pPr>
    </w:p>
    <w:p w:rsidR="00367214" w:rsidRDefault="00EA0406" w:rsidP="006B24C8">
      <w:pPr>
        <w:pStyle w:val="2"/>
        <w:jc w:val="center"/>
        <w:rPr>
          <w:b/>
        </w:rPr>
      </w:pPr>
      <w:r w:rsidRPr="00EA0406">
        <w:rPr>
          <w:b/>
          <w:sz w:val="24"/>
          <w:szCs w:val="24"/>
          <w:lang w:val="en-US"/>
        </w:rPr>
        <w:t>III</w:t>
      </w:r>
      <w:r w:rsidRPr="00EA0406">
        <w:rPr>
          <w:b/>
          <w:sz w:val="24"/>
          <w:szCs w:val="24"/>
        </w:rPr>
        <w:t>. ОСНОВНЫЕ ПРОБЛЕМЫ СОЦИАЛЬНО-ЭКОНОМИЧЕСКОГО РАЗВИТИЯ</w:t>
      </w:r>
      <w:r w:rsidR="006B24C8">
        <w:rPr>
          <w:b/>
          <w:sz w:val="24"/>
          <w:szCs w:val="24"/>
        </w:rPr>
        <w:t>.</w:t>
      </w:r>
    </w:p>
    <w:p w:rsidR="006B24C8" w:rsidRDefault="006B24C8" w:rsidP="006B24C8">
      <w:pPr>
        <w:jc w:val="both"/>
        <w:rPr>
          <w:bCs/>
          <w:szCs w:val="20"/>
        </w:rPr>
      </w:pPr>
      <w:r>
        <w:rPr>
          <w:bCs/>
          <w:szCs w:val="20"/>
        </w:rPr>
        <w:tab/>
      </w:r>
    </w:p>
    <w:p w:rsidR="00367214" w:rsidRPr="00D521B2" w:rsidRDefault="006B24C8" w:rsidP="006B24C8">
      <w:pPr>
        <w:jc w:val="both"/>
        <w:rPr>
          <w:bCs/>
          <w:szCs w:val="20"/>
        </w:rPr>
      </w:pPr>
      <w:r>
        <w:rPr>
          <w:bCs/>
          <w:szCs w:val="20"/>
        </w:rPr>
        <w:tab/>
      </w:r>
      <w:r w:rsidR="00367214" w:rsidRPr="00D521B2">
        <w:rPr>
          <w:bCs/>
          <w:szCs w:val="20"/>
        </w:rPr>
        <w:t xml:space="preserve">Для осуществления интегральной оценки сложившейся в Мамском муниципальном образовании социально-экономической ситуации проведен анализ конкурентных преимуществ и возможных угроз развития, результаты которого сведены в таблицу </w:t>
      </w:r>
      <w:r w:rsidR="00367214" w:rsidRPr="00D521B2">
        <w:rPr>
          <w:bCs/>
          <w:szCs w:val="20"/>
          <w:lang w:val="en-US"/>
        </w:rPr>
        <w:t>SWOT</w:t>
      </w:r>
      <w:r w:rsidR="00367214" w:rsidRPr="00D521B2">
        <w:rPr>
          <w:bCs/>
          <w:szCs w:val="20"/>
        </w:rPr>
        <w:t>- анализа.</w:t>
      </w:r>
    </w:p>
    <w:p w:rsidR="006B24C8" w:rsidRDefault="006B24C8" w:rsidP="006B24C8">
      <w:pPr>
        <w:tabs>
          <w:tab w:val="left" w:pos="9900"/>
        </w:tabs>
        <w:suppressAutoHyphens/>
        <w:autoSpaceDE w:val="0"/>
        <w:autoSpaceDN w:val="0"/>
        <w:adjustRightInd w:val="0"/>
        <w:ind w:right="21"/>
        <w:jc w:val="center"/>
        <w:rPr>
          <w:b/>
        </w:rPr>
      </w:pPr>
    </w:p>
    <w:p w:rsidR="00367214" w:rsidRPr="00D521B2" w:rsidRDefault="006B24C8" w:rsidP="006B24C8">
      <w:pPr>
        <w:tabs>
          <w:tab w:val="left" w:pos="9900"/>
        </w:tabs>
        <w:suppressAutoHyphens/>
        <w:autoSpaceDE w:val="0"/>
        <w:autoSpaceDN w:val="0"/>
        <w:adjustRightInd w:val="0"/>
        <w:ind w:right="21"/>
        <w:jc w:val="center"/>
        <w:rPr>
          <w:b/>
        </w:rPr>
      </w:pPr>
      <w:r>
        <w:rPr>
          <w:b/>
        </w:rPr>
        <w:t xml:space="preserve">3.1 </w:t>
      </w:r>
      <w:r w:rsidR="00367214" w:rsidRPr="00D521B2">
        <w:rPr>
          <w:b/>
          <w:lang w:val="en-US"/>
        </w:rPr>
        <w:t>SWOT</w:t>
      </w:r>
      <w:r w:rsidR="00367214" w:rsidRPr="00D521B2">
        <w:rPr>
          <w:b/>
        </w:rPr>
        <w:t>-анализ</w:t>
      </w:r>
      <w:r w:rsidR="00562EC3">
        <w:rPr>
          <w:b/>
        </w:rPr>
        <w:t xml:space="preserve"> Мамского муниципального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8"/>
        <w:gridCol w:w="3758"/>
        <w:gridCol w:w="3744"/>
      </w:tblGrid>
      <w:tr w:rsidR="00367214" w:rsidRPr="006B24C8" w:rsidTr="009F519A">
        <w:tc>
          <w:tcPr>
            <w:tcW w:w="1351" w:type="pct"/>
            <w:vMerge w:val="restart"/>
          </w:tcPr>
          <w:p w:rsidR="00367214" w:rsidRPr="006B24C8" w:rsidRDefault="00367214" w:rsidP="006B24C8">
            <w:pPr>
              <w:jc w:val="center"/>
              <w:rPr>
                <w:b/>
                <w:bCs/>
                <w:sz w:val="20"/>
                <w:szCs w:val="20"/>
              </w:rPr>
            </w:pPr>
            <w:r w:rsidRPr="006B24C8">
              <w:rPr>
                <w:b/>
                <w:bCs/>
                <w:sz w:val="20"/>
                <w:szCs w:val="20"/>
              </w:rPr>
              <w:t>Фактор</w:t>
            </w:r>
          </w:p>
        </w:tc>
        <w:tc>
          <w:tcPr>
            <w:tcW w:w="3649" w:type="pct"/>
            <w:gridSpan w:val="2"/>
          </w:tcPr>
          <w:p w:rsidR="00367214" w:rsidRPr="006B24C8" w:rsidRDefault="00367214" w:rsidP="006B24C8">
            <w:pPr>
              <w:jc w:val="center"/>
              <w:rPr>
                <w:b/>
                <w:bCs/>
                <w:sz w:val="20"/>
                <w:szCs w:val="20"/>
              </w:rPr>
            </w:pPr>
            <w:r w:rsidRPr="006B24C8">
              <w:rPr>
                <w:b/>
                <w:bCs/>
                <w:sz w:val="20"/>
                <w:szCs w:val="20"/>
              </w:rPr>
              <w:t>Внутренние факторы, оказывающие влияние на социально-экономическое развитие муниципального образования</w:t>
            </w:r>
          </w:p>
        </w:tc>
      </w:tr>
      <w:tr w:rsidR="00367214" w:rsidRPr="006B24C8" w:rsidTr="009F519A">
        <w:tc>
          <w:tcPr>
            <w:tcW w:w="1351" w:type="pct"/>
            <w:vMerge/>
          </w:tcPr>
          <w:p w:rsidR="00367214" w:rsidRPr="006B24C8" w:rsidRDefault="00367214" w:rsidP="006B24C8">
            <w:pPr>
              <w:jc w:val="center"/>
              <w:rPr>
                <w:b/>
                <w:bCs/>
                <w:sz w:val="20"/>
                <w:szCs w:val="20"/>
              </w:rPr>
            </w:pPr>
          </w:p>
        </w:tc>
        <w:tc>
          <w:tcPr>
            <w:tcW w:w="1828" w:type="pct"/>
          </w:tcPr>
          <w:p w:rsidR="00367214" w:rsidRPr="006B24C8" w:rsidRDefault="00367214" w:rsidP="006B24C8">
            <w:pPr>
              <w:jc w:val="center"/>
              <w:rPr>
                <w:b/>
                <w:bCs/>
                <w:sz w:val="20"/>
                <w:szCs w:val="20"/>
              </w:rPr>
            </w:pPr>
            <w:r w:rsidRPr="006B24C8">
              <w:rPr>
                <w:b/>
                <w:bCs/>
                <w:sz w:val="20"/>
                <w:szCs w:val="20"/>
              </w:rPr>
              <w:t>сильные стороны</w:t>
            </w:r>
          </w:p>
          <w:p w:rsidR="00367214" w:rsidRPr="006B24C8" w:rsidRDefault="00367214" w:rsidP="006B24C8">
            <w:pPr>
              <w:jc w:val="center"/>
              <w:rPr>
                <w:b/>
                <w:bCs/>
                <w:sz w:val="20"/>
                <w:szCs w:val="20"/>
              </w:rPr>
            </w:pPr>
            <w:r w:rsidRPr="006B24C8">
              <w:rPr>
                <w:b/>
                <w:bCs/>
                <w:sz w:val="20"/>
                <w:szCs w:val="20"/>
              </w:rPr>
              <w:t xml:space="preserve"> (преимущества)</w:t>
            </w:r>
          </w:p>
        </w:tc>
        <w:tc>
          <w:tcPr>
            <w:tcW w:w="1821" w:type="pct"/>
          </w:tcPr>
          <w:p w:rsidR="00367214" w:rsidRPr="006B24C8" w:rsidRDefault="00367214" w:rsidP="006B24C8">
            <w:pPr>
              <w:jc w:val="center"/>
              <w:rPr>
                <w:b/>
                <w:bCs/>
                <w:sz w:val="20"/>
                <w:szCs w:val="20"/>
              </w:rPr>
            </w:pPr>
            <w:r w:rsidRPr="006B24C8">
              <w:rPr>
                <w:b/>
                <w:bCs/>
                <w:sz w:val="20"/>
                <w:szCs w:val="20"/>
              </w:rPr>
              <w:t xml:space="preserve">Слабые стороны </w:t>
            </w:r>
          </w:p>
          <w:p w:rsidR="00367214" w:rsidRPr="006B24C8" w:rsidRDefault="00367214" w:rsidP="006B24C8">
            <w:pPr>
              <w:jc w:val="center"/>
              <w:rPr>
                <w:b/>
                <w:bCs/>
                <w:sz w:val="20"/>
                <w:szCs w:val="20"/>
              </w:rPr>
            </w:pPr>
            <w:r w:rsidRPr="006B24C8">
              <w:rPr>
                <w:b/>
                <w:bCs/>
                <w:sz w:val="20"/>
                <w:szCs w:val="20"/>
              </w:rPr>
              <w:t>(недостатки)</w:t>
            </w:r>
          </w:p>
        </w:tc>
      </w:tr>
      <w:tr w:rsidR="00367214" w:rsidRPr="006B24C8" w:rsidTr="009F519A">
        <w:tc>
          <w:tcPr>
            <w:tcW w:w="5000" w:type="pct"/>
            <w:gridSpan w:val="3"/>
          </w:tcPr>
          <w:p w:rsidR="00367214" w:rsidRPr="006B24C8" w:rsidRDefault="00367214" w:rsidP="006B24C8">
            <w:pPr>
              <w:numPr>
                <w:ilvl w:val="0"/>
                <w:numId w:val="4"/>
              </w:numPr>
              <w:jc w:val="center"/>
              <w:rPr>
                <w:b/>
                <w:bCs/>
                <w:sz w:val="20"/>
                <w:szCs w:val="20"/>
              </w:rPr>
            </w:pPr>
            <w:r w:rsidRPr="006B24C8">
              <w:rPr>
                <w:b/>
                <w:bCs/>
                <w:sz w:val="20"/>
                <w:szCs w:val="20"/>
              </w:rPr>
              <w:t>Качество жизни населения</w:t>
            </w:r>
          </w:p>
        </w:tc>
      </w:tr>
      <w:tr w:rsidR="00367214" w:rsidRPr="006B24C8" w:rsidTr="009F519A">
        <w:tc>
          <w:tcPr>
            <w:tcW w:w="1351" w:type="pct"/>
          </w:tcPr>
          <w:p w:rsidR="00367214" w:rsidRPr="006B24C8" w:rsidRDefault="00367214" w:rsidP="006B24C8">
            <w:pPr>
              <w:rPr>
                <w:bCs/>
                <w:sz w:val="20"/>
                <w:szCs w:val="20"/>
              </w:rPr>
            </w:pPr>
            <w:r w:rsidRPr="006B24C8">
              <w:rPr>
                <w:bCs/>
                <w:sz w:val="20"/>
                <w:szCs w:val="20"/>
              </w:rPr>
              <w:t>1.1 Здоровье:</w:t>
            </w:r>
          </w:p>
          <w:p w:rsidR="00367214" w:rsidRPr="006B24C8" w:rsidRDefault="00367214" w:rsidP="006B24C8">
            <w:pPr>
              <w:rPr>
                <w:bCs/>
                <w:sz w:val="20"/>
                <w:szCs w:val="20"/>
              </w:rPr>
            </w:pPr>
            <w:r w:rsidRPr="006B24C8">
              <w:rPr>
                <w:bCs/>
                <w:sz w:val="20"/>
                <w:szCs w:val="20"/>
              </w:rPr>
              <w:t>- характеристика рождаемости и смертности</w:t>
            </w:r>
          </w:p>
        </w:tc>
        <w:tc>
          <w:tcPr>
            <w:tcW w:w="1828" w:type="pct"/>
          </w:tcPr>
          <w:p w:rsidR="00367214" w:rsidRPr="006B24C8" w:rsidRDefault="00367214" w:rsidP="006B24C8">
            <w:pPr>
              <w:jc w:val="center"/>
              <w:rPr>
                <w:bCs/>
                <w:sz w:val="20"/>
                <w:szCs w:val="20"/>
              </w:rPr>
            </w:pPr>
            <w:r w:rsidRPr="006B24C8">
              <w:rPr>
                <w:bCs/>
                <w:sz w:val="20"/>
                <w:szCs w:val="20"/>
              </w:rPr>
              <w:t>Стабильный уровень рождаемости</w:t>
            </w:r>
          </w:p>
        </w:tc>
        <w:tc>
          <w:tcPr>
            <w:tcW w:w="1821" w:type="pct"/>
          </w:tcPr>
          <w:p w:rsidR="00367214" w:rsidRPr="006B24C8" w:rsidRDefault="00367214" w:rsidP="006B24C8">
            <w:pPr>
              <w:jc w:val="center"/>
              <w:rPr>
                <w:bCs/>
                <w:sz w:val="20"/>
                <w:szCs w:val="20"/>
              </w:rPr>
            </w:pPr>
            <w:r w:rsidRPr="006B24C8">
              <w:rPr>
                <w:bCs/>
                <w:sz w:val="20"/>
                <w:szCs w:val="20"/>
              </w:rPr>
              <w:t>Высокий уровень смертности</w:t>
            </w:r>
          </w:p>
        </w:tc>
      </w:tr>
      <w:tr w:rsidR="00367214" w:rsidRPr="006B24C8" w:rsidTr="009F519A">
        <w:tc>
          <w:tcPr>
            <w:tcW w:w="1351" w:type="pct"/>
          </w:tcPr>
          <w:p w:rsidR="00367214" w:rsidRPr="006B24C8" w:rsidRDefault="00367214" w:rsidP="006B24C8">
            <w:pPr>
              <w:rPr>
                <w:bCs/>
                <w:sz w:val="20"/>
                <w:szCs w:val="20"/>
              </w:rPr>
            </w:pPr>
            <w:r w:rsidRPr="006B24C8">
              <w:rPr>
                <w:bCs/>
                <w:sz w:val="20"/>
                <w:szCs w:val="20"/>
              </w:rPr>
              <w:t>- уровень медицинского обслуживания</w:t>
            </w:r>
          </w:p>
        </w:tc>
        <w:tc>
          <w:tcPr>
            <w:tcW w:w="1828" w:type="pct"/>
          </w:tcPr>
          <w:p w:rsidR="00367214" w:rsidRPr="006B24C8" w:rsidRDefault="00367214" w:rsidP="006B24C8">
            <w:pPr>
              <w:jc w:val="center"/>
              <w:rPr>
                <w:bCs/>
                <w:sz w:val="20"/>
                <w:szCs w:val="20"/>
              </w:rPr>
            </w:pPr>
            <w:r w:rsidRPr="006B24C8">
              <w:rPr>
                <w:bCs/>
                <w:sz w:val="20"/>
                <w:szCs w:val="20"/>
              </w:rPr>
              <w:t>Укрепление материально-технической базы  ОГБУЗ «Центральная больница п. Мама» за счет реализации национального проекта «Здоровье»</w:t>
            </w:r>
          </w:p>
        </w:tc>
        <w:tc>
          <w:tcPr>
            <w:tcW w:w="1821" w:type="pct"/>
          </w:tcPr>
          <w:p w:rsidR="00367214" w:rsidRPr="006B24C8" w:rsidRDefault="00367214" w:rsidP="006B24C8">
            <w:pPr>
              <w:jc w:val="center"/>
              <w:rPr>
                <w:bCs/>
                <w:sz w:val="20"/>
                <w:szCs w:val="20"/>
              </w:rPr>
            </w:pPr>
            <w:r w:rsidRPr="006B24C8">
              <w:rPr>
                <w:bCs/>
                <w:sz w:val="20"/>
                <w:szCs w:val="20"/>
              </w:rPr>
              <w:t>Рост уровня заболеваемости населения. Отсутствие квалифицированного медицинского персонала по узким специальностям.</w:t>
            </w:r>
          </w:p>
        </w:tc>
      </w:tr>
      <w:tr w:rsidR="00367214" w:rsidRPr="006B24C8" w:rsidTr="009F519A">
        <w:tc>
          <w:tcPr>
            <w:tcW w:w="1351" w:type="pct"/>
          </w:tcPr>
          <w:p w:rsidR="00367214" w:rsidRPr="006B24C8" w:rsidRDefault="00367214" w:rsidP="006B24C8">
            <w:pPr>
              <w:rPr>
                <w:bCs/>
                <w:sz w:val="20"/>
                <w:szCs w:val="20"/>
              </w:rPr>
            </w:pPr>
            <w:r w:rsidRPr="006B24C8">
              <w:rPr>
                <w:bCs/>
                <w:sz w:val="20"/>
                <w:szCs w:val="20"/>
              </w:rPr>
              <w:t>- обеспечение лекарствами и медикаментами</w:t>
            </w:r>
          </w:p>
        </w:tc>
        <w:tc>
          <w:tcPr>
            <w:tcW w:w="1828" w:type="pct"/>
          </w:tcPr>
          <w:p w:rsidR="00367214" w:rsidRPr="006B24C8" w:rsidRDefault="00367214" w:rsidP="006B24C8">
            <w:pPr>
              <w:jc w:val="center"/>
              <w:rPr>
                <w:bCs/>
                <w:sz w:val="20"/>
                <w:szCs w:val="20"/>
              </w:rPr>
            </w:pPr>
            <w:r w:rsidRPr="006B24C8">
              <w:rPr>
                <w:bCs/>
                <w:sz w:val="20"/>
                <w:szCs w:val="20"/>
              </w:rPr>
              <w:t xml:space="preserve">Обеспечение населения (льготники федерального уровня) лекарственными препаратами по льготным рецептам </w:t>
            </w:r>
          </w:p>
        </w:tc>
        <w:tc>
          <w:tcPr>
            <w:tcW w:w="1821" w:type="pct"/>
          </w:tcPr>
          <w:p w:rsidR="00367214" w:rsidRPr="006B24C8" w:rsidRDefault="00367214" w:rsidP="006B24C8">
            <w:pPr>
              <w:jc w:val="center"/>
              <w:rPr>
                <w:bCs/>
                <w:sz w:val="20"/>
                <w:szCs w:val="20"/>
              </w:rPr>
            </w:pPr>
            <w:r w:rsidRPr="006B24C8">
              <w:rPr>
                <w:bCs/>
                <w:sz w:val="20"/>
                <w:szCs w:val="20"/>
              </w:rPr>
              <w:t>Соотношение стоимости лекарственных препаратов и доходов населения делает часть препаратов недоступными</w:t>
            </w:r>
          </w:p>
        </w:tc>
      </w:tr>
      <w:tr w:rsidR="00367214" w:rsidRPr="006B24C8" w:rsidTr="009F519A">
        <w:tc>
          <w:tcPr>
            <w:tcW w:w="1351" w:type="pct"/>
          </w:tcPr>
          <w:p w:rsidR="00367214" w:rsidRPr="006B24C8" w:rsidRDefault="00367214" w:rsidP="006B24C8">
            <w:pPr>
              <w:rPr>
                <w:bCs/>
                <w:sz w:val="20"/>
                <w:szCs w:val="20"/>
              </w:rPr>
            </w:pPr>
            <w:r w:rsidRPr="006B24C8">
              <w:rPr>
                <w:bCs/>
                <w:sz w:val="20"/>
                <w:szCs w:val="20"/>
              </w:rPr>
              <w:lastRenderedPageBreak/>
              <w:t>- обеспечение продуктами питания</w:t>
            </w:r>
          </w:p>
        </w:tc>
        <w:tc>
          <w:tcPr>
            <w:tcW w:w="1828" w:type="pct"/>
          </w:tcPr>
          <w:p w:rsidR="00367214" w:rsidRPr="006B24C8" w:rsidRDefault="00367214" w:rsidP="006B24C8">
            <w:pPr>
              <w:jc w:val="center"/>
              <w:rPr>
                <w:bCs/>
                <w:sz w:val="20"/>
                <w:szCs w:val="20"/>
              </w:rPr>
            </w:pPr>
            <w:r w:rsidRPr="006B24C8">
              <w:rPr>
                <w:bCs/>
                <w:sz w:val="20"/>
                <w:szCs w:val="20"/>
              </w:rPr>
              <w:t>Наличие разветвленной торговой сети в основном за счет малого бизнеса. Около 10% домохозяйств имеют личное подсобное хозяйство</w:t>
            </w:r>
          </w:p>
        </w:tc>
        <w:tc>
          <w:tcPr>
            <w:tcW w:w="1821" w:type="pct"/>
          </w:tcPr>
          <w:p w:rsidR="00367214" w:rsidRPr="006B24C8" w:rsidRDefault="00367214" w:rsidP="006B24C8">
            <w:pPr>
              <w:jc w:val="center"/>
              <w:rPr>
                <w:bCs/>
                <w:sz w:val="20"/>
                <w:szCs w:val="20"/>
              </w:rPr>
            </w:pPr>
            <w:r w:rsidRPr="006B24C8">
              <w:rPr>
                <w:bCs/>
                <w:sz w:val="20"/>
                <w:szCs w:val="20"/>
              </w:rPr>
              <w:t>Неполноценность питания большинства населения в связи с невысоким уровнем доходов населения и постоянным ростом цен.</w:t>
            </w:r>
          </w:p>
        </w:tc>
      </w:tr>
      <w:tr w:rsidR="00367214" w:rsidRPr="006B24C8" w:rsidTr="009F519A">
        <w:tc>
          <w:tcPr>
            <w:tcW w:w="1351" w:type="pct"/>
          </w:tcPr>
          <w:p w:rsidR="00367214" w:rsidRPr="006B24C8" w:rsidRDefault="00367214" w:rsidP="006B24C8">
            <w:pPr>
              <w:rPr>
                <w:bCs/>
                <w:sz w:val="20"/>
                <w:szCs w:val="20"/>
              </w:rPr>
            </w:pPr>
            <w:r w:rsidRPr="006B24C8">
              <w:rPr>
                <w:bCs/>
                <w:sz w:val="20"/>
                <w:szCs w:val="20"/>
              </w:rPr>
              <w:t>- доступность физической культуры, возможность для полноценного досуга</w:t>
            </w:r>
          </w:p>
        </w:tc>
        <w:tc>
          <w:tcPr>
            <w:tcW w:w="1828" w:type="pct"/>
          </w:tcPr>
          <w:p w:rsidR="00367214" w:rsidRPr="006B24C8" w:rsidRDefault="00367214" w:rsidP="006B24C8">
            <w:pPr>
              <w:jc w:val="center"/>
              <w:rPr>
                <w:bCs/>
                <w:sz w:val="20"/>
                <w:szCs w:val="20"/>
              </w:rPr>
            </w:pPr>
            <w:r w:rsidRPr="006B24C8">
              <w:rPr>
                <w:bCs/>
                <w:sz w:val="20"/>
                <w:szCs w:val="20"/>
              </w:rPr>
              <w:t>Наличие спортивных залов и площадок при общеобразовательной школе и ДЮСШ</w:t>
            </w:r>
          </w:p>
        </w:tc>
        <w:tc>
          <w:tcPr>
            <w:tcW w:w="1821" w:type="pct"/>
          </w:tcPr>
          <w:p w:rsidR="00367214" w:rsidRPr="006B24C8" w:rsidRDefault="00367214" w:rsidP="006B24C8">
            <w:pPr>
              <w:jc w:val="center"/>
              <w:rPr>
                <w:bCs/>
                <w:sz w:val="20"/>
                <w:szCs w:val="20"/>
              </w:rPr>
            </w:pPr>
            <w:r w:rsidRPr="006B24C8">
              <w:rPr>
                <w:bCs/>
                <w:sz w:val="20"/>
                <w:szCs w:val="20"/>
              </w:rPr>
              <w:t>Износ материальной базы объектов физической культуры и спорта</w:t>
            </w:r>
          </w:p>
        </w:tc>
      </w:tr>
      <w:tr w:rsidR="00367214" w:rsidRPr="006B24C8" w:rsidTr="009F519A">
        <w:tc>
          <w:tcPr>
            <w:tcW w:w="1351" w:type="pct"/>
          </w:tcPr>
          <w:p w:rsidR="00367214" w:rsidRPr="006B24C8" w:rsidRDefault="00367214" w:rsidP="006B24C8">
            <w:pPr>
              <w:rPr>
                <w:bCs/>
                <w:sz w:val="20"/>
                <w:szCs w:val="20"/>
              </w:rPr>
            </w:pPr>
            <w:r w:rsidRPr="006B24C8">
              <w:rPr>
                <w:bCs/>
                <w:sz w:val="20"/>
                <w:szCs w:val="20"/>
              </w:rPr>
              <w:t>- обеспеченность жильем</w:t>
            </w:r>
          </w:p>
        </w:tc>
        <w:tc>
          <w:tcPr>
            <w:tcW w:w="1828" w:type="pct"/>
          </w:tcPr>
          <w:p w:rsidR="00367214" w:rsidRPr="006B24C8" w:rsidRDefault="00367214" w:rsidP="00C01542">
            <w:pPr>
              <w:jc w:val="center"/>
              <w:rPr>
                <w:bCs/>
                <w:sz w:val="20"/>
                <w:szCs w:val="20"/>
              </w:rPr>
            </w:pPr>
            <w:r w:rsidRPr="006B24C8">
              <w:rPr>
                <w:bCs/>
                <w:sz w:val="20"/>
                <w:szCs w:val="20"/>
              </w:rPr>
              <w:t xml:space="preserve">Средняя обеспеченность жильем составляет </w:t>
            </w:r>
            <w:r w:rsidRPr="00C01542">
              <w:rPr>
                <w:bCs/>
                <w:sz w:val="20"/>
                <w:szCs w:val="20"/>
              </w:rPr>
              <w:t>27</w:t>
            </w:r>
            <w:r w:rsidR="00C01542" w:rsidRPr="00C01542">
              <w:rPr>
                <w:bCs/>
                <w:sz w:val="20"/>
                <w:szCs w:val="20"/>
              </w:rPr>
              <w:t>,9</w:t>
            </w:r>
            <w:r w:rsidRPr="00C01542">
              <w:rPr>
                <w:bCs/>
                <w:sz w:val="20"/>
                <w:szCs w:val="20"/>
              </w:rPr>
              <w:t xml:space="preserve"> м</w:t>
            </w:r>
            <w:r w:rsidRPr="00C01542">
              <w:rPr>
                <w:bCs/>
                <w:sz w:val="20"/>
                <w:szCs w:val="20"/>
                <w:vertAlign w:val="superscript"/>
              </w:rPr>
              <w:t>2</w:t>
            </w:r>
            <w:r w:rsidRPr="006B24C8">
              <w:rPr>
                <w:bCs/>
                <w:sz w:val="20"/>
                <w:szCs w:val="20"/>
              </w:rPr>
              <w:t xml:space="preserve"> на одного человека</w:t>
            </w:r>
          </w:p>
        </w:tc>
        <w:tc>
          <w:tcPr>
            <w:tcW w:w="1821" w:type="pct"/>
          </w:tcPr>
          <w:p w:rsidR="00367214" w:rsidRPr="006B24C8" w:rsidRDefault="00367214" w:rsidP="006B24C8">
            <w:pPr>
              <w:jc w:val="center"/>
              <w:rPr>
                <w:bCs/>
                <w:sz w:val="20"/>
                <w:szCs w:val="20"/>
              </w:rPr>
            </w:pPr>
            <w:r w:rsidRPr="006B24C8">
              <w:rPr>
                <w:bCs/>
                <w:sz w:val="20"/>
                <w:szCs w:val="20"/>
              </w:rPr>
              <w:t xml:space="preserve">Высокий процент износа жилищного фонда </w:t>
            </w:r>
          </w:p>
          <w:p w:rsidR="00367214" w:rsidRPr="006B24C8" w:rsidRDefault="00367214" w:rsidP="006B24C8">
            <w:pPr>
              <w:jc w:val="center"/>
              <w:rPr>
                <w:bCs/>
                <w:sz w:val="20"/>
                <w:szCs w:val="20"/>
              </w:rPr>
            </w:pPr>
          </w:p>
        </w:tc>
      </w:tr>
      <w:tr w:rsidR="00367214" w:rsidRPr="006B24C8" w:rsidTr="009F519A">
        <w:tc>
          <w:tcPr>
            <w:tcW w:w="1351" w:type="pct"/>
          </w:tcPr>
          <w:p w:rsidR="00367214" w:rsidRPr="006B24C8" w:rsidRDefault="00367214" w:rsidP="006B24C8">
            <w:pPr>
              <w:rPr>
                <w:bCs/>
                <w:sz w:val="20"/>
                <w:szCs w:val="20"/>
              </w:rPr>
            </w:pPr>
            <w:r w:rsidRPr="006B24C8">
              <w:rPr>
                <w:bCs/>
                <w:sz w:val="20"/>
                <w:szCs w:val="20"/>
              </w:rPr>
              <w:t>1.2. Уровень жизни населения:</w:t>
            </w:r>
          </w:p>
          <w:p w:rsidR="00367214" w:rsidRPr="006B24C8" w:rsidRDefault="00367214" w:rsidP="006B24C8">
            <w:pPr>
              <w:rPr>
                <w:bCs/>
                <w:sz w:val="20"/>
                <w:szCs w:val="20"/>
              </w:rPr>
            </w:pPr>
            <w:r w:rsidRPr="006B24C8">
              <w:rPr>
                <w:bCs/>
                <w:sz w:val="20"/>
                <w:szCs w:val="20"/>
              </w:rPr>
              <w:t>- денежные доходы населения</w:t>
            </w:r>
          </w:p>
        </w:tc>
        <w:tc>
          <w:tcPr>
            <w:tcW w:w="1828" w:type="pct"/>
          </w:tcPr>
          <w:p w:rsidR="00367214" w:rsidRPr="006B24C8" w:rsidRDefault="00367214" w:rsidP="006B24C8">
            <w:pPr>
              <w:jc w:val="center"/>
              <w:rPr>
                <w:bCs/>
                <w:sz w:val="20"/>
                <w:szCs w:val="20"/>
              </w:rPr>
            </w:pPr>
            <w:r w:rsidRPr="006B24C8">
              <w:rPr>
                <w:bCs/>
                <w:sz w:val="20"/>
                <w:szCs w:val="20"/>
              </w:rPr>
              <w:t>Среднедушевой доход населения почти в 1,5 раза выше величины прожиточного минимума</w:t>
            </w:r>
          </w:p>
        </w:tc>
        <w:tc>
          <w:tcPr>
            <w:tcW w:w="1821" w:type="pct"/>
          </w:tcPr>
          <w:p w:rsidR="00367214" w:rsidRPr="00C01542" w:rsidRDefault="00367214" w:rsidP="00C01542">
            <w:pPr>
              <w:jc w:val="center"/>
              <w:rPr>
                <w:bCs/>
                <w:sz w:val="20"/>
                <w:szCs w:val="20"/>
              </w:rPr>
            </w:pPr>
            <w:r w:rsidRPr="00C01542">
              <w:rPr>
                <w:bCs/>
                <w:sz w:val="20"/>
                <w:szCs w:val="20"/>
              </w:rPr>
              <w:t>1</w:t>
            </w:r>
            <w:r w:rsidR="00C01542" w:rsidRPr="00C01542">
              <w:rPr>
                <w:bCs/>
                <w:sz w:val="20"/>
                <w:szCs w:val="20"/>
              </w:rPr>
              <w:t>2,7</w:t>
            </w:r>
            <w:r w:rsidRPr="00C01542">
              <w:rPr>
                <w:bCs/>
                <w:sz w:val="20"/>
                <w:szCs w:val="20"/>
              </w:rPr>
              <w:t>% населения имеют доходы ниже  величины прожиточного минимума</w:t>
            </w:r>
          </w:p>
        </w:tc>
      </w:tr>
      <w:tr w:rsidR="00367214" w:rsidRPr="006B24C8" w:rsidTr="009F519A">
        <w:tc>
          <w:tcPr>
            <w:tcW w:w="1351" w:type="pct"/>
          </w:tcPr>
          <w:p w:rsidR="00367214" w:rsidRPr="006B24C8" w:rsidRDefault="00367214" w:rsidP="006B24C8">
            <w:pPr>
              <w:rPr>
                <w:bCs/>
                <w:sz w:val="20"/>
                <w:szCs w:val="20"/>
              </w:rPr>
            </w:pPr>
            <w:r w:rsidRPr="006B24C8">
              <w:rPr>
                <w:bCs/>
                <w:sz w:val="20"/>
                <w:szCs w:val="20"/>
              </w:rPr>
              <w:t>- обеспеченность населения бытовыми услугами</w:t>
            </w:r>
          </w:p>
        </w:tc>
        <w:tc>
          <w:tcPr>
            <w:tcW w:w="1828" w:type="pct"/>
          </w:tcPr>
          <w:p w:rsidR="00367214" w:rsidRPr="006B24C8" w:rsidRDefault="00367214" w:rsidP="006B24C8">
            <w:pPr>
              <w:jc w:val="center"/>
              <w:rPr>
                <w:bCs/>
                <w:sz w:val="20"/>
                <w:szCs w:val="20"/>
              </w:rPr>
            </w:pPr>
            <w:r w:rsidRPr="006B24C8">
              <w:rPr>
                <w:bCs/>
                <w:sz w:val="20"/>
                <w:szCs w:val="20"/>
              </w:rPr>
              <w:t>Ежегодное увеличение доли бытовых услуг, оказываемых населению</w:t>
            </w:r>
          </w:p>
        </w:tc>
        <w:tc>
          <w:tcPr>
            <w:tcW w:w="1821" w:type="pct"/>
          </w:tcPr>
          <w:p w:rsidR="00367214" w:rsidRPr="006B24C8" w:rsidRDefault="00367214" w:rsidP="006B24C8">
            <w:pPr>
              <w:jc w:val="center"/>
              <w:rPr>
                <w:bCs/>
                <w:sz w:val="20"/>
                <w:szCs w:val="20"/>
              </w:rPr>
            </w:pPr>
            <w:r w:rsidRPr="006B24C8">
              <w:rPr>
                <w:bCs/>
                <w:sz w:val="20"/>
                <w:szCs w:val="20"/>
              </w:rPr>
              <w:t>Отсутствие отдельных видов бытовых услуг (прачечная, баня)</w:t>
            </w:r>
          </w:p>
        </w:tc>
      </w:tr>
      <w:tr w:rsidR="00367214" w:rsidRPr="006B24C8" w:rsidTr="009F519A">
        <w:tc>
          <w:tcPr>
            <w:tcW w:w="1351" w:type="pct"/>
          </w:tcPr>
          <w:p w:rsidR="00367214" w:rsidRPr="006B24C8" w:rsidRDefault="00367214" w:rsidP="006B24C8">
            <w:pPr>
              <w:rPr>
                <w:bCs/>
                <w:sz w:val="20"/>
                <w:szCs w:val="20"/>
              </w:rPr>
            </w:pPr>
            <w:r w:rsidRPr="006B24C8">
              <w:rPr>
                <w:bCs/>
                <w:sz w:val="20"/>
                <w:szCs w:val="20"/>
              </w:rPr>
              <w:t>- связь</w:t>
            </w:r>
          </w:p>
        </w:tc>
        <w:tc>
          <w:tcPr>
            <w:tcW w:w="1828" w:type="pct"/>
          </w:tcPr>
          <w:p w:rsidR="00367214" w:rsidRPr="006B24C8" w:rsidRDefault="00367214" w:rsidP="006B24C8">
            <w:pPr>
              <w:jc w:val="center"/>
              <w:rPr>
                <w:bCs/>
                <w:sz w:val="20"/>
                <w:szCs w:val="20"/>
              </w:rPr>
            </w:pPr>
            <w:r w:rsidRPr="006B24C8">
              <w:rPr>
                <w:bCs/>
                <w:sz w:val="20"/>
                <w:szCs w:val="20"/>
              </w:rPr>
              <w:t>100% населения охвачено мобильной связью</w:t>
            </w:r>
          </w:p>
        </w:tc>
        <w:tc>
          <w:tcPr>
            <w:tcW w:w="1821" w:type="pct"/>
          </w:tcPr>
          <w:p w:rsidR="00367214" w:rsidRPr="006B24C8" w:rsidRDefault="00367214" w:rsidP="006B24C8">
            <w:pPr>
              <w:jc w:val="center"/>
              <w:rPr>
                <w:bCs/>
                <w:sz w:val="20"/>
                <w:szCs w:val="20"/>
              </w:rPr>
            </w:pPr>
            <w:r w:rsidRPr="006B24C8">
              <w:rPr>
                <w:bCs/>
                <w:sz w:val="20"/>
                <w:szCs w:val="20"/>
              </w:rPr>
              <w:t>Отсутствие высокоскоростного интернета</w:t>
            </w:r>
          </w:p>
        </w:tc>
      </w:tr>
      <w:tr w:rsidR="00367214" w:rsidRPr="006B24C8" w:rsidTr="009F519A">
        <w:tc>
          <w:tcPr>
            <w:tcW w:w="1351" w:type="pct"/>
          </w:tcPr>
          <w:p w:rsidR="00367214" w:rsidRPr="006B24C8" w:rsidRDefault="00367214" w:rsidP="006B24C8">
            <w:pPr>
              <w:rPr>
                <w:bCs/>
                <w:sz w:val="20"/>
                <w:szCs w:val="20"/>
              </w:rPr>
            </w:pPr>
            <w:r w:rsidRPr="006B24C8">
              <w:rPr>
                <w:bCs/>
                <w:sz w:val="20"/>
                <w:szCs w:val="20"/>
              </w:rPr>
              <w:t>- благоустройство территории:</w:t>
            </w:r>
          </w:p>
          <w:p w:rsidR="00367214" w:rsidRPr="006B24C8" w:rsidRDefault="00367214" w:rsidP="006B24C8">
            <w:pPr>
              <w:rPr>
                <w:bCs/>
                <w:sz w:val="20"/>
                <w:szCs w:val="20"/>
              </w:rPr>
            </w:pPr>
            <w:r w:rsidRPr="006B24C8">
              <w:rPr>
                <w:bCs/>
                <w:sz w:val="20"/>
                <w:szCs w:val="20"/>
              </w:rPr>
              <w:t>а) дорожное хозяйство</w:t>
            </w:r>
          </w:p>
        </w:tc>
        <w:tc>
          <w:tcPr>
            <w:tcW w:w="1828" w:type="pct"/>
          </w:tcPr>
          <w:p w:rsidR="00367214" w:rsidRPr="006B24C8" w:rsidRDefault="00367214" w:rsidP="006B24C8">
            <w:pPr>
              <w:jc w:val="center"/>
              <w:rPr>
                <w:bCs/>
                <w:sz w:val="20"/>
                <w:szCs w:val="20"/>
              </w:rPr>
            </w:pPr>
            <w:r w:rsidRPr="006B24C8">
              <w:rPr>
                <w:bCs/>
                <w:sz w:val="20"/>
                <w:szCs w:val="20"/>
              </w:rPr>
              <w:t>Проведение выборочных ремонтных работ по устройству гравийно-песчаного дорожного покрытия</w:t>
            </w:r>
          </w:p>
        </w:tc>
        <w:tc>
          <w:tcPr>
            <w:tcW w:w="1821" w:type="pct"/>
          </w:tcPr>
          <w:p w:rsidR="00367214" w:rsidRPr="006B24C8" w:rsidRDefault="00367214" w:rsidP="006B24C8">
            <w:pPr>
              <w:jc w:val="center"/>
              <w:rPr>
                <w:bCs/>
                <w:sz w:val="20"/>
                <w:szCs w:val="20"/>
              </w:rPr>
            </w:pPr>
            <w:r w:rsidRPr="006B24C8">
              <w:rPr>
                <w:bCs/>
                <w:sz w:val="20"/>
                <w:szCs w:val="20"/>
              </w:rPr>
              <w:t>Сеть дорог местного значения нуждается в проведении капитального ремонта и реконструкции улиц п. Мама (ул. Советская. Комсомольская, Октябрьская, Победы, Связи)</w:t>
            </w:r>
          </w:p>
        </w:tc>
      </w:tr>
      <w:tr w:rsidR="00367214" w:rsidRPr="006B24C8" w:rsidTr="009F519A">
        <w:tc>
          <w:tcPr>
            <w:tcW w:w="1351" w:type="pct"/>
          </w:tcPr>
          <w:p w:rsidR="00367214" w:rsidRPr="006B24C8" w:rsidRDefault="00367214" w:rsidP="006B24C8">
            <w:pPr>
              <w:rPr>
                <w:bCs/>
                <w:sz w:val="20"/>
                <w:szCs w:val="20"/>
              </w:rPr>
            </w:pPr>
            <w:r w:rsidRPr="006B24C8">
              <w:rPr>
                <w:bCs/>
                <w:sz w:val="20"/>
                <w:szCs w:val="20"/>
              </w:rPr>
              <w:t>б) санитарная очистка</w:t>
            </w:r>
          </w:p>
        </w:tc>
        <w:tc>
          <w:tcPr>
            <w:tcW w:w="1828" w:type="pct"/>
          </w:tcPr>
          <w:p w:rsidR="00367214" w:rsidRPr="006B24C8" w:rsidRDefault="00367214" w:rsidP="006B24C8">
            <w:pPr>
              <w:jc w:val="center"/>
              <w:rPr>
                <w:bCs/>
                <w:sz w:val="20"/>
                <w:szCs w:val="20"/>
              </w:rPr>
            </w:pPr>
            <w:r w:rsidRPr="006B24C8">
              <w:rPr>
                <w:bCs/>
                <w:sz w:val="20"/>
                <w:szCs w:val="20"/>
              </w:rPr>
              <w:t>Переход на новую систему сбора и удаления ТБО</w:t>
            </w:r>
          </w:p>
        </w:tc>
        <w:tc>
          <w:tcPr>
            <w:tcW w:w="1821" w:type="pct"/>
          </w:tcPr>
          <w:p w:rsidR="00367214" w:rsidRPr="006B24C8" w:rsidRDefault="00367214" w:rsidP="006B24C8">
            <w:pPr>
              <w:jc w:val="center"/>
              <w:rPr>
                <w:bCs/>
                <w:sz w:val="20"/>
                <w:szCs w:val="20"/>
              </w:rPr>
            </w:pPr>
            <w:r w:rsidRPr="006B24C8">
              <w:rPr>
                <w:bCs/>
                <w:sz w:val="20"/>
                <w:szCs w:val="20"/>
              </w:rPr>
              <w:t>Контейнерные площадки подлежат ремонту</w:t>
            </w:r>
          </w:p>
        </w:tc>
      </w:tr>
      <w:tr w:rsidR="00367214" w:rsidRPr="006B24C8" w:rsidTr="009F519A">
        <w:tc>
          <w:tcPr>
            <w:tcW w:w="1351" w:type="pct"/>
          </w:tcPr>
          <w:p w:rsidR="00367214" w:rsidRPr="006B24C8" w:rsidRDefault="00367214" w:rsidP="006B24C8">
            <w:pPr>
              <w:rPr>
                <w:bCs/>
                <w:sz w:val="20"/>
                <w:szCs w:val="20"/>
              </w:rPr>
            </w:pPr>
            <w:r w:rsidRPr="006B24C8">
              <w:rPr>
                <w:bCs/>
                <w:sz w:val="20"/>
                <w:szCs w:val="20"/>
              </w:rPr>
              <w:t>1.3 Образ жизни населения:</w:t>
            </w:r>
          </w:p>
        </w:tc>
        <w:tc>
          <w:tcPr>
            <w:tcW w:w="1828" w:type="pct"/>
          </w:tcPr>
          <w:p w:rsidR="00367214" w:rsidRPr="006B24C8" w:rsidRDefault="00367214" w:rsidP="006B24C8">
            <w:pPr>
              <w:jc w:val="center"/>
              <w:rPr>
                <w:bCs/>
                <w:sz w:val="20"/>
                <w:szCs w:val="20"/>
              </w:rPr>
            </w:pPr>
          </w:p>
        </w:tc>
        <w:tc>
          <w:tcPr>
            <w:tcW w:w="1821" w:type="pct"/>
          </w:tcPr>
          <w:p w:rsidR="00367214" w:rsidRPr="006B24C8" w:rsidRDefault="00367214" w:rsidP="006B24C8">
            <w:pPr>
              <w:jc w:val="center"/>
              <w:rPr>
                <w:bCs/>
                <w:sz w:val="20"/>
                <w:szCs w:val="20"/>
              </w:rPr>
            </w:pPr>
          </w:p>
        </w:tc>
      </w:tr>
      <w:tr w:rsidR="00367214" w:rsidRPr="006B24C8" w:rsidTr="009F519A">
        <w:tc>
          <w:tcPr>
            <w:tcW w:w="1351" w:type="pct"/>
          </w:tcPr>
          <w:p w:rsidR="00367214" w:rsidRPr="006B24C8" w:rsidRDefault="00367214" w:rsidP="006B24C8">
            <w:pPr>
              <w:rPr>
                <w:bCs/>
                <w:sz w:val="20"/>
                <w:szCs w:val="20"/>
              </w:rPr>
            </w:pPr>
            <w:r w:rsidRPr="006B24C8">
              <w:rPr>
                <w:bCs/>
                <w:sz w:val="20"/>
                <w:szCs w:val="20"/>
              </w:rPr>
              <w:t>- занятость населения</w:t>
            </w:r>
          </w:p>
        </w:tc>
        <w:tc>
          <w:tcPr>
            <w:tcW w:w="1828" w:type="pct"/>
          </w:tcPr>
          <w:p w:rsidR="00367214" w:rsidRPr="006B24C8" w:rsidRDefault="00367214" w:rsidP="006B24C8">
            <w:pPr>
              <w:jc w:val="center"/>
              <w:rPr>
                <w:bCs/>
                <w:sz w:val="20"/>
                <w:szCs w:val="20"/>
              </w:rPr>
            </w:pPr>
            <w:r w:rsidRPr="006B24C8">
              <w:rPr>
                <w:bCs/>
                <w:sz w:val="20"/>
                <w:szCs w:val="20"/>
              </w:rPr>
              <w:t>По программам ЦЗН ведется обучение новым специальностям, повышение профессионального мастерства безработных граждан</w:t>
            </w:r>
          </w:p>
        </w:tc>
        <w:tc>
          <w:tcPr>
            <w:tcW w:w="1821" w:type="pct"/>
          </w:tcPr>
          <w:p w:rsidR="00367214" w:rsidRPr="006B24C8" w:rsidRDefault="00367214" w:rsidP="006B24C8">
            <w:pPr>
              <w:jc w:val="center"/>
              <w:rPr>
                <w:bCs/>
                <w:sz w:val="20"/>
                <w:szCs w:val="20"/>
              </w:rPr>
            </w:pPr>
            <w:r w:rsidRPr="006B24C8">
              <w:rPr>
                <w:bCs/>
                <w:sz w:val="20"/>
                <w:szCs w:val="20"/>
              </w:rPr>
              <w:t>Высокий уровень безработицы</w:t>
            </w:r>
          </w:p>
        </w:tc>
      </w:tr>
      <w:tr w:rsidR="00367214" w:rsidRPr="006B24C8" w:rsidTr="009F519A">
        <w:tc>
          <w:tcPr>
            <w:tcW w:w="1351" w:type="pct"/>
          </w:tcPr>
          <w:p w:rsidR="00367214" w:rsidRPr="006B24C8" w:rsidRDefault="00367214" w:rsidP="006B24C8">
            <w:pPr>
              <w:rPr>
                <w:bCs/>
                <w:sz w:val="20"/>
                <w:szCs w:val="20"/>
              </w:rPr>
            </w:pPr>
            <w:r w:rsidRPr="006B24C8">
              <w:rPr>
                <w:bCs/>
                <w:sz w:val="20"/>
                <w:szCs w:val="20"/>
              </w:rPr>
              <w:t>1.4 Жилищно-коммунальное хозяйство</w:t>
            </w:r>
          </w:p>
        </w:tc>
        <w:tc>
          <w:tcPr>
            <w:tcW w:w="1828" w:type="pct"/>
          </w:tcPr>
          <w:p w:rsidR="00367214" w:rsidRPr="006B24C8" w:rsidRDefault="00367214" w:rsidP="006B24C8">
            <w:pPr>
              <w:jc w:val="center"/>
              <w:rPr>
                <w:bCs/>
                <w:sz w:val="20"/>
                <w:szCs w:val="20"/>
              </w:rPr>
            </w:pPr>
            <w:r w:rsidRPr="006B24C8">
              <w:rPr>
                <w:bCs/>
                <w:sz w:val="20"/>
                <w:szCs w:val="20"/>
              </w:rPr>
              <w:t>1. Наличие материально-технической базы.</w:t>
            </w:r>
          </w:p>
          <w:p w:rsidR="00367214" w:rsidRPr="006B24C8" w:rsidRDefault="00367214" w:rsidP="006B24C8">
            <w:pPr>
              <w:jc w:val="center"/>
              <w:rPr>
                <w:bCs/>
                <w:sz w:val="20"/>
                <w:szCs w:val="20"/>
              </w:rPr>
            </w:pPr>
            <w:r w:rsidRPr="006B24C8">
              <w:rPr>
                <w:bCs/>
                <w:sz w:val="20"/>
                <w:szCs w:val="20"/>
              </w:rPr>
              <w:t>2. Постоянный устойчивый спрос на услуги – гарантированный спрос.</w:t>
            </w:r>
          </w:p>
          <w:p w:rsidR="00367214" w:rsidRPr="006B24C8" w:rsidRDefault="00367214" w:rsidP="006B24C8">
            <w:pPr>
              <w:jc w:val="center"/>
              <w:rPr>
                <w:bCs/>
                <w:sz w:val="20"/>
                <w:szCs w:val="20"/>
              </w:rPr>
            </w:pPr>
          </w:p>
        </w:tc>
        <w:tc>
          <w:tcPr>
            <w:tcW w:w="1821" w:type="pct"/>
          </w:tcPr>
          <w:p w:rsidR="00367214" w:rsidRPr="006B24C8" w:rsidRDefault="00367214" w:rsidP="006B24C8">
            <w:pPr>
              <w:jc w:val="center"/>
              <w:rPr>
                <w:bCs/>
                <w:sz w:val="20"/>
                <w:szCs w:val="20"/>
              </w:rPr>
            </w:pPr>
            <w:r w:rsidRPr="006B24C8">
              <w:rPr>
                <w:bCs/>
                <w:sz w:val="20"/>
                <w:szCs w:val="20"/>
              </w:rPr>
              <w:t>1. Высокий уровень износа жилищного фонда и коммунальной инфраструктуры.</w:t>
            </w:r>
          </w:p>
          <w:p w:rsidR="00367214" w:rsidRPr="006B24C8" w:rsidRDefault="00367214" w:rsidP="006B24C8">
            <w:pPr>
              <w:jc w:val="center"/>
              <w:rPr>
                <w:bCs/>
                <w:sz w:val="20"/>
                <w:szCs w:val="20"/>
              </w:rPr>
            </w:pPr>
            <w:r w:rsidRPr="006B24C8">
              <w:rPr>
                <w:bCs/>
                <w:sz w:val="20"/>
                <w:szCs w:val="20"/>
              </w:rPr>
              <w:t>2. Низкий уровень квалификации кадров, низкий уровень оплаты труда.</w:t>
            </w:r>
          </w:p>
          <w:p w:rsidR="00367214" w:rsidRPr="006B24C8" w:rsidRDefault="00367214" w:rsidP="006B24C8">
            <w:pPr>
              <w:jc w:val="center"/>
              <w:rPr>
                <w:bCs/>
                <w:sz w:val="20"/>
                <w:szCs w:val="20"/>
              </w:rPr>
            </w:pPr>
          </w:p>
        </w:tc>
      </w:tr>
      <w:tr w:rsidR="00367214" w:rsidRPr="006B24C8" w:rsidTr="009F519A">
        <w:tc>
          <w:tcPr>
            <w:tcW w:w="5000" w:type="pct"/>
            <w:gridSpan w:val="3"/>
          </w:tcPr>
          <w:p w:rsidR="00367214" w:rsidRPr="006B24C8" w:rsidRDefault="00367214" w:rsidP="006B24C8">
            <w:pPr>
              <w:numPr>
                <w:ilvl w:val="0"/>
                <w:numId w:val="4"/>
              </w:numPr>
              <w:jc w:val="center"/>
              <w:rPr>
                <w:b/>
                <w:bCs/>
                <w:sz w:val="20"/>
                <w:szCs w:val="20"/>
              </w:rPr>
            </w:pPr>
            <w:r w:rsidRPr="006B24C8">
              <w:rPr>
                <w:b/>
                <w:bCs/>
                <w:sz w:val="20"/>
                <w:szCs w:val="20"/>
              </w:rPr>
              <w:t>Экологическая ситуация</w:t>
            </w:r>
          </w:p>
        </w:tc>
      </w:tr>
      <w:tr w:rsidR="00367214" w:rsidRPr="006B24C8" w:rsidTr="009F519A">
        <w:tc>
          <w:tcPr>
            <w:tcW w:w="1351" w:type="pct"/>
          </w:tcPr>
          <w:p w:rsidR="00367214" w:rsidRPr="006B24C8" w:rsidRDefault="00367214" w:rsidP="006B24C8">
            <w:pPr>
              <w:rPr>
                <w:bCs/>
                <w:sz w:val="20"/>
                <w:szCs w:val="20"/>
              </w:rPr>
            </w:pPr>
            <w:r w:rsidRPr="006B24C8">
              <w:rPr>
                <w:bCs/>
                <w:sz w:val="20"/>
                <w:szCs w:val="20"/>
              </w:rPr>
              <w:t>- атмосферный воздух</w:t>
            </w:r>
          </w:p>
        </w:tc>
        <w:tc>
          <w:tcPr>
            <w:tcW w:w="1828" w:type="pct"/>
          </w:tcPr>
          <w:p w:rsidR="00367214" w:rsidRPr="006B24C8" w:rsidRDefault="00367214" w:rsidP="006B24C8">
            <w:pPr>
              <w:jc w:val="center"/>
              <w:rPr>
                <w:bCs/>
                <w:sz w:val="20"/>
                <w:szCs w:val="20"/>
              </w:rPr>
            </w:pPr>
            <w:r w:rsidRPr="006B24C8">
              <w:rPr>
                <w:bCs/>
                <w:sz w:val="20"/>
                <w:szCs w:val="20"/>
              </w:rPr>
              <w:t>Отсутствие вредных производств</w:t>
            </w:r>
          </w:p>
        </w:tc>
        <w:tc>
          <w:tcPr>
            <w:tcW w:w="1821" w:type="pct"/>
          </w:tcPr>
          <w:p w:rsidR="00367214" w:rsidRPr="006B24C8" w:rsidRDefault="00367214" w:rsidP="006B24C8">
            <w:pPr>
              <w:jc w:val="center"/>
              <w:rPr>
                <w:bCs/>
                <w:sz w:val="20"/>
                <w:szCs w:val="20"/>
              </w:rPr>
            </w:pPr>
            <w:r w:rsidRPr="006B24C8">
              <w:rPr>
                <w:bCs/>
                <w:sz w:val="20"/>
                <w:szCs w:val="20"/>
              </w:rPr>
              <w:t xml:space="preserve">Выбросы загрязняющих веществ  в атмосферу, отходящих от стационарных источников (котельные) </w:t>
            </w:r>
          </w:p>
        </w:tc>
      </w:tr>
      <w:tr w:rsidR="00367214" w:rsidRPr="006B24C8" w:rsidTr="009F519A">
        <w:tc>
          <w:tcPr>
            <w:tcW w:w="1351" w:type="pct"/>
          </w:tcPr>
          <w:p w:rsidR="00367214" w:rsidRPr="006B24C8" w:rsidRDefault="00367214" w:rsidP="006B24C8">
            <w:pPr>
              <w:rPr>
                <w:bCs/>
                <w:sz w:val="20"/>
                <w:szCs w:val="20"/>
              </w:rPr>
            </w:pPr>
            <w:r w:rsidRPr="006B24C8">
              <w:rPr>
                <w:bCs/>
                <w:sz w:val="20"/>
                <w:szCs w:val="20"/>
              </w:rPr>
              <w:t>- водная среда</w:t>
            </w:r>
          </w:p>
        </w:tc>
        <w:tc>
          <w:tcPr>
            <w:tcW w:w="1828" w:type="pct"/>
          </w:tcPr>
          <w:p w:rsidR="00367214" w:rsidRPr="006B24C8" w:rsidRDefault="00367214" w:rsidP="006B24C8">
            <w:pPr>
              <w:jc w:val="center"/>
              <w:rPr>
                <w:bCs/>
                <w:sz w:val="20"/>
                <w:szCs w:val="20"/>
              </w:rPr>
            </w:pPr>
            <w:r w:rsidRPr="006B24C8">
              <w:rPr>
                <w:bCs/>
                <w:sz w:val="20"/>
                <w:szCs w:val="20"/>
              </w:rPr>
              <w:t>Наличие достаточного количества источников питьевой воды</w:t>
            </w:r>
          </w:p>
        </w:tc>
        <w:tc>
          <w:tcPr>
            <w:tcW w:w="1821" w:type="pct"/>
          </w:tcPr>
          <w:p w:rsidR="00367214" w:rsidRPr="006B24C8" w:rsidRDefault="00367214" w:rsidP="006B24C8">
            <w:pPr>
              <w:jc w:val="center"/>
              <w:rPr>
                <w:bCs/>
                <w:sz w:val="20"/>
                <w:szCs w:val="20"/>
              </w:rPr>
            </w:pPr>
            <w:r w:rsidRPr="006B24C8">
              <w:rPr>
                <w:bCs/>
                <w:sz w:val="20"/>
                <w:szCs w:val="20"/>
              </w:rPr>
              <w:t>Значительный уровень загрязнения рек</w:t>
            </w:r>
          </w:p>
        </w:tc>
      </w:tr>
      <w:tr w:rsidR="00367214" w:rsidRPr="006B24C8" w:rsidTr="009F519A">
        <w:tc>
          <w:tcPr>
            <w:tcW w:w="5000" w:type="pct"/>
            <w:gridSpan w:val="3"/>
          </w:tcPr>
          <w:p w:rsidR="00367214" w:rsidRPr="006B24C8" w:rsidRDefault="00367214" w:rsidP="006B24C8">
            <w:pPr>
              <w:numPr>
                <w:ilvl w:val="0"/>
                <w:numId w:val="4"/>
              </w:numPr>
              <w:jc w:val="center"/>
              <w:rPr>
                <w:bCs/>
                <w:sz w:val="20"/>
                <w:szCs w:val="20"/>
              </w:rPr>
            </w:pPr>
            <w:r w:rsidRPr="006B24C8">
              <w:rPr>
                <w:b/>
                <w:bCs/>
                <w:sz w:val="20"/>
                <w:szCs w:val="20"/>
              </w:rPr>
              <w:t>Ресурсный потенциал</w:t>
            </w:r>
          </w:p>
        </w:tc>
      </w:tr>
      <w:tr w:rsidR="00367214" w:rsidRPr="006B24C8" w:rsidTr="009F519A">
        <w:tc>
          <w:tcPr>
            <w:tcW w:w="1351" w:type="pct"/>
          </w:tcPr>
          <w:p w:rsidR="00367214" w:rsidRPr="006B24C8" w:rsidRDefault="00367214" w:rsidP="006B24C8">
            <w:pPr>
              <w:rPr>
                <w:bCs/>
                <w:sz w:val="20"/>
                <w:szCs w:val="20"/>
              </w:rPr>
            </w:pPr>
            <w:r w:rsidRPr="006B24C8">
              <w:rPr>
                <w:bCs/>
                <w:sz w:val="20"/>
                <w:szCs w:val="20"/>
              </w:rPr>
              <w:t>3.1 Экономико-географический потенциал:</w:t>
            </w:r>
          </w:p>
          <w:p w:rsidR="00367214" w:rsidRPr="006B24C8" w:rsidRDefault="00367214" w:rsidP="006B24C8">
            <w:pPr>
              <w:rPr>
                <w:bCs/>
                <w:sz w:val="20"/>
                <w:szCs w:val="20"/>
              </w:rPr>
            </w:pPr>
            <w:r w:rsidRPr="006B24C8">
              <w:rPr>
                <w:bCs/>
                <w:sz w:val="20"/>
                <w:szCs w:val="20"/>
              </w:rPr>
              <w:t>- географическое положение</w:t>
            </w:r>
          </w:p>
        </w:tc>
        <w:tc>
          <w:tcPr>
            <w:tcW w:w="1828" w:type="pct"/>
          </w:tcPr>
          <w:p w:rsidR="00367214" w:rsidRPr="006B24C8" w:rsidRDefault="00367214" w:rsidP="006B24C8">
            <w:pPr>
              <w:jc w:val="center"/>
              <w:rPr>
                <w:bCs/>
                <w:sz w:val="20"/>
                <w:szCs w:val="20"/>
              </w:rPr>
            </w:pPr>
            <w:r w:rsidRPr="006B24C8">
              <w:rPr>
                <w:bCs/>
                <w:sz w:val="20"/>
                <w:szCs w:val="20"/>
              </w:rPr>
              <w:t xml:space="preserve">Привлекательная природная среда, богатый животный мир, большое количество </w:t>
            </w:r>
          </w:p>
        </w:tc>
        <w:tc>
          <w:tcPr>
            <w:tcW w:w="1821" w:type="pct"/>
          </w:tcPr>
          <w:p w:rsidR="00367214" w:rsidRPr="006B24C8" w:rsidRDefault="00367214" w:rsidP="006B24C8">
            <w:pPr>
              <w:jc w:val="center"/>
              <w:rPr>
                <w:bCs/>
                <w:sz w:val="20"/>
                <w:szCs w:val="20"/>
              </w:rPr>
            </w:pPr>
            <w:r w:rsidRPr="006B24C8">
              <w:rPr>
                <w:bCs/>
                <w:sz w:val="20"/>
                <w:szCs w:val="20"/>
              </w:rPr>
              <w:t>Периферийное месторасположение</w:t>
            </w:r>
          </w:p>
        </w:tc>
      </w:tr>
      <w:tr w:rsidR="00367214" w:rsidRPr="006B24C8" w:rsidTr="009F519A">
        <w:tc>
          <w:tcPr>
            <w:tcW w:w="1351" w:type="pct"/>
          </w:tcPr>
          <w:p w:rsidR="00367214" w:rsidRPr="006B24C8" w:rsidRDefault="00367214" w:rsidP="006B24C8">
            <w:pPr>
              <w:rPr>
                <w:bCs/>
                <w:sz w:val="20"/>
                <w:szCs w:val="20"/>
              </w:rPr>
            </w:pPr>
            <w:r w:rsidRPr="006B24C8">
              <w:rPr>
                <w:bCs/>
                <w:sz w:val="20"/>
                <w:szCs w:val="20"/>
              </w:rPr>
              <w:t>- транспортное положение</w:t>
            </w:r>
          </w:p>
        </w:tc>
        <w:tc>
          <w:tcPr>
            <w:tcW w:w="1828" w:type="pct"/>
          </w:tcPr>
          <w:p w:rsidR="00367214" w:rsidRPr="006B24C8" w:rsidRDefault="00367214" w:rsidP="006B24C8">
            <w:pPr>
              <w:jc w:val="center"/>
              <w:rPr>
                <w:bCs/>
                <w:sz w:val="20"/>
                <w:szCs w:val="20"/>
              </w:rPr>
            </w:pPr>
          </w:p>
        </w:tc>
        <w:tc>
          <w:tcPr>
            <w:tcW w:w="1821" w:type="pct"/>
          </w:tcPr>
          <w:p w:rsidR="00367214" w:rsidRPr="006B24C8" w:rsidRDefault="00367214" w:rsidP="006B24C8">
            <w:pPr>
              <w:jc w:val="center"/>
              <w:rPr>
                <w:bCs/>
                <w:sz w:val="20"/>
                <w:szCs w:val="20"/>
              </w:rPr>
            </w:pPr>
            <w:r w:rsidRPr="006B24C8">
              <w:rPr>
                <w:bCs/>
                <w:sz w:val="20"/>
                <w:szCs w:val="20"/>
              </w:rPr>
              <w:t>Значительная удаленность от основных транспортных магистралей</w:t>
            </w:r>
          </w:p>
        </w:tc>
      </w:tr>
      <w:tr w:rsidR="00367214" w:rsidRPr="006B24C8" w:rsidTr="009F519A">
        <w:tc>
          <w:tcPr>
            <w:tcW w:w="1351" w:type="pct"/>
          </w:tcPr>
          <w:p w:rsidR="00367214" w:rsidRPr="006B24C8" w:rsidRDefault="00367214" w:rsidP="006B24C8">
            <w:pPr>
              <w:rPr>
                <w:bCs/>
                <w:sz w:val="20"/>
                <w:szCs w:val="20"/>
              </w:rPr>
            </w:pPr>
            <w:r w:rsidRPr="006B24C8">
              <w:rPr>
                <w:bCs/>
                <w:sz w:val="20"/>
                <w:szCs w:val="20"/>
              </w:rPr>
              <w:t>- возможность размещения новых объектов: жилья, производства, социальной сферы</w:t>
            </w:r>
          </w:p>
        </w:tc>
        <w:tc>
          <w:tcPr>
            <w:tcW w:w="1828" w:type="pct"/>
          </w:tcPr>
          <w:p w:rsidR="00367214" w:rsidRPr="006B24C8" w:rsidRDefault="00367214" w:rsidP="006B24C8">
            <w:pPr>
              <w:jc w:val="center"/>
              <w:rPr>
                <w:bCs/>
                <w:sz w:val="20"/>
                <w:szCs w:val="20"/>
              </w:rPr>
            </w:pPr>
            <w:r w:rsidRPr="006B24C8">
              <w:rPr>
                <w:bCs/>
                <w:sz w:val="20"/>
                <w:szCs w:val="20"/>
              </w:rPr>
              <w:t>Наличие свободных территорий, пригодных для эффективной жилой застройки, расположения производственных помещений</w:t>
            </w:r>
          </w:p>
        </w:tc>
        <w:tc>
          <w:tcPr>
            <w:tcW w:w="1821" w:type="pct"/>
          </w:tcPr>
          <w:p w:rsidR="00367214" w:rsidRPr="006B24C8" w:rsidRDefault="00367214" w:rsidP="006B24C8">
            <w:pPr>
              <w:jc w:val="center"/>
              <w:rPr>
                <w:bCs/>
                <w:sz w:val="20"/>
                <w:szCs w:val="20"/>
              </w:rPr>
            </w:pPr>
            <w:r w:rsidRPr="006B24C8">
              <w:rPr>
                <w:bCs/>
                <w:sz w:val="20"/>
                <w:szCs w:val="20"/>
              </w:rPr>
              <w:t>Слабая инвестиционная привлекательность территории. Отсутствие на территории специализированных строительных организаций.</w:t>
            </w:r>
          </w:p>
        </w:tc>
      </w:tr>
      <w:tr w:rsidR="00367214" w:rsidRPr="006B24C8" w:rsidTr="009F519A">
        <w:tc>
          <w:tcPr>
            <w:tcW w:w="1351" w:type="pct"/>
          </w:tcPr>
          <w:p w:rsidR="00367214" w:rsidRPr="006B24C8" w:rsidRDefault="00367214" w:rsidP="006B24C8">
            <w:pPr>
              <w:rPr>
                <w:bCs/>
                <w:sz w:val="20"/>
                <w:szCs w:val="20"/>
              </w:rPr>
            </w:pPr>
            <w:r w:rsidRPr="006B24C8">
              <w:rPr>
                <w:bCs/>
                <w:sz w:val="20"/>
                <w:szCs w:val="20"/>
              </w:rPr>
              <w:t>- близость к продовольственным, сырьевым и ресурсным базам</w:t>
            </w:r>
          </w:p>
        </w:tc>
        <w:tc>
          <w:tcPr>
            <w:tcW w:w="1828" w:type="pct"/>
          </w:tcPr>
          <w:p w:rsidR="00367214" w:rsidRPr="006B24C8" w:rsidRDefault="00367214" w:rsidP="006B24C8">
            <w:pPr>
              <w:jc w:val="center"/>
              <w:rPr>
                <w:bCs/>
                <w:sz w:val="20"/>
                <w:szCs w:val="20"/>
              </w:rPr>
            </w:pPr>
            <w:r w:rsidRPr="006B24C8">
              <w:rPr>
                <w:bCs/>
                <w:sz w:val="20"/>
                <w:szCs w:val="20"/>
              </w:rPr>
              <w:t>Наличие сырьевой базы: лесной потенциал, полезные ископаемые.</w:t>
            </w:r>
          </w:p>
        </w:tc>
        <w:tc>
          <w:tcPr>
            <w:tcW w:w="1821" w:type="pct"/>
          </w:tcPr>
          <w:p w:rsidR="00367214" w:rsidRPr="006B24C8" w:rsidRDefault="00367214" w:rsidP="006B24C8">
            <w:pPr>
              <w:jc w:val="center"/>
              <w:rPr>
                <w:bCs/>
                <w:sz w:val="20"/>
                <w:szCs w:val="20"/>
              </w:rPr>
            </w:pPr>
            <w:r w:rsidRPr="006B24C8">
              <w:rPr>
                <w:bCs/>
                <w:sz w:val="20"/>
                <w:szCs w:val="20"/>
              </w:rPr>
              <w:t>Зона рискованного земледелия.</w:t>
            </w:r>
          </w:p>
          <w:p w:rsidR="00367214" w:rsidRPr="006B24C8" w:rsidRDefault="00367214" w:rsidP="006B24C8">
            <w:pPr>
              <w:jc w:val="center"/>
              <w:rPr>
                <w:bCs/>
                <w:sz w:val="20"/>
                <w:szCs w:val="20"/>
              </w:rPr>
            </w:pPr>
            <w:r w:rsidRPr="006B24C8">
              <w:rPr>
                <w:bCs/>
                <w:sz w:val="20"/>
                <w:szCs w:val="20"/>
              </w:rPr>
              <w:t>Отсутствие перерабатывающих предприятий</w:t>
            </w:r>
          </w:p>
        </w:tc>
      </w:tr>
      <w:tr w:rsidR="00367214" w:rsidRPr="006B24C8" w:rsidTr="009F519A">
        <w:tc>
          <w:tcPr>
            <w:tcW w:w="1351" w:type="pct"/>
          </w:tcPr>
          <w:p w:rsidR="00367214" w:rsidRPr="006B24C8" w:rsidRDefault="00367214" w:rsidP="006B24C8">
            <w:pPr>
              <w:rPr>
                <w:bCs/>
                <w:sz w:val="20"/>
                <w:szCs w:val="20"/>
              </w:rPr>
            </w:pPr>
            <w:r w:rsidRPr="006B24C8">
              <w:rPr>
                <w:bCs/>
                <w:sz w:val="20"/>
                <w:szCs w:val="20"/>
              </w:rPr>
              <w:t>- рекреационные ресурсы</w:t>
            </w:r>
          </w:p>
        </w:tc>
        <w:tc>
          <w:tcPr>
            <w:tcW w:w="1828" w:type="pct"/>
          </w:tcPr>
          <w:p w:rsidR="00367214" w:rsidRPr="006B24C8" w:rsidRDefault="00367214" w:rsidP="006B24C8">
            <w:pPr>
              <w:jc w:val="center"/>
              <w:rPr>
                <w:bCs/>
                <w:sz w:val="20"/>
                <w:szCs w:val="20"/>
              </w:rPr>
            </w:pPr>
            <w:r w:rsidRPr="006B24C8">
              <w:rPr>
                <w:bCs/>
                <w:sz w:val="20"/>
                <w:szCs w:val="20"/>
              </w:rPr>
              <w:t>Наличие зеленого массива, богатейшая природа.</w:t>
            </w:r>
          </w:p>
        </w:tc>
        <w:tc>
          <w:tcPr>
            <w:tcW w:w="1821" w:type="pct"/>
          </w:tcPr>
          <w:p w:rsidR="00367214" w:rsidRPr="006B24C8" w:rsidRDefault="00367214" w:rsidP="006B24C8">
            <w:pPr>
              <w:jc w:val="center"/>
              <w:rPr>
                <w:bCs/>
                <w:sz w:val="20"/>
                <w:szCs w:val="20"/>
              </w:rPr>
            </w:pPr>
            <w:r w:rsidRPr="006B24C8">
              <w:rPr>
                <w:bCs/>
                <w:sz w:val="20"/>
                <w:szCs w:val="20"/>
              </w:rPr>
              <w:t>Ежегодно в летний период в результате локальных очагов возгорания  уничтожается лесной фонд</w:t>
            </w:r>
          </w:p>
        </w:tc>
      </w:tr>
      <w:tr w:rsidR="00367214" w:rsidRPr="006B24C8" w:rsidTr="009F519A">
        <w:tc>
          <w:tcPr>
            <w:tcW w:w="1351" w:type="pct"/>
          </w:tcPr>
          <w:p w:rsidR="00367214" w:rsidRPr="006B24C8" w:rsidRDefault="00367214" w:rsidP="006B24C8">
            <w:pPr>
              <w:numPr>
                <w:ilvl w:val="1"/>
                <w:numId w:val="4"/>
              </w:numPr>
              <w:ind w:left="0" w:firstLine="0"/>
              <w:rPr>
                <w:bCs/>
                <w:sz w:val="20"/>
                <w:szCs w:val="20"/>
              </w:rPr>
            </w:pPr>
            <w:r w:rsidRPr="006B24C8">
              <w:rPr>
                <w:bCs/>
                <w:sz w:val="20"/>
                <w:szCs w:val="20"/>
              </w:rPr>
              <w:t>Природно-ресурсный потенциал:</w:t>
            </w:r>
          </w:p>
          <w:p w:rsidR="00367214" w:rsidRPr="006B24C8" w:rsidRDefault="00367214" w:rsidP="006B24C8">
            <w:pPr>
              <w:rPr>
                <w:bCs/>
                <w:sz w:val="20"/>
                <w:szCs w:val="20"/>
              </w:rPr>
            </w:pPr>
            <w:r w:rsidRPr="006B24C8">
              <w:rPr>
                <w:bCs/>
                <w:sz w:val="20"/>
                <w:szCs w:val="20"/>
              </w:rPr>
              <w:t xml:space="preserve">- потенциал </w:t>
            </w:r>
            <w:proofErr w:type="spellStart"/>
            <w:r w:rsidRPr="006B24C8">
              <w:rPr>
                <w:bCs/>
                <w:sz w:val="20"/>
                <w:szCs w:val="20"/>
              </w:rPr>
              <w:t>использо-вания</w:t>
            </w:r>
            <w:proofErr w:type="spellEnd"/>
            <w:r w:rsidRPr="006B24C8">
              <w:rPr>
                <w:bCs/>
                <w:sz w:val="20"/>
                <w:szCs w:val="20"/>
              </w:rPr>
              <w:t xml:space="preserve"> лесных ресурсов</w:t>
            </w:r>
          </w:p>
        </w:tc>
        <w:tc>
          <w:tcPr>
            <w:tcW w:w="1828" w:type="pct"/>
          </w:tcPr>
          <w:p w:rsidR="00367214" w:rsidRPr="006B24C8" w:rsidRDefault="00367214" w:rsidP="006B24C8">
            <w:pPr>
              <w:jc w:val="center"/>
              <w:rPr>
                <w:bCs/>
                <w:sz w:val="20"/>
                <w:szCs w:val="20"/>
              </w:rPr>
            </w:pPr>
            <w:r w:rsidRPr="006B24C8">
              <w:rPr>
                <w:bCs/>
                <w:sz w:val="20"/>
                <w:szCs w:val="20"/>
              </w:rPr>
              <w:t>Высокие эксплуатационные запасы древесины</w:t>
            </w:r>
          </w:p>
        </w:tc>
        <w:tc>
          <w:tcPr>
            <w:tcW w:w="1821" w:type="pct"/>
          </w:tcPr>
          <w:p w:rsidR="00367214" w:rsidRPr="006B24C8" w:rsidRDefault="00367214" w:rsidP="006B24C8">
            <w:pPr>
              <w:jc w:val="center"/>
              <w:rPr>
                <w:bCs/>
                <w:sz w:val="20"/>
                <w:szCs w:val="20"/>
              </w:rPr>
            </w:pPr>
            <w:r w:rsidRPr="006B24C8">
              <w:rPr>
                <w:bCs/>
                <w:sz w:val="20"/>
                <w:szCs w:val="20"/>
              </w:rPr>
              <w:t>Реализация древесины в круглом виде, без переработки</w:t>
            </w:r>
          </w:p>
        </w:tc>
      </w:tr>
      <w:tr w:rsidR="00367214" w:rsidRPr="006B24C8" w:rsidTr="009F519A">
        <w:tc>
          <w:tcPr>
            <w:tcW w:w="1351" w:type="pct"/>
          </w:tcPr>
          <w:p w:rsidR="00367214" w:rsidRPr="006B24C8" w:rsidRDefault="00367214" w:rsidP="006B24C8">
            <w:pPr>
              <w:rPr>
                <w:bCs/>
                <w:sz w:val="20"/>
                <w:szCs w:val="20"/>
              </w:rPr>
            </w:pPr>
            <w:r w:rsidRPr="006B24C8">
              <w:rPr>
                <w:bCs/>
                <w:sz w:val="20"/>
                <w:szCs w:val="20"/>
              </w:rPr>
              <w:t>- наличие сырьевых ресурсов</w:t>
            </w:r>
          </w:p>
        </w:tc>
        <w:tc>
          <w:tcPr>
            <w:tcW w:w="1828" w:type="pct"/>
          </w:tcPr>
          <w:p w:rsidR="00367214" w:rsidRPr="006B24C8" w:rsidRDefault="00367214" w:rsidP="006B24C8">
            <w:pPr>
              <w:jc w:val="center"/>
              <w:rPr>
                <w:bCs/>
                <w:sz w:val="20"/>
                <w:szCs w:val="20"/>
              </w:rPr>
            </w:pPr>
            <w:r w:rsidRPr="006B24C8">
              <w:rPr>
                <w:bCs/>
                <w:sz w:val="20"/>
                <w:szCs w:val="20"/>
              </w:rPr>
              <w:t xml:space="preserve">Имеются разведанные запасы полезных </w:t>
            </w:r>
            <w:r w:rsidRPr="006B24C8">
              <w:rPr>
                <w:bCs/>
                <w:sz w:val="20"/>
                <w:szCs w:val="20"/>
              </w:rPr>
              <w:lastRenderedPageBreak/>
              <w:t>ископаемых</w:t>
            </w:r>
          </w:p>
        </w:tc>
        <w:tc>
          <w:tcPr>
            <w:tcW w:w="1821" w:type="pct"/>
          </w:tcPr>
          <w:p w:rsidR="00367214" w:rsidRPr="006B24C8" w:rsidRDefault="00367214" w:rsidP="006B24C8">
            <w:pPr>
              <w:jc w:val="center"/>
              <w:rPr>
                <w:bCs/>
                <w:sz w:val="20"/>
                <w:szCs w:val="20"/>
              </w:rPr>
            </w:pPr>
            <w:r w:rsidRPr="006B24C8">
              <w:rPr>
                <w:bCs/>
                <w:sz w:val="20"/>
                <w:szCs w:val="20"/>
              </w:rPr>
              <w:lastRenderedPageBreak/>
              <w:t xml:space="preserve">Ресурсы находятся в труднодоступных </w:t>
            </w:r>
            <w:r w:rsidRPr="006B24C8">
              <w:rPr>
                <w:bCs/>
                <w:sz w:val="20"/>
                <w:szCs w:val="20"/>
              </w:rPr>
              <w:lastRenderedPageBreak/>
              <w:t>массивах</w:t>
            </w:r>
          </w:p>
        </w:tc>
      </w:tr>
      <w:tr w:rsidR="00367214" w:rsidRPr="006B24C8" w:rsidTr="009F519A">
        <w:tc>
          <w:tcPr>
            <w:tcW w:w="1351" w:type="pct"/>
          </w:tcPr>
          <w:p w:rsidR="00367214" w:rsidRPr="006B24C8" w:rsidRDefault="00367214" w:rsidP="006B24C8">
            <w:pPr>
              <w:numPr>
                <w:ilvl w:val="1"/>
                <w:numId w:val="4"/>
              </w:numPr>
              <w:ind w:left="0" w:firstLine="0"/>
              <w:jc w:val="both"/>
              <w:rPr>
                <w:bCs/>
                <w:sz w:val="20"/>
                <w:szCs w:val="20"/>
              </w:rPr>
            </w:pPr>
            <w:r w:rsidRPr="006B24C8">
              <w:rPr>
                <w:bCs/>
                <w:sz w:val="20"/>
                <w:szCs w:val="20"/>
              </w:rPr>
              <w:lastRenderedPageBreak/>
              <w:t>Демографический потенциал:</w:t>
            </w:r>
          </w:p>
          <w:p w:rsidR="00367214" w:rsidRPr="006B24C8" w:rsidRDefault="00367214" w:rsidP="006B24C8">
            <w:pPr>
              <w:jc w:val="both"/>
              <w:rPr>
                <w:bCs/>
                <w:sz w:val="20"/>
                <w:szCs w:val="20"/>
              </w:rPr>
            </w:pPr>
            <w:r w:rsidRPr="006B24C8">
              <w:rPr>
                <w:bCs/>
                <w:sz w:val="20"/>
                <w:szCs w:val="20"/>
              </w:rPr>
              <w:t>- характеристика качества населения</w:t>
            </w:r>
          </w:p>
        </w:tc>
        <w:tc>
          <w:tcPr>
            <w:tcW w:w="1828" w:type="pct"/>
          </w:tcPr>
          <w:p w:rsidR="00367214" w:rsidRPr="006B24C8" w:rsidRDefault="00367214" w:rsidP="006B24C8">
            <w:pPr>
              <w:jc w:val="center"/>
              <w:rPr>
                <w:bCs/>
                <w:sz w:val="20"/>
                <w:szCs w:val="20"/>
              </w:rPr>
            </w:pPr>
          </w:p>
        </w:tc>
        <w:tc>
          <w:tcPr>
            <w:tcW w:w="1821" w:type="pct"/>
          </w:tcPr>
          <w:p w:rsidR="00367214" w:rsidRPr="006B24C8" w:rsidRDefault="00367214" w:rsidP="006B24C8">
            <w:pPr>
              <w:jc w:val="center"/>
              <w:rPr>
                <w:bCs/>
                <w:sz w:val="20"/>
                <w:szCs w:val="20"/>
              </w:rPr>
            </w:pPr>
            <w:r w:rsidRPr="006B24C8">
              <w:rPr>
                <w:bCs/>
                <w:sz w:val="20"/>
                <w:szCs w:val="20"/>
              </w:rPr>
              <w:t>Ухудшение возрастной структуры населения – старение населения. Низкая рождаемость, высокий уровень смертности.</w:t>
            </w:r>
          </w:p>
        </w:tc>
      </w:tr>
      <w:tr w:rsidR="00367214" w:rsidRPr="006B24C8" w:rsidTr="009F519A">
        <w:tc>
          <w:tcPr>
            <w:tcW w:w="1351" w:type="pct"/>
          </w:tcPr>
          <w:p w:rsidR="00367214" w:rsidRPr="006B24C8" w:rsidRDefault="00367214" w:rsidP="006B24C8">
            <w:pPr>
              <w:rPr>
                <w:bCs/>
                <w:sz w:val="20"/>
                <w:szCs w:val="20"/>
              </w:rPr>
            </w:pPr>
            <w:r w:rsidRPr="006B24C8">
              <w:rPr>
                <w:bCs/>
                <w:sz w:val="20"/>
                <w:szCs w:val="20"/>
              </w:rPr>
              <w:t>- миграционные процессы</w:t>
            </w:r>
          </w:p>
        </w:tc>
        <w:tc>
          <w:tcPr>
            <w:tcW w:w="1828" w:type="pct"/>
          </w:tcPr>
          <w:p w:rsidR="00367214" w:rsidRPr="006B24C8" w:rsidRDefault="00367214" w:rsidP="006B24C8">
            <w:pPr>
              <w:jc w:val="center"/>
              <w:rPr>
                <w:bCs/>
                <w:sz w:val="20"/>
                <w:szCs w:val="20"/>
              </w:rPr>
            </w:pPr>
          </w:p>
        </w:tc>
        <w:tc>
          <w:tcPr>
            <w:tcW w:w="1821" w:type="pct"/>
          </w:tcPr>
          <w:p w:rsidR="00367214" w:rsidRPr="006B24C8" w:rsidRDefault="00367214" w:rsidP="006B24C8">
            <w:pPr>
              <w:jc w:val="center"/>
              <w:rPr>
                <w:bCs/>
                <w:sz w:val="20"/>
                <w:szCs w:val="20"/>
              </w:rPr>
            </w:pPr>
            <w:r w:rsidRPr="006B24C8">
              <w:rPr>
                <w:bCs/>
                <w:sz w:val="20"/>
                <w:szCs w:val="20"/>
              </w:rPr>
              <w:t>Выезд молодежи на учебу, работу в другие города (регионы). Миграционная убыль населения.</w:t>
            </w:r>
          </w:p>
        </w:tc>
      </w:tr>
      <w:tr w:rsidR="00367214" w:rsidRPr="006B24C8" w:rsidTr="009F519A">
        <w:tc>
          <w:tcPr>
            <w:tcW w:w="5000" w:type="pct"/>
            <w:gridSpan w:val="3"/>
          </w:tcPr>
          <w:p w:rsidR="00367214" w:rsidRPr="006B24C8" w:rsidRDefault="00367214" w:rsidP="006B24C8">
            <w:pPr>
              <w:numPr>
                <w:ilvl w:val="0"/>
                <w:numId w:val="4"/>
              </w:numPr>
              <w:jc w:val="center"/>
              <w:rPr>
                <w:b/>
                <w:bCs/>
                <w:sz w:val="20"/>
                <w:szCs w:val="20"/>
              </w:rPr>
            </w:pPr>
            <w:r w:rsidRPr="006B24C8">
              <w:rPr>
                <w:b/>
                <w:bCs/>
                <w:sz w:val="20"/>
                <w:szCs w:val="20"/>
              </w:rPr>
              <w:t>Потенциал социально-экономического развития поселения</w:t>
            </w:r>
          </w:p>
        </w:tc>
      </w:tr>
      <w:tr w:rsidR="00367214" w:rsidRPr="006B24C8" w:rsidTr="009F519A">
        <w:tc>
          <w:tcPr>
            <w:tcW w:w="1351" w:type="pct"/>
          </w:tcPr>
          <w:p w:rsidR="00367214" w:rsidRPr="006B24C8" w:rsidRDefault="00367214" w:rsidP="006B24C8">
            <w:pPr>
              <w:rPr>
                <w:bCs/>
                <w:sz w:val="20"/>
                <w:szCs w:val="20"/>
              </w:rPr>
            </w:pPr>
            <w:r w:rsidRPr="006B24C8">
              <w:rPr>
                <w:bCs/>
                <w:sz w:val="20"/>
                <w:szCs w:val="20"/>
              </w:rPr>
              <w:t>4.1 Трудовой потенциал</w:t>
            </w:r>
          </w:p>
        </w:tc>
        <w:tc>
          <w:tcPr>
            <w:tcW w:w="1828" w:type="pct"/>
          </w:tcPr>
          <w:p w:rsidR="00367214" w:rsidRPr="006B24C8" w:rsidRDefault="00367214" w:rsidP="006B24C8">
            <w:pPr>
              <w:jc w:val="center"/>
              <w:rPr>
                <w:bCs/>
                <w:sz w:val="20"/>
                <w:szCs w:val="20"/>
              </w:rPr>
            </w:pPr>
            <w:r w:rsidRPr="006B24C8">
              <w:rPr>
                <w:bCs/>
                <w:sz w:val="20"/>
                <w:szCs w:val="20"/>
              </w:rPr>
              <w:t>Имеются резервы трудоспособного населения</w:t>
            </w:r>
          </w:p>
        </w:tc>
        <w:tc>
          <w:tcPr>
            <w:tcW w:w="1821" w:type="pct"/>
          </w:tcPr>
          <w:p w:rsidR="00367214" w:rsidRPr="006B24C8" w:rsidRDefault="00367214" w:rsidP="006B24C8">
            <w:pPr>
              <w:jc w:val="center"/>
              <w:rPr>
                <w:bCs/>
                <w:sz w:val="20"/>
                <w:szCs w:val="20"/>
              </w:rPr>
            </w:pPr>
            <w:r w:rsidRPr="006B24C8">
              <w:rPr>
                <w:bCs/>
                <w:sz w:val="20"/>
                <w:szCs w:val="20"/>
              </w:rPr>
              <w:t>Низкий уровень занятости населения в Поселении</w:t>
            </w:r>
          </w:p>
        </w:tc>
      </w:tr>
      <w:tr w:rsidR="00367214" w:rsidRPr="006B24C8" w:rsidTr="009F519A">
        <w:tc>
          <w:tcPr>
            <w:tcW w:w="1351" w:type="pct"/>
          </w:tcPr>
          <w:p w:rsidR="00367214" w:rsidRPr="006B24C8" w:rsidRDefault="00367214" w:rsidP="006B24C8">
            <w:pPr>
              <w:rPr>
                <w:bCs/>
                <w:sz w:val="20"/>
                <w:szCs w:val="20"/>
              </w:rPr>
            </w:pPr>
            <w:r w:rsidRPr="006B24C8">
              <w:rPr>
                <w:bCs/>
                <w:sz w:val="20"/>
                <w:szCs w:val="20"/>
              </w:rPr>
              <w:t>4.2 Производственный потенциал</w:t>
            </w:r>
          </w:p>
        </w:tc>
        <w:tc>
          <w:tcPr>
            <w:tcW w:w="1828" w:type="pct"/>
          </w:tcPr>
          <w:p w:rsidR="00367214" w:rsidRPr="006B24C8" w:rsidRDefault="00367214" w:rsidP="006B24C8">
            <w:pPr>
              <w:jc w:val="center"/>
              <w:rPr>
                <w:bCs/>
                <w:sz w:val="20"/>
                <w:szCs w:val="20"/>
              </w:rPr>
            </w:pPr>
          </w:p>
        </w:tc>
        <w:tc>
          <w:tcPr>
            <w:tcW w:w="1821" w:type="pct"/>
          </w:tcPr>
          <w:p w:rsidR="00367214" w:rsidRPr="006B24C8" w:rsidRDefault="00367214" w:rsidP="006B24C8">
            <w:pPr>
              <w:jc w:val="center"/>
              <w:rPr>
                <w:bCs/>
                <w:sz w:val="20"/>
                <w:szCs w:val="20"/>
              </w:rPr>
            </w:pPr>
            <w:r w:rsidRPr="006B24C8">
              <w:rPr>
                <w:bCs/>
                <w:sz w:val="20"/>
                <w:szCs w:val="20"/>
              </w:rPr>
              <w:t>Изношенность и неполное использование основных фондов на промышленных предприятиях. Низкая инновационная активность предприятий</w:t>
            </w:r>
          </w:p>
        </w:tc>
      </w:tr>
      <w:tr w:rsidR="00367214" w:rsidRPr="006B24C8" w:rsidTr="009F519A">
        <w:tc>
          <w:tcPr>
            <w:tcW w:w="1351" w:type="pct"/>
          </w:tcPr>
          <w:p w:rsidR="00367214" w:rsidRPr="006B24C8" w:rsidRDefault="00367214" w:rsidP="006B24C8">
            <w:pPr>
              <w:rPr>
                <w:bCs/>
                <w:sz w:val="20"/>
                <w:szCs w:val="20"/>
              </w:rPr>
            </w:pPr>
            <w:r w:rsidRPr="006B24C8">
              <w:rPr>
                <w:bCs/>
                <w:sz w:val="20"/>
                <w:szCs w:val="20"/>
              </w:rPr>
              <w:t>4.3 Социально-инфраструктурный потенциал</w:t>
            </w:r>
          </w:p>
        </w:tc>
        <w:tc>
          <w:tcPr>
            <w:tcW w:w="1828" w:type="pct"/>
          </w:tcPr>
          <w:p w:rsidR="00367214" w:rsidRPr="006B24C8" w:rsidRDefault="00367214" w:rsidP="006B24C8">
            <w:pPr>
              <w:jc w:val="center"/>
              <w:rPr>
                <w:bCs/>
                <w:sz w:val="20"/>
                <w:szCs w:val="20"/>
              </w:rPr>
            </w:pPr>
            <w:r w:rsidRPr="006B24C8">
              <w:rPr>
                <w:bCs/>
                <w:sz w:val="20"/>
                <w:szCs w:val="20"/>
              </w:rPr>
              <w:t>Наличие объектов социальной сферы</w:t>
            </w:r>
          </w:p>
        </w:tc>
        <w:tc>
          <w:tcPr>
            <w:tcW w:w="1821" w:type="pct"/>
          </w:tcPr>
          <w:p w:rsidR="00367214" w:rsidRPr="006B24C8" w:rsidRDefault="00367214" w:rsidP="006B24C8">
            <w:pPr>
              <w:jc w:val="center"/>
              <w:rPr>
                <w:bCs/>
                <w:sz w:val="20"/>
                <w:szCs w:val="20"/>
              </w:rPr>
            </w:pPr>
            <w:r w:rsidRPr="006B24C8">
              <w:rPr>
                <w:bCs/>
                <w:sz w:val="20"/>
                <w:szCs w:val="20"/>
              </w:rPr>
              <w:t xml:space="preserve">Недостаточная  развитость материально-технической базы социальной инфраструктуры </w:t>
            </w:r>
          </w:p>
        </w:tc>
      </w:tr>
      <w:tr w:rsidR="00367214" w:rsidRPr="006B24C8" w:rsidTr="009F519A">
        <w:tc>
          <w:tcPr>
            <w:tcW w:w="1351" w:type="pct"/>
          </w:tcPr>
          <w:p w:rsidR="00367214" w:rsidRPr="006B24C8" w:rsidRDefault="00367214" w:rsidP="006B24C8">
            <w:pPr>
              <w:pStyle w:val="af2"/>
              <w:ind w:left="0"/>
              <w:rPr>
                <w:bCs/>
                <w:sz w:val="20"/>
                <w:szCs w:val="20"/>
              </w:rPr>
            </w:pPr>
            <w:r w:rsidRPr="006B24C8">
              <w:rPr>
                <w:bCs/>
                <w:sz w:val="20"/>
                <w:szCs w:val="20"/>
              </w:rPr>
              <w:t>4.4 Бюджетный потенциал</w:t>
            </w:r>
          </w:p>
        </w:tc>
        <w:tc>
          <w:tcPr>
            <w:tcW w:w="1828" w:type="pct"/>
          </w:tcPr>
          <w:p w:rsidR="00367214" w:rsidRPr="006B24C8" w:rsidRDefault="00367214" w:rsidP="006B24C8">
            <w:pPr>
              <w:jc w:val="center"/>
              <w:rPr>
                <w:bCs/>
                <w:sz w:val="20"/>
                <w:szCs w:val="20"/>
              </w:rPr>
            </w:pPr>
            <w:r w:rsidRPr="006B24C8">
              <w:rPr>
                <w:bCs/>
                <w:sz w:val="20"/>
                <w:szCs w:val="20"/>
              </w:rPr>
              <w:t xml:space="preserve">Рост налоговых платежей в бюджет </w:t>
            </w:r>
          </w:p>
        </w:tc>
        <w:tc>
          <w:tcPr>
            <w:tcW w:w="1821" w:type="pct"/>
          </w:tcPr>
          <w:p w:rsidR="00367214" w:rsidRPr="006B24C8" w:rsidRDefault="00367214" w:rsidP="006B24C8">
            <w:pPr>
              <w:jc w:val="center"/>
              <w:rPr>
                <w:bCs/>
                <w:sz w:val="20"/>
                <w:szCs w:val="20"/>
              </w:rPr>
            </w:pPr>
            <w:r w:rsidRPr="006B24C8">
              <w:rPr>
                <w:bCs/>
                <w:sz w:val="20"/>
                <w:szCs w:val="20"/>
              </w:rPr>
              <w:t>Несоответствие доходной и расходной частей бюджета</w:t>
            </w:r>
          </w:p>
        </w:tc>
      </w:tr>
      <w:tr w:rsidR="00367214" w:rsidRPr="006B24C8" w:rsidTr="009F519A">
        <w:tc>
          <w:tcPr>
            <w:tcW w:w="1351" w:type="pct"/>
          </w:tcPr>
          <w:p w:rsidR="00367214" w:rsidRPr="006B24C8" w:rsidRDefault="00367214" w:rsidP="006B24C8">
            <w:pPr>
              <w:rPr>
                <w:bCs/>
                <w:sz w:val="20"/>
                <w:szCs w:val="20"/>
              </w:rPr>
            </w:pPr>
            <w:r w:rsidRPr="006B24C8">
              <w:rPr>
                <w:bCs/>
                <w:sz w:val="20"/>
                <w:szCs w:val="20"/>
              </w:rPr>
              <w:t>4.5 Инвестиционный потенциал</w:t>
            </w:r>
          </w:p>
        </w:tc>
        <w:tc>
          <w:tcPr>
            <w:tcW w:w="1828" w:type="pct"/>
          </w:tcPr>
          <w:p w:rsidR="00367214" w:rsidRPr="006B24C8" w:rsidRDefault="00367214" w:rsidP="006B24C8">
            <w:pPr>
              <w:jc w:val="center"/>
              <w:rPr>
                <w:bCs/>
                <w:sz w:val="20"/>
                <w:szCs w:val="20"/>
              </w:rPr>
            </w:pPr>
            <w:r w:rsidRPr="006B24C8">
              <w:rPr>
                <w:bCs/>
                <w:sz w:val="20"/>
                <w:szCs w:val="20"/>
              </w:rPr>
              <w:t>Привлекательная природная среда, наличие земельных ресурсов для производственного, рекреационного использования</w:t>
            </w:r>
          </w:p>
        </w:tc>
        <w:tc>
          <w:tcPr>
            <w:tcW w:w="1821" w:type="pct"/>
          </w:tcPr>
          <w:p w:rsidR="00367214" w:rsidRPr="006B24C8" w:rsidRDefault="00367214" w:rsidP="006B24C8">
            <w:pPr>
              <w:jc w:val="center"/>
              <w:rPr>
                <w:bCs/>
                <w:sz w:val="20"/>
                <w:szCs w:val="20"/>
              </w:rPr>
            </w:pPr>
            <w:r w:rsidRPr="006B24C8">
              <w:rPr>
                <w:bCs/>
                <w:sz w:val="20"/>
                <w:szCs w:val="20"/>
              </w:rPr>
              <w:t xml:space="preserve">Слабо развитые инфраструктуры рынка и жизнеобеспечения. Низкий уровень </w:t>
            </w:r>
            <w:proofErr w:type="spellStart"/>
            <w:r w:rsidRPr="006B24C8">
              <w:rPr>
                <w:bCs/>
                <w:sz w:val="20"/>
                <w:szCs w:val="20"/>
              </w:rPr>
              <w:t>бизнеспланирования</w:t>
            </w:r>
            <w:proofErr w:type="spellEnd"/>
            <w:r w:rsidRPr="006B24C8">
              <w:rPr>
                <w:bCs/>
                <w:sz w:val="20"/>
                <w:szCs w:val="20"/>
              </w:rPr>
              <w:t xml:space="preserve"> на промышленных предприятиях.</w:t>
            </w:r>
          </w:p>
        </w:tc>
      </w:tr>
      <w:tr w:rsidR="00367214" w:rsidRPr="006B24C8" w:rsidTr="009F519A">
        <w:tc>
          <w:tcPr>
            <w:tcW w:w="5000" w:type="pct"/>
            <w:gridSpan w:val="3"/>
          </w:tcPr>
          <w:p w:rsidR="00367214" w:rsidRPr="006B24C8" w:rsidRDefault="00367214" w:rsidP="006B24C8">
            <w:pPr>
              <w:pStyle w:val="af2"/>
              <w:numPr>
                <w:ilvl w:val="0"/>
                <w:numId w:val="4"/>
              </w:numPr>
              <w:jc w:val="center"/>
              <w:rPr>
                <w:b/>
                <w:bCs/>
                <w:sz w:val="20"/>
                <w:szCs w:val="20"/>
              </w:rPr>
            </w:pPr>
            <w:r w:rsidRPr="006B24C8">
              <w:rPr>
                <w:b/>
                <w:bCs/>
                <w:sz w:val="20"/>
                <w:szCs w:val="20"/>
              </w:rPr>
              <w:t>Потенциал готовности к социально-экономическим преобразованиям</w:t>
            </w:r>
          </w:p>
        </w:tc>
      </w:tr>
      <w:tr w:rsidR="00367214" w:rsidRPr="006B24C8" w:rsidTr="009F519A">
        <w:tc>
          <w:tcPr>
            <w:tcW w:w="1351" w:type="pct"/>
          </w:tcPr>
          <w:p w:rsidR="00367214" w:rsidRPr="006B24C8" w:rsidRDefault="00367214" w:rsidP="006B24C8">
            <w:pPr>
              <w:rPr>
                <w:bCs/>
                <w:sz w:val="20"/>
                <w:szCs w:val="20"/>
              </w:rPr>
            </w:pPr>
            <w:r w:rsidRPr="006B24C8">
              <w:rPr>
                <w:bCs/>
                <w:sz w:val="20"/>
                <w:szCs w:val="20"/>
              </w:rPr>
              <w:t>5.1 Социально-психологический потенциал, готовность населения к решению широкого круга проблем социального реформирования и развития Поселения</w:t>
            </w:r>
          </w:p>
        </w:tc>
        <w:tc>
          <w:tcPr>
            <w:tcW w:w="1828" w:type="pct"/>
          </w:tcPr>
          <w:p w:rsidR="00367214" w:rsidRPr="006B24C8" w:rsidRDefault="00367214" w:rsidP="006B24C8">
            <w:pPr>
              <w:jc w:val="center"/>
              <w:rPr>
                <w:bCs/>
                <w:sz w:val="20"/>
                <w:szCs w:val="20"/>
              </w:rPr>
            </w:pPr>
          </w:p>
        </w:tc>
        <w:tc>
          <w:tcPr>
            <w:tcW w:w="1821" w:type="pct"/>
          </w:tcPr>
          <w:p w:rsidR="00367214" w:rsidRPr="006B24C8" w:rsidRDefault="00367214" w:rsidP="006B24C8">
            <w:pPr>
              <w:rPr>
                <w:bCs/>
                <w:sz w:val="20"/>
                <w:szCs w:val="20"/>
              </w:rPr>
            </w:pPr>
            <w:r w:rsidRPr="006B24C8">
              <w:rPr>
                <w:bCs/>
                <w:sz w:val="20"/>
                <w:szCs w:val="20"/>
              </w:rPr>
              <w:t>Отсутствие позитивной оценки деятельности властей всех уровней. Снижение уровня удовлетворенности жизнью, особенно среди молодежи и пожилых людей.</w:t>
            </w:r>
          </w:p>
        </w:tc>
      </w:tr>
      <w:tr w:rsidR="00367214" w:rsidRPr="006B24C8" w:rsidTr="009F519A">
        <w:tc>
          <w:tcPr>
            <w:tcW w:w="5000" w:type="pct"/>
            <w:gridSpan w:val="3"/>
          </w:tcPr>
          <w:p w:rsidR="00367214" w:rsidRPr="006B24C8" w:rsidRDefault="00367214" w:rsidP="006B24C8">
            <w:pPr>
              <w:pStyle w:val="af2"/>
              <w:numPr>
                <w:ilvl w:val="0"/>
                <w:numId w:val="4"/>
              </w:numPr>
              <w:jc w:val="center"/>
              <w:rPr>
                <w:b/>
                <w:bCs/>
                <w:sz w:val="20"/>
                <w:szCs w:val="20"/>
              </w:rPr>
            </w:pPr>
            <w:r w:rsidRPr="006B24C8">
              <w:rPr>
                <w:b/>
                <w:bCs/>
                <w:sz w:val="20"/>
                <w:szCs w:val="20"/>
              </w:rPr>
              <w:t>Управление Поселением</w:t>
            </w:r>
          </w:p>
        </w:tc>
      </w:tr>
      <w:tr w:rsidR="00367214" w:rsidRPr="006B24C8" w:rsidTr="009F519A">
        <w:tc>
          <w:tcPr>
            <w:tcW w:w="1351" w:type="pct"/>
          </w:tcPr>
          <w:p w:rsidR="00367214" w:rsidRPr="006B24C8" w:rsidRDefault="00367214" w:rsidP="006B24C8">
            <w:pPr>
              <w:rPr>
                <w:bCs/>
                <w:sz w:val="20"/>
                <w:szCs w:val="20"/>
              </w:rPr>
            </w:pPr>
            <w:r w:rsidRPr="006B24C8">
              <w:rPr>
                <w:bCs/>
                <w:sz w:val="20"/>
                <w:szCs w:val="20"/>
              </w:rPr>
              <w:t>6.1 Правовое обеспечение деятельности органов местного самоуправления</w:t>
            </w:r>
          </w:p>
        </w:tc>
        <w:tc>
          <w:tcPr>
            <w:tcW w:w="1828" w:type="pct"/>
          </w:tcPr>
          <w:p w:rsidR="00367214" w:rsidRPr="006B24C8" w:rsidRDefault="00367214" w:rsidP="006B24C8">
            <w:pPr>
              <w:jc w:val="center"/>
              <w:rPr>
                <w:bCs/>
                <w:sz w:val="20"/>
                <w:szCs w:val="20"/>
              </w:rPr>
            </w:pPr>
            <w:r w:rsidRPr="006B24C8">
              <w:rPr>
                <w:bCs/>
                <w:sz w:val="20"/>
                <w:szCs w:val="20"/>
              </w:rPr>
              <w:t>Создана необходимая законодательная база на уровне Поселения для деятельности органов местного самоуправления.</w:t>
            </w:r>
          </w:p>
        </w:tc>
        <w:tc>
          <w:tcPr>
            <w:tcW w:w="1821" w:type="pct"/>
          </w:tcPr>
          <w:p w:rsidR="00367214" w:rsidRPr="006B24C8" w:rsidRDefault="00367214" w:rsidP="006B24C8">
            <w:pPr>
              <w:rPr>
                <w:bCs/>
                <w:sz w:val="20"/>
                <w:szCs w:val="20"/>
              </w:rPr>
            </w:pPr>
          </w:p>
        </w:tc>
      </w:tr>
      <w:tr w:rsidR="00367214" w:rsidRPr="006B24C8" w:rsidTr="009F519A">
        <w:trPr>
          <w:trHeight w:val="1506"/>
        </w:trPr>
        <w:tc>
          <w:tcPr>
            <w:tcW w:w="1351" w:type="pct"/>
          </w:tcPr>
          <w:p w:rsidR="00367214" w:rsidRPr="006B24C8" w:rsidRDefault="00367214" w:rsidP="006B24C8">
            <w:pPr>
              <w:rPr>
                <w:bCs/>
                <w:sz w:val="20"/>
                <w:szCs w:val="20"/>
              </w:rPr>
            </w:pPr>
            <w:r w:rsidRPr="006B24C8">
              <w:rPr>
                <w:bCs/>
                <w:sz w:val="20"/>
                <w:szCs w:val="20"/>
              </w:rPr>
              <w:t>6.2 Регламентация управления</w:t>
            </w:r>
          </w:p>
        </w:tc>
        <w:tc>
          <w:tcPr>
            <w:tcW w:w="1828" w:type="pct"/>
          </w:tcPr>
          <w:p w:rsidR="00367214" w:rsidRPr="006B24C8" w:rsidRDefault="00367214" w:rsidP="006B24C8">
            <w:pPr>
              <w:jc w:val="center"/>
              <w:rPr>
                <w:bCs/>
                <w:sz w:val="20"/>
                <w:szCs w:val="20"/>
              </w:rPr>
            </w:pPr>
            <w:r w:rsidRPr="006B24C8">
              <w:rPr>
                <w:bCs/>
                <w:sz w:val="20"/>
                <w:szCs w:val="20"/>
              </w:rPr>
              <w:t>Разработаны и утверждены документы, регламентирующие деятельность администрации Поселения, должностные инструкции муниципальных служащих.</w:t>
            </w:r>
          </w:p>
        </w:tc>
        <w:tc>
          <w:tcPr>
            <w:tcW w:w="1821" w:type="pct"/>
          </w:tcPr>
          <w:p w:rsidR="00367214" w:rsidRPr="006B24C8" w:rsidRDefault="00367214" w:rsidP="006B24C8">
            <w:pPr>
              <w:rPr>
                <w:bCs/>
                <w:sz w:val="20"/>
                <w:szCs w:val="20"/>
              </w:rPr>
            </w:pPr>
          </w:p>
        </w:tc>
      </w:tr>
    </w:tbl>
    <w:p w:rsidR="00367214" w:rsidRDefault="00367214" w:rsidP="006B24C8">
      <w:pPr>
        <w:tabs>
          <w:tab w:val="left" w:pos="9900"/>
        </w:tabs>
        <w:suppressAutoHyphens/>
        <w:autoSpaceDE w:val="0"/>
        <w:autoSpaceDN w:val="0"/>
        <w:adjustRightInd w:val="0"/>
        <w:ind w:right="21"/>
        <w:jc w:val="both"/>
        <w:rPr>
          <w:b/>
          <w:bCs/>
          <w:szCs w:val="20"/>
          <w:highlight w:val="yellow"/>
        </w:rPr>
        <w:sectPr w:rsidR="00367214" w:rsidSect="00BC5F24">
          <w:footerReference w:type="even" r:id="rId8"/>
          <w:footerReference w:type="default" r:id="rId9"/>
          <w:type w:val="continuous"/>
          <w:pgSz w:w="11906" w:h="16838" w:code="9"/>
          <w:pgMar w:top="851" w:right="849" w:bottom="709" w:left="993" w:header="709" w:footer="567" w:gutter="0"/>
          <w:pgNumType w:start="0"/>
          <w:cols w:space="708"/>
          <w:titlePg/>
          <w:docGrid w:linePitch="360"/>
        </w:sectPr>
      </w:pPr>
    </w:p>
    <w:p w:rsidR="00367214" w:rsidRPr="00EA0406" w:rsidRDefault="00367214" w:rsidP="006B24C8">
      <w:pPr>
        <w:jc w:val="center"/>
        <w:rPr>
          <w:b/>
        </w:rPr>
      </w:pPr>
    </w:p>
    <w:p w:rsidR="00367214" w:rsidRPr="00367214" w:rsidRDefault="00367214" w:rsidP="00367214">
      <w:pPr>
        <w:pStyle w:val="2"/>
        <w:rPr>
          <w:b/>
          <w:sz w:val="24"/>
          <w:szCs w:val="24"/>
        </w:rPr>
      </w:pPr>
      <w:bookmarkStart w:id="21" w:name="_Toc173215220"/>
      <w:bookmarkStart w:id="22" w:name="_Toc175382651"/>
      <w:bookmarkStart w:id="23" w:name="_Toc175888085"/>
      <w:bookmarkStart w:id="24" w:name="_Toc175981353"/>
      <w:bookmarkStart w:id="25" w:name="_Toc191958232"/>
      <w:bookmarkStart w:id="26" w:name="_Toc293499525"/>
      <w:bookmarkStart w:id="27" w:name="_Toc438424212"/>
      <w:r>
        <w:rPr>
          <w:b/>
          <w:sz w:val="24"/>
          <w:szCs w:val="24"/>
        </w:rPr>
        <w:t xml:space="preserve">3.2. </w:t>
      </w:r>
      <w:r w:rsidRPr="00367214">
        <w:rPr>
          <w:b/>
          <w:sz w:val="24"/>
          <w:szCs w:val="24"/>
        </w:rPr>
        <w:t xml:space="preserve">Проблемы и ограничения </w:t>
      </w:r>
      <w:bookmarkEnd w:id="21"/>
      <w:bookmarkEnd w:id="22"/>
      <w:bookmarkEnd w:id="23"/>
      <w:bookmarkEnd w:id="24"/>
      <w:r w:rsidRPr="00367214">
        <w:rPr>
          <w:b/>
          <w:sz w:val="24"/>
          <w:szCs w:val="24"/>
        </w:rPr>
        <w:t>муниципального образования</w:t>
      </w:r>
      <w:bookmarkEnd w:id="25"/>
      <w:bookmarkEnd w:id="26"/>
      <w:bookmarkEnd w:id="27"/>
    </w:p>
    <w:p w:rsidR="00367214" w:rsidRPr="00020363" w:rsidRDefault="00367214" w:rsidP="00367214">
      <w:pPr>
        <w:ind w:firstLine="709"/>
        <w:jc w:val="both"/>
        <w:rPr>
          <w:szCs w:val="28"/>
        </w:rPr>
      </w:pPr>
      <w:r w:rsidRPr="00020363">
        <w:t>Анализ сильных и слабых позиций Поселения, выполненный с использованием принципов SWOT- анализа позволил</w:t>
      </w:r>
      <w:r w:rsidRPr="00020363">
        <w:rPr>
          <w:szCs w:val="28"/>
        </w:rPr>
        <w:t xml:space="preserve"> выделить следующие проблемы и ограничения дальнейшего развития Поселения:</w:t>
      </w:r>
    </w:p>
    <w:p w:rsidR="00367214" w:rsidRPr="00020363" w:rsidRDefault="00367214" w:rsidP="00367214">
      <w:pPr>
        <w:pStyle w:val="ConsPlusNormal"/>
        <w:widowControl/>
        <w:ind w:firstLine="561"/>
        <w:jc w:val="both"/>
        <w:rPr>
          <w:rFonts w:ascii="Times New Roman" w:hAnsi="Times New Roman" w:cs="Times New Roman"/>
          <w:sz w:val="24"/>
          <w:szCs w:val="28"/>
        </w:rPr>
      </w:pPr>
      <w:r w:rsidRPr="00020363">
        <w:rPr>
          <w:rFonts w:ascii="Times New Roman" w:hAnsi="Times New Roman" w:cs="Times New Roman"/>
          <w:sz w:val="24"/>
          <w:szCs w:val="28"/>
        </w:rPr>
        <w:t>1. Недостаточно эффективная структура экономики, обусловленная:</w:t>
      </w:r>
    </w:p>
    <w:p w:rsidR="00367214" w:rsidRPr="00020363" w:rsidRDefault="00367214" w:rsidP="00367214">
      <w:pPr>
        <w:pStyle w:val="ConsPlusNormal"/>
        <w:widowControl/>
        <w:ind w:firstLine="561"/>
        <w:jc w:val="both"/>
        <w:rPr>
          <w:rFonts w:ascii="Times New Roman" w:hAnsi="Times New Roman" w:cs="Times New Roman"/>
          <w:sz w:val="24"/>
          <w:szCs w:val="28"/>
        </w:rPr>
      </w:pPr>
      <w:r w:rsidRPr="00020363">
        <w:rPr>
          <w:rFonts w:ascii="Times New Roman" w:hAnsi="Times New Roman" w:cs="Times New Roman"/>
          <w:sz w:val="24"/>
          <w:szCs w:val="28"/>
        </w:rPr>
        <w:t>сырьевой специализацией (что связано с ограниченностью доступной лесосырьевой базы, ухудшением уровня воспроизводства сырьевой базы в золотодобыче);</w:t>
      </w:r>
    </w:p>
    <w:p w:rsidR="00367214" w:rsidRPr="00020363" w:rsidRDefault="00367214" w:rsidP="00367214">
      <w:pPr>
        <w:pStyle w:val="ConsPlusNormal"/>
        <w:widowControl/>
        <w:ind w:firstLine="561"/>
        <w:jc w:val="both"/>
        <w:rPr>
          <w:rFonts w:ascii="Times New Roman" w:hAnsi="Times New Roman" w:cs="Times New Roman"/>
          <w:sz w:val="24"/>
          <w:szCs w:val="28"/>
        </w:rPr>
      </w:pPr>
      <w:r w:rsidRPr="00020363">
        <w:rPr>
          <w:rFonts w:ascii="Times New Roman" w:hAnsi="Times New Roman" w:cs="Times New Roman"/>
          <w:sz w:val="24"/>
          <w:szCs w:val="28"/>
        </w:rPr>
        <w:t>изношенностью инженерной инфраструктуры.</w:t>
      </w:r>
    </w:p>
    <w:p w:rsidR="00367214" w:rsidRPr="00020363" w:rsidRDefault="00367214" w:rsidP="00367214">
      <w:pPr>
        <w:ind w:firstLine="561"/>
        <w:jc w:val="both"/>
        <w:rPr>
          <w:bCs/>
        </w:rPr>
      </w:pPr>
      <w:r w:rsidRPr="00020363">
        <w:rPr>
          <w:bCs/>
        </w:rPr>
        <w:t>2. Дефицит квалифицированных кадров, особенно.</w:t>
      </w:r>
    </w:p>
    <w:p w:rsidR="00367214" w:rsidRPr="00020363" w:rsidRDefault="00367214" w:rsidP="00367214">
      <w:pPr>
        <w:pStyle w:val="ConsPlusNormal"/>
        <w:widowControl/>
        <w:ind w:firstLine="561"/>
        <w:jc w:val="both"/>
        <w:rPr>
          <w:rFonts w:ascii="Times New Roman" w:hAnsi="Times New Roman" w:cs="Times New Roman"/>
          <w:sz w:val="24"/>
          <w:szCs w:val="28"/>
        </w:rPr>
      </w:pPr>
      <w:r w:rsidRPr="00020363">
        <w:rPr>
          <w:rFonts w:ascii="Times New Roman" w:hAnsi="Times New Roman" w:cs="Times New Roman"/>
          <w:sz w:val="24"/>
          <w:szCs w:val="28"/>
        </w:rPr>
        <w:t>3. Моральный и физический износ действующих основных фондов.</w:t>
      </w:r>
    </w:p>
    <w:p w:rsidR="00367214" w:rsidRPr="00020363" w:rsidRDefault="00367214" w:rsidP="00367214">
      <w:pPr>
        <w:ind w:firstLine="561"/>
        <w:jc w:val="both"/>
        <w:rPr>
          <w:bCs/>
        </w:rPr>
      </w:pPr>
      <w:r w:rsidRPr="00020363">
        <w:rPr>
          <w:szCs w:val="28"/>
        </w:rPr>
        <w:t xml:space="preserve">4. </w:t>
      </w:r>
      <w:r w:rsidRPr="00020363">
        <w:rPr>
          <w:bCs/>
          <w:iCs/>
        </w:rPr>
        <w:t>Отсутствие  прямого</w:t>
      </w:r>
      <w:r>
        <w:rPr>
          <w:bCs/>
          <w:iCs/>
        </w:rPr>
        <w:t xml:space="preserve"> </w:t>
      </w:r>
      <w:r w:rsidRPr="00020363">
        <w:rPr>
          <w:bCs/>
          <w:iCs/>
        </w:rPr>
        <w:t xml:space="preserve">автодорожного сообщения с </w:t>
      </w:r>
      <w:r w:rsidRPr="00020363">
        <w:rPr>
          <w:bCs/>
        </w:rPr>
        <w:t xml:space="preserve">г. Бодайбо, п. </w:t>
      </w:r>
      <w:proofErr w:type="spellStart"/>
      <w:r w:rsidRPr="00020363">
        <w:rPr>
          <w:bCs/>
        </w:rPr>
        <w:t>Мамакан</w:t>
      </w:r>
      <w:proofErr w:type="spellEnd"/>
      <w:r w:rsidRPr="00020363">
        <w:rPr>
          <w:bCs/>
        </w:rPr>
        <w:t>.</w:t>
      </w:r>
    </w:p>
    <w:p w:rsidR="00367214" w:rsidRPr="00020363" w:rsidRDefault="00367214" w:rsidP="00367214">
      <w:pPr>
        <w:ind w:firstLine="561"/>
        <w:jc w:val="both"/>
      </w:pPr>
      <w:r w:rsidRPr="00020363">
        <w:t>Сложная транспортная схема, отсутствие дорог являются основными препятствиями в развитии культурных, экономических и торговых связей с другими районами области.</w:t>
      </w:r>
    </w:p>
    <w:p w:rsidR="00367214" w:rsidRPr="00020363" w:rsidRDefault="00367214" w:rsidP="00367214">
      <w:pPr>
        <w:ind w:firstLine="561"/>
        <w:jc w:val="both"/>
        <w:rPr>
          <w:bCs/>
          <w:i/>
          <w:spacing w:val="1"/>
        </w:rPr>
      </w:pPr>
      <w:r w:rsidRPr="00020363">
        <w:rPr>
          <w:bCs/>
        </w:rPr>
        <w:t>5. Удаленность Поселения от г. Иркутска, Бодайбинского</w:t>
      </w:r>
      <w:r>
        <w:rPr>
          <w:bCs/>
        </w:rPr>
        <w:t xml:space="preserve"> </w:t>
      </w:r>
      <w:r w:rsidRPr="00020363">
        <w:rPr>
          <w:bCs/>
        </w:rPr>
        <w:t>района,  республики</w:t>
      </w:r>
      <w:r>
        <w:rPr>
          <w:bCs/>
        </w:rPr>
        <w:t xml:space="preserve"> </w:t>
      </w:r>
      <w:r w:rsidRPr="00020363">
        <w:rPr>
          <w:bCs/>
        </w:rPr>
        <w:t>Якутия (Саха);</w:t>
      </w:r>
    </w:p>
    <w:p w:rsidR="00367214" w:rsidRPr="00020363" w:rsidRDefault="00367214" w:rsidP="00367214">
      <w:pPr>
        <w:ind w:firstLine="561"/>
        <w:jc w:val="both"/>
        <w:rPr>
          <w:bCs/>
          <w:iCs/>
        </w:rPr>
      </w:pPr>
      <w:r w:rsidRPr="00020363">
        <w:rPr>
          <w:bCs/>
          <w:iCs/>
          <w:spacing w:val="1"/>
        </w:rPr>
        <w:t xml:space="preserve">6. </w:t>
      </w:r>
      <w:r w:rsidRPr="00020363">
        <w:rPr>
          <w:bCs/>
          <w:iCs/>
        </w:rPr>
        <w:t xml:space="preserve">Высокая доля ветхого </w:t>
      </w:r>
      <w:r w:rsidRPr="00020363">
        <w:rPr>
          <w:bCs/>
        </w:rPr>
        <w:t>и аварийного</w:t>
      </w:r>
      <w:r w:rsidRPr="00020363">
        <w:rPr>
          <w:bCs/>
          <w:iCs/>
        </w:rPr>
        <w:t xml:space="preserve"> жилья в общем объеме жилфонда.</w:t>
      </w:r>
    </w:p>
    <w:p w:rsidR="00367214" w:rsidRPr="00020363" w:rsidRDefault="00367214" w:rsidP="00367214">
      <w:pPr>
        <w:ind w:firstLine="561"/>
        <w:jc w:val="both"/>
      </w:pPr>
      <w:r w:rsidRPr="00020363">
        <w:lastRenderedPageBreak/>
        <w:t>В Поселении имеется большое число деревянных домов, срок эксплуатации которых давно истек, либо является аварийным в силу ненадлежащего состояния внутридомовых инженерных сетей теплоснабжения и водоотведения.</w:t>
      </w:r>
    </w:p>
    <w:p w:rsidR="00367214" w:rsidRPr="00020363" w:rsidRDefault="00367214" w:rsidP="00367214">
      <w:pPr>
        <w:ind w:firstLine="561"/>
        <w:jc w:val="both"/>
      </w:pPr>
      <w:r w:rsidRPr="00020363">
        <w:rPr>
          <w:bCs/>
          <w:iCs/>
        </w:rPr>
        <w:t>7. Н</w:t>
      </w:r>
      <w:r w:rsidRPr="00020363">
        <w:rPr>
          <w:bCs/>
        </w:rPr>
        <w:t>еэффективная система жилищно–коммунального хозяйства</w:t>
      </w:r>
      <w:r w:rsidRPr="00020363">
        <w:t>: в</w:t>
      </w:r>
      <w:r w:rsidRPr="00020363">
        <w:rPr>
          <w:iCs/>
        </w:rPr>
        <w:t xml:space="preserve">ысокий уровень тарифов на </w:t>
      </w:r>
      <w:proofErr w:type="spellStart"/>
      <w:r w:rsidRPr="00020363">
        <w:rPr>
          <w:iCs/>
        </w:rPr>
        <w:t>теплоэнергию</w:t>
      </w:r>
      <w:proofErr w:type="spellEnd"/>
      <w:r w:rsidRPr="00020363">
        <w:t xml:space="preserve">. </w:t>
      </w:r>
    </w:p>
    <w:p w:rsidR="00367214" w:rsidRPr="00020363" w:rsidRDefault="00367214" w:rsidP="00367214">
      <w:pPr>
        <w:ind w:firstLine="561"/>
        <w:jc w:val="both"/>
        <w:rPr>
          <w:bCs/>
          <w:szCs w:val="28"/>
        </w:rPr>
      </w:pPr>
      <w:r w:rsidRPr="00020363">
        <w:rPr>
          <w:bCs/>
          <w:szCs w:val="28"/>
        </w:rPr>
        <w:t xml:space="preserve">8. </w:t>
      </w:r>
      <w:r w:rsidRPr="00020363">
        <w:rPr>
          <w:bCs/>
        </w:rPr>
        <w:t>Отрицательное миграционное сальдо на протяжении последних 15 лет.</w:t>
      </w:r>
    </w:p>
    <w:p w:rsidR="00367214" w:rsidRPr="00020363" w:rsidRDefault="00367214" w:rsidP="00367214">
      <w:pPr>
        <w:pStyle w:val="ConsPlusNormal"/>
        <w:widowControl/>
        <w:ind w:firstLine="561"/>
        <w:jc w:val="both"/>
        <w:rPr>
          <w:rFonts w:ascii="Times New Roman" w:hAnsi="Times New Roman" w:cs="Times New Roman"/>
          <w:sz w:val="24"/>
          <w:szCs w:val="28"/>
        </w:rPr>
      </w:pPr>
      <w:r w:rsidRPr="00020363">
        <w:rPr>
          <w:rFonts w:ascii="Times New Roman" w:hAnsi="Times New Roman" w:cs="Times New Roman"/>
          <w:sz w:val="24"/>
          <w:szCs w:val="28"/>
        </w:rPr>
        <w:t>9. Недостаточная материально-техническая база учреждений социальной сферы.</w:t>
      </w:r>
    </w:p>
    <w:p w:rsidR="00367214" w:rsidRPr="00F50E07" w:rsidRDefault="00367214" w:rsidP="00367214">
      <w:pPr>
        <w:tabs>
          <w:tab w:val="left" w:pos="9900"/>
        </w:tabs>
        <w:suppressAutoHyphens/>
        <w:autoSpaceDE w:val="0"/>
        <w:autoSpaceDN w:val="0"/>
        <w:adjustRightInd w:val="0"/>
        <w:ind w:right="21" w:firstLine="540"/>
        <w:jc w:val="both"/>
        <w:rPr>
          <w:b/>
          <w:bCs/>
          <w:i/>
          <w:highlight w:val="yellow"/>
        </w:rPr>
      </w:pPr>
    </w:p>
    <w:p w:rsidR="00367214" w:rsidRPr="00367214" w:rsidRDefault="00367214" w:rsidP="00367214">
      <w:pPr>
        <w:pStyle w:val="2"/>
        <w:rPr>
          <w:b/>
          <w:bCs w:val="0"/>
          <w:sz w:val="24"/>
          <w:szCs w:val="24"/>
        </w:rPr>
      </w:pPr>
      <w:bookmarkStart w:id="28" w:name="_Toc191958233"/>
      <w:bookmarkStart w:id="29" w:name="_Toc293499526"/>
      <w:bookmarkStart w:id="30" w:name="_Toc438424213"/>
      <w:r>
        <w:rPr>
          <w:b/>
          <w:bCs w:val="0"/>
          <w:sz w:val="24"/>
          <w:szCs w:val="24"/>
        </w:rPr>
        <w:t>3.3. Кон</w:t>
      </w:r>
      <w:r w:rsidRPr="00367214">
        <w:rPr>
          <w:b/>
          <w:bCs w:val="0"/>
          <w:sz w:val="24"/>
          <w:szCs w:val="24"/>
        </w:rPr>
        <w:t>курентные преимущества муниципального образования</w:t>
      </w:r>
      <w:bookmarkEnd w:id="28"/>
      <w:bookmarkEnd w:id="29"/>
      <w:bookmarkEnd w:id="30"/>
    </w:p>
    <w:p w:rsidR="00367214" w:rsidRPr="00B42A88" w:rsidRDefault="00367214" w:rsidP="00367214">
      <w:pPr>
        <w:pStyle w:val="ConsPlusNormal"/>
        <w:widowControl/>
        <w:ind w:firstLine="709"/>
        <w:jc w:val="both"/>
        <w:rPr>
          <w:rFonts w:ascii="Times New Roman" w:hAnsi="Times New Roman" w:cs="Times New Roman"/>
          <w:sz w:val="24"/>
          <w:szCs w:val="28"/>
        </w:rPr>
      </w:pPr>
      <w:r w:rsidRPr="00B42A88">
        <w:rPr>
          <w:rFonts w:ascii="Times New Roman" w:hAnsi="Times New Roman" w:cs="Times New Roman"/>
          <w:sz w:val="24"/>
          <w:szCs w:val="28"/>
        </w:rPr>
        <w:t>Основу для стабильного экономического и социального развития в среднесрочной перспективе определяют конкурентные преимущества, которые сводятся к следующим направлениям:</w:t>
      </w:r>
    </w:p>
    <w:p w:rsidR="00367214" w:rsidRPr="00B42A88" w:rsidRDefault="00367214" w:rsidP="00367214">
      <w:pPr>
        <w:pStyle w:val="ConsPlusNormal"/>
        <w:widowControl/>
        <w:ind w:firstLine="561"/>
        <w:jc w:val="both"/>
        <w:rPr>
          <w:rFonts w:ascii="Times New Roman" w:hAnsi="Times New Roman" w:cs="Times New Roman"/>
          <w:sz w:val="24"/>
          <w:szCs w:val="28"/>
        </w:rPr>
      </w:pPr>
      <w:r w:rsidRPr="00B42A88">
        <w:rPr>
          <w:rFonts w:ascii="Times New Roman" w:hAnsi="Times New Roman" w:cs="Times New Roman"/>
          <w:sz w:val="24"/>
          <w:szCs w:val="28"/>
        </w:rPr>
        <w:t xml:space="preserve">1. </w:t>
      </w:r>
      <w:r w:rsidRPr="00B42A88">
        <w:rPr>
          <w:rFonts w:ascii="Times New Roman" w:hAnsi="Times New Roman" w:cs="Times New Roman"/>
          <w:sz w:val="24"/>
        </w:rPr>
        <w:t xml:space="preserve">Достаточные </w:t>
      </w:r>
      <w:r w:rsidRPr="00B42A88">
        <w:rPr>
          <w:rFonts w:ascii="Times New Roman" w:hAnsi="Times New Roman" w:cs="Times New Roman"/>
          <w:bCs/>
          <w:sz w:val="24"/>
        </w:rPr>
        <w:t>водные ресурсы</w:t>
      </w:r>
      <w:r w:rsidRPr="00B42A88">
        <w:rPr>
          <w:rFonts w:ascii="Times New Roman" w:hAnsi="Times New Roman" w:cs="Times New Roman"/>
          <w:sz w:val="24"/>
        </w:rPr>
        <w:t xml:space="preserve"> и з</w:t>
      </w:r>
      <w:r w:rsidRPr="00B42A88">
        <w:rPr>
          <w:rFonts w:ascii="Times New Roman" w:hAnsi="Times New Roman" w:cs="Times New Roman"/>
          <w:sz w:val="24"/>
          <w:szCs w:val="28"/>
        </w:rPr>
        <w:t xml:space="preserve">начительные запасы минерально-сырьевых ресурсов </w:t>
      </w:r>
      <w:r w:rsidRPr="00B42A88">
        <w:rPr>
          <w:rFonts w:ascii="Times New Roman" w:hAnsi="Times New Roman" w:cs="Times New Roman"/>
          <w:sz w:val="24"/>
        </w:rPr>
        <w:t>(золота, олова, хризотил -  асбеста, строительных материалов)</w:t>
      </w:r>
      <w:r w:rsidRPr="00B42A88">
        <w:rPr>
          <w:rFonts w:ascii="Times New Roman" w:hAnsi="Times New Roman" w:cs="Times New Roman"/>
          <w:sz w:val="24"/>
          <w:szCs w:val="28"/>
        </w:rPr>
        <w:t xml:space="preserve">, лесных ресурсов, позволяющие создавать новые производственные мощности. </w:t>
      </w:r>
    </w:p>
    <w:p w:rsidR="00367214" w:rsidRPr="00B42A88" w:rsidRDefault="00367214" w:rsidP="00367214">
      <w:pPr>
        <w:ind w:firstLine="561"/>
        <w:jc w:val="both"/>
        <w:rPr>
          <w:szCs w:val="28"/>
        </w:rPr>
      </w:pPr>
      <w:r w:rsidRPr="00B42A88">
        <w:rPr>
          <w:szCs w:val="28"/>
        </w:rPr>
        <w:t xml:space="preserve">2. Наличие </w:t>
      </w:r>
      <w:r w:rsidRPr="00B42A88">
        <w:rPr>
          <w:bCs/>
        </w:rPr>
        <w:t xml:space="preserve">аэропорта </w:t>
      </w:r>
      <w:r w:rsidRPr="00B42A88">
        <w:t xml:space="preserve">со взлетно-посадочной полосой для приема самолетов типа Ан – 24, речное сообщение по реке Витим  с речным портом в г. Усть-Кут, </w:t>
      </w:r>
      <w:r w:rsidRPr="00B42A88">
        <w:rPr>
          <w:bCs/>
        </w:rPr>
        <w:t>зимняя автодорога по реке</w:t>
      </w:r>
      <w:r w:rsidRPr="00B42A88">
        <w:t xml:space="preserve"> (п. </w:t>
      </w:r>
      <w:proofErr w:type="spellStart"/>
      <w:r w:rsidRPr="00B42A88">
        <w:t>Мамакан</w:t>
      </w:r>
      <w:proofErr w:type="spellEnd"/>
      <w:r w:rsidRPr="00B42A88">
        <w:t xml:space="preserve">, г. Бодайбо, ст. </w:t>
      </w:r>
      <w:proofErr w:type="spellStart"/>
      <w:r w:rsidRPr="00B42A88">
        <w:t>Таксимо</w:t>
      </w:r>
      <w:proofErr w:type="spellEnd"/>
      <w:r w:rsidRPr="00B42A88">
        <w:t xml:space="preserve">) </w:t>
      </w:r>
      <w:r w:rsidRPr="00B42A88">
        <w:rPr>
          <w:szCs w:val="28"/>
        </w:rPr>
        <w:t xml:space="preserve">создает необходимые условия для организации </w:t>
      </w:r>
      <w:proofErr w:type="spellStart"/>
      <w:r w:rsidRPr="00B42A88">
        <w:rPr>
          <w:szCs w:val="28"/>
        </w:rPr>
        <w:t>товаропотока</w:t>
      </w:r>
      <w:proofErr w:type="spellEnd"/>
      <w:r w:rsidRPr="00B42A88">
        <w:rPr>
          <w:szCs w:val="28"/>
        </w:rPr>
        <w:t xml:space="preserve"> и транспортного обслуживания существующих и вновь создаваемых производств.</w:t>
      </w:r>
    </w:p>
    <w:p w:rsidR="00367214" w:rsidRPr="00B42A88" w:rsidRDefault="00367214" w:rsidP="00367214">
      <w:pPr>
        <w:ind w:firstLine="561"/>
        <w:jc w:val="both"/>
      </w:pPr>
      <w:r w:rsidRPr="00B42A88">
        <w:rPr>
          <w:szCs w:val="28"/>
        </w:rPr>
        <w:t xml:space="preserve">3. Наличие </w:t>
      </w:r>
      <w:r w:rsidRPr="00B42A88">
        <w:rPr>
          <w:bCs/>
        </w:rPr>
        <w:t>уникальной и привлекательной природной среды</w:t>
      </w:r>
      <w:r w:rsidRPr="00B42A88">
        <w:t>, экологически чистых мест, что является потенциалом для развития лечебного и оздоровительного туризма.</w:t>
      </w:r>
    </w:p>
    <w:p w:rsidR="00367214" w:rsidRPr="00DA3CE1" w:rsidRDefault="00367214" w:rsidP="00367214">
      <w:pPr>
        <w:ind w:firstLine="561"/>
        <w:jc w:val="both"/>
      </w:pPr>
    </w:p>
    <w:p w:rsidR="00367214" w:rsidRPr="00367214" w:rsidRDefault="00367214" w:rsidP="00367214">
      <w:pPr>
        <w:pStyle w:val="2"/>
        <w:jc w:val="both"/>
        <w:rPr>
          <w:b/>
          <w:sz w:val="24"/>
          <w:szCs w:val="24"/>
        </w:rPr>
      </w:pPr>
      <w:bookmarkStart w:id="31" w:name="_Toc191958234"/>
      <w:bookmarkStart w:id="32" w:name="_Toc293499527"/>
      <w:bookmarkStart w:id="33" w:name="_Toc438424214"/>
      <w:r>
        <w:rPr>
          <w:b/>
          <w:sz w:val="24"/>
          <w:szCs w:val="24"/>
        </w:rPr>
        <w:t xml:space="preserve">3.4. </w:t>
      </w:r>
      <w:r w:rsidRPr="00367214">
        <w:rPr>
          <w:b/>
          <w:sz w:val="24"/>
          <w:szCs w:val="24"/>
        </w:rPr>
        <w:t>Направления повышения конкурентоспособности муниципального образования</w:t>
      </w:r>
      <w:bookmarkEnd w:id="31"/>
      <w:bookmarkEnd w:id="32"/>
      <w:bookmarkEnd w:id="33"/>
    </w:p>
    <w:p w:rsidR="00367214" w:rsidRPr="00B42A88" w:rsidRDefault="00367214" w:rsidP="00367214">
      <w:pPr>
        <w:pStyle w:val="ConsPlusNormal"/>
        <w:widowControl/>
        <w:ind w:firstLine="567"/>
        <w:jc w:val="both"/>
        <w:rPr>
          <w:rFonts w:ascii="Times New Roman" w:hAnsi="Times New Roman" w:cs="Times New Roman"/>
          <w:bCs/>
          <w:sz w:val="24"/>
          <w:szCs w:val="28"/>
        </w:rPr>
      </w:pPr>
      <w:r w:rsidRPr="00B42A88">
        <w:rPr>
          <w:rFonts w:ascii="Times New Roman" w:hAnsi="Times New Roman" w:cs="Times New Roman"/>
          <w:sz w:val="24"/>
          <w:szCs w:val="28"/>
        </w:rPr>
        <w:t>Основным направлением развития экономики в среднесрочной (на 201</w:t>
      </w:r>
      <w:r>
        <w:rPr>
          <w:rFonts w:ascii="Times New Roman" w:hAnsi="Times New Roman" w:cs="Times New Roman"/>
          <w:sz w:val="24"/>
          <w:szCs w:val="28"/>
        </w:rPr>
        <w:t>9–</w:t>
      </w:r>
      <w:r w:rsidRPr="00B42A88">
        <w:rPr>
          <w:rFonts w:ascii="Times New Roman" w:hAnsi="Times New Roman" w:cs="Times New Roman"/>
          <w:sz w:val="24"/>
          <w:szCs w:val="28"/>
        </w:rPr>
        <w:t>20</w:t>
      </w:r>
      <w:r>
        <w:rPr>
          <w:rFonts w:ascii="Times New Roman" w:hAnsi="Times New Roman" w:cs="Times New Roman"/>
          <w:sz w:val="24"/>
          <w:szCs w:val="28"/>
        </w:rPr>
        <w:t>3</w:t>
      </w:r>
      <w:r w:rsidRPr="00B42A88">
        <w:rPr>
          <w:rFonts w:ascii="Times New Roman" w:hAnsi="Times New Roman" w:cs="Times New Roman"/>
          <w:sz w:val="24"/>
          <w:szCs w:val="28"/>
        </w:rPr>
        <w:t>0</w:t>
      </w:r>
      <w:r>
        <w:rPr>
          <w:rFonts w:ascii="Times New Roman" w:hAnsi="Times New Roman" w:cs="Times New Roman"/>
          <w:sz w:val="24"/>
          <w:szCs w:val="28"/>
        </w:rPr>
        <w:t xml:space="preserve"> </w:t>
      </w:r>
      <w:r w:rsidRPr="00B42A88">
        <w:rPr>
          <w:rFonts w:ascii="Times New Roman" w:hAnsi="Times New Roman" w:cs="Times New Roman"/>
          <w:sz w:val="24"/>
          <w:szCs w:val="28"/>
        </w:rPr>
        <w:t>годы)  перспективе</w:t>
      </w:r>
      <w:r>
        <w:rPr>
          <w:rFonts w:ascii="Times New Roman" w:hAnsi="Times New Roman" w:cs="Times New Roman"/>
          <w:sz w:val="24"/>
          <w:szCs w:val="28"/>
        </w:rPr>
        <w:t xml:space="preserve"> </w:t>
      </w:r>
      <w:r w:rsidRPr="00B42A88">
        <w:rPr>
          <w:rFonts w:ascii="Times New Roman" w:hAnsi="Times New Roman" w:cs="Times New Roman"/>
          <w:sz w:val="24"/>
          <w:szCs w:val="28"/>
        </w:rPr>
        <w:t xml:space="preserve">будет </w:t>
      </w:r>
      <w:r w:rsidRPr="00B42A88">
        <w:rPr>
          <w:rFonts w:ascii="Times New Roman" w:hAnsi="Times New Roman" w:cs="Times New Roman"/>
          <w:bCs/>
          <w:sz w:val="24"/>
          <w:szCs w:val="28"/>
        </w:rPr>
        <w:t>развитие производственно-инфраструктурного комплекса Мамского городского поселения.</w:t>
      </w:r>
    </w:p>
    <w:p w:rsidR="00367214" w:rsidRPr="00B42A88" w:rsidRDefault="00367214" w:rsidP="00367214">
      <w:pPr>
        <w:pStyle w:val="ConsPlusNormal"/>
        <w:widowControl/>
        <w:ind w:firstLine="567"/>
        <w:jc w:val="both"/>
        <w:rPr>
          <w:rFonts w:ascii="Times New Roman" w:hAnsi="Times New Roman" w:cs="Times New Roman"/>
          <w:sz w:val="24"/>
          <w:szCs w:val="28"/>
        </w:rPr>
      </w:pPr>
      <w:r w:rsidRPr="00B42A88">
        <w:rPr>
          <w:rFonts w:ascii="Times New Roman" w:hAnsi="Times New Roman" w:cs="Times New Roman"/>
          <w:sz w:val="24"/>
          <w:szCs w:val="28"/>
        </w:rPr>
        <w:t>Важным фактором для создания условий проживания населения и развития бизнеса будет развитие транспортной системы. В этом направлении предполагается проведение ремонта асфальтированного дорожного полотна  в п. Мама.</w:t>
      </w:r>
    </w:p>
    <w:p w:rsidR="00367214" w:rsidRDefault="00367214" w:rsidP="00367214">
      <w:pPr>
        <w:pStyle w:val="ConsPlusNormal"/>
        <w:widowControl/>
        <w:ind w:firstLine="567"/>
        <w:jc w:val="both"/>
        <w:rPr>
          <w:rFonts w:ascii="Times New Roman" w:hAnsi="Times New Roman" w:cs="Times New Roman"/>
          <w:bCs/>
          <w:sz w:val="24"/>
          <w:szCs w:val="28"/>
        </w:rPr>
      </w:pPr>
      <w:r w:rsidRPr="00B42A88">
        <w:rPr>
          <w:rFonts w:ascii="Times New Roman" w:hAnsi="Times New Roman" w:cs="Times New Roman"/>
          <w:sz w:val="24"/>
          <w:szCs w:val="28"/>
        </w:rPr>
        <w:t xml:space="preserve">Поддержка и содействие развитию </w:t>
      </w:r>
      <w:r w:rsidRPr="00B42A88">
        <w:rPr>
          <w:rFonts w:ascii="Times New Roman" w:hAnsi="Times New Roman" w:cs="Times New Roman"/>
          <w:bCs/>
          <w:sz w:val="24"/>
          <w:szCs w:val="28"/>
        </w:rPr>
        <w:t>предпринимательства</w:t>
      </w:r>
      <w:r>
        <w:rPr>
          <w:rFonts w:ascii="Times New Roman" w:hAnsi="Times New Roman" w:cs="Times New Roman"/>
          <w:bCs/>
          <w:sz w:val="24"/>
          <w:szCs w:val="28"/>
        </w:rPr>
        <w:t xml:space="preserve"> </w:t>
      </w:r>
      <w:r w:rsidRPr="00B42A88">
        <w:rPr>
          <w:rFonts w:ascii="Times New Roman" w:hAnsi="Times New Roman" w:cs="Times New Roman"/>
          <w:bCs/>
          <w:sz w:val="24"/>
          <w:szCs w:val="28"/>
        </w:rPr>
        <w:t>даст</w:t>
      </w:r>
      <w:r>
        <w:rPr>
          <w:rFonts w:ascii="Times New Roman" w:hAnsi="Times New Roman" w:cs="Times New Roman"/>
          <w:bCs/>
          <w:sz w:val="24"/>
          <w:szCs w:val="28"/>
        </w:rPr>
        <w:t xml:space="preserve"> </w:t>
      </w:r>
      <w:r w:rsidRPr="00B42A88">
        <w:rPr>
          <w:rFonts w:ascii="Times New Roman" w:hAnsi="Times New Roman" w:cs="Times New Roman"/>
          <w:bCs/>
          <w:sz w:val="24"/>
          <w:szCs w:val="28"/>
        </w:rPr>
        <w:t xml:space="preserve">положительный эффект и будет способствовать развитию экономики Поселения в целом. </w:t>
      </w:r>
    </w:p>
    <w:p w:rsidR="00EA0406" w:rsidRDefault="00EA0406" w:rsidP="00367214">
      <w:pPr>
        <w:pStyle w:val="20"/>
        <w:jc w:val="both"/>
        <w:rPr>
          <w:highlight w:val="yellow"/>
        </w:rPr>
      </w:pPr>
    </w:p>
    <w:p w:rsidR="00575533" w:rsidRDefault="00234119" w:rsidP="00234119">
      <w:pPr>
        <w:pStyle w:val="2"/>
        <w:jc w:val="center"/>
        <w:rPr>
          <w:b/>
          <w:sz w:val="24"/>
          <w:szCs w:val="24"/>
        </w:rPr>
      </w:pPr>
      <w:r w:rsidRPr="00EA0406">
        <w:rPr>
          <w:b/>
          <w:sz w:val="24"/>
          <w:szCs w:val="24"/>
          <w:lang w:val="en-US"/>
        </w:rPr>
        <w:t>I</w:t>
      </w:r>
      <w:r>
        <w:rPr>
          <w:b/>
          <w:sz w:val="24"/>
          <w:szCs w:val="24"/>
          <w:lang w:val="en-US"/>
        </w:rPr>
        <w:t>V</w:t>
      </w:r>
      <w:r w:rsidRPr="00EA0406">
        <w:rPr>
          <w:b/>
          <w:sz w:val="24"/>
          <w:szCs w:val="24"/>
        </w:rPr>
        <w:t xml:space="preserve">. </w:t>
      </w:r>
      <w:r>
        <w:rPr>
          <w:b/>
          <w:sz w:val="24"/>
          <w:szCs w:val="24"/>
        </w:rPr>
        <w:t xml:space="preserve">ОЦЕНКА ДЕЙСТВУЮЩИХ МЕР ПО УЛУЧШЕНИЮ </w:t>
      </w:r>
    </w:p>
    <w:p w:rsidR="00234119" w:rsidRDefault="00234119" w:rsidP="00234119">
      <w:pPr>
        <w:pStyle w:val="2"/>
        <w:jc w:val="center"/>
        <w:rPr>
          <w:b/>
          <w:sz w:val="24"/>
          <w:szCs w:val="24"/>
        </w:rPr>
      </w:pPr>
      <w:r>
        <w:rPr>
          <w:b/>
          <w:sz w:val="24"/>
          <w:szCs w:val="24"/>
        </w:rPr>
        <w:t>СОЦИАЛЬНО-ЭКОНОМИЧЕСКОГО ПОЛОЖЕНИЯ</w:t>
      </w:r>
    </w:p>
    <w:p w:rsidR="00234119" w:rsidRDefault="00234119" w:rsidP="00234119">
      <w:pPr>
        <w:pStyle w:val="2"/>
        <w:jc w:val="center"/>
        <w:rPr>
          <w:b/>
        </w:rPr>
      </w:pPr>
      <w:r>
        <w:rPr>
          <w:b/>
          <w:sz w:val="24"/>
          <w:szCs w:val="24"/>
        </w:rPr>
        <w:t xml:space="preserve"> </w:t>
      </w:r>
    </w:p>
    <w:p w:rsidR="0032193D" w:rsidRPr="00885E1A" w:rsidRDefault="0032193D" w:rsidP="0032193D">
      <w:pPr>
        <w:widowControl w:val="0"/>
        <w:ind w:firstLine="760"/>
        <w:jc w:val="both"/>
        <w:rPr>
          <w:color w:val="000000"/>
          <w:lang w:bidi="ru-RU"/>
        </w:rPr>
      </w:pPr>
      <w:r w:rsidRPr="00885E1A">
        <w:rPr>
          <w:color w:val="000000"/>
          <w:lang w:bidi="ru-RU"/>
        </w:rPr>
        <w:t xml:space="preserve">Выполнение намеченных </w:t>
      </w:r>
      <w:r>
        <w:rPr>
          <w:color w:val="000000"/>
          <w:lang w:bidi="ru-RU"/>
        </w:rPr>
        <w:t>Стратегией</w:t>
      </w:r>
      <w:r w:rsidRPr="00885E1A">
        <w:rPr>
          <w:color w:val="000000"/>
          <w:lang w:bidi="ru-RU"/>
        </w:rPr>
        <w:t xml:space="preserve"> задач осуществляется путем скоординированного выполнения взаимосвязанных по срокам, ресурсам и источникам финансового обеспечения мероприятий</w:t>
      </w:r>
      <w:r w:rsidR="00755A5C">
        <w:rPr>
          <w:color w:val="000000"/>
          <w:lang w:bidi="ru-RU"/>
        </w:rPr>
        <w:t xml:space="preserve"> (Приложение 1)</w:t>
      </w:r>
      <w:r w:rsidRPr="00885E1A">
        <w:rPr>
          <w:color w:val="000000"/>
          <w:lang w:bidi="ru-RU"/>
        </w:rPr>
        <w:t>.</w:t>
      </w:r>
    </w:p>
    <w:p w:rsidR="0032193D" w:rsidRDefault="0032193D" w:rsidP="0032193D">
      <w:pPr>
        <w:widowControl w:val="0"/>
        <w:ind w:firstLine="760"/>
        <w:jc w:val="both"/>
        <w:rPr>
          <w:color w:val="000000"/>
          <w:lang w:bidi="ru-RU"/>
        </w:rPr>
      </w:pPr>
      <w:r w:rsidRPr="00AD54ED">
        <w:rPr>
          <w:color w:val="000000"/>
          <w:lang w:bidi="ru-RU"/>
        </w:rPr>
        <w:t xml:space="preserve">Мероприятия по реализации </w:t>
      </w:r>
      <w:r>
        <w:rPr>
          <w:color w:val="000000"/>
          <w:lang w:bidi="ru-RU"/>
        </w:rPr>
        <w:t>Стратегии</w:t>
      </w:r>
      <w:r w:rsidRPr="00AD54ED">
        <w:rPr>
          <w:color w:val="000000"/>
          <w:lang w:bidi="ru-RU"/>
        </w:rPr>
        <w:t xml:space="preserve"> определены с учетом</w:t>
      </w:r>
      <w:r>
        <w:rPr>
          <w:color w:val="000000"/>
          <w:lang w:bidi="ru-RU"/>
        </w:rPr>
        <w:t xml:space="preserve"> </w:t>
      </w:r>
      <w:r w:rsidRPr="00885E1A">
        <w:rPr>
          <w:color w:val="000000"/>
          <w:lang w:bidi="ru-RU"/>
        </w:rPr>
        <w:t>направлений развития Поселения.</w:t>
      </w:r>
    </w:p>
    <w:tbl>
      <w:tblPr>
        <w:tblW w:w="17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9554"/>
        <w:gridCol w:w="1760"/>
        <w:gridCol w:w="1760"/>
        <w:gridCol w:w="1760"/>
        <w:gridCol w:w="1760"/>
      </w:tblGrid>
      <w:tr w:rsidR="0032193D" w:rsidRPr="00374DD1" w:rsidTr="00755A5C">
        <w:trPr>
          <w:gridAfter w:val="4"/>
          <w:wAfter w:w="7040" w:type="dxa"/>
          <w:trHeight w:val="461"/>
        </w:trPr>
        <w:tc>
          <w:tcPr>
            <w:tcW w:w="594" w:type="dxa"/>
            <w:vAlign w:val="center"/>
          </w:tcPr>
          <w:p w:rsidR="0032193D" w:rsidRPr="00374DD1" w:rsidRDefault="0032193D" w:rsidP="009F519A">
            <w:pPr>
              <w:jc w:val="center"/>
              <w:rPr>
                <w:sz w:val="16"/>
                <w:szCs w:val="16"/>
              </w:rPr>
            </w:pPr>
            <w:r w:rsidRPr="00374DD1">
              <w:rPr>
                <w:sz w:val="16"/>
                <w:szCs w:val="16"/>
              </w:rPr>
              <w:t>№ п/п</w:t>
            </w:r>
          </w:p>
        </w:tc>
        <w:tc>
          <w:tcPr>
            <w:tcW w:w="9554" w:type="dxa"/>
            <w:vAlign w:val="center"/>
          </w:tcPr>
          <w:p w:rsidR="0032193D" w:rsidRPr="00374DD1" w:rsidRDefault="0032193D" w:rsidP="009F519A">
            <w:pPr>
              <w:jc w:val="center"/>
              <w:rPr>
                <w:b/>
                <w:sz w:val="16"/>
                <w:szCs w:val="16"/>
              </w:rPr>
            </w:pPr>
            <w:r w:rsidRPr="00374DD1">
              <w:rPr>
                <w:b/>
                <w:sz w:val="16"/>
                <w:szCs w:val="16"/>
              </w:rPr>
              <w:t>Муниципальные программы</w:t>
            </w:r>
          </w:p>
        </w:tc>
      </w:tr>
      <w:tr w:rsidR="0032193D" w:rsidRPr="00374DD1" w:rsidTr="009F519A">
        <w:trPr>
          <w:gridAfter w:val="4"/>
          <w:wAfter w:w="7040" w:type="dxa"/>
        </w:trPr>
        <w:tc>
          <w:tcPr>
            <w:tcW w:w="594" w:type="dxa"/>
          </w:tcPr>
          <w:p w:rsidR="0032193D" w:rsidRPr="00374DD1" w:rsidRDefault="0032193D" w:rsidP="009F519A">
            <w:pPr>
              <w:jc w:val="center"/>
              <w:rPr>
                <w:b/>
                <w:sz w:val="16"/>
                <w:szCs w:val="16"/>
              </w:rPr>
            </w:pPr>
            <w:r w:rsidRPr="00374DD1">
              <w:rPr>
                <w:b/>
                <w:sz w:val="16"/>
                <w:szCs w:val="16"/>
              </w:rPr>
              <w:t>1.</w:t>
            </w:r>
          </w:p>
        </w:tc>
        <w:tc>
          <w:tcPr>
            <w:tcW w:w="9554" w:type="dxa"/>
          </w:tcPr>
          <w:p w:rsidR="0032193D" w:rsidRPr="00374DD1" w:rsidRDefault="0032193D" w:rsidP="0032193D">
            <w:pPr>
              <w:jc w:val="both"/>
              <w:rPr>
                <w:b/>
                <w:sz w:val="16"/>
                <w:szCs w:val="16"/>
              </w:rPr>
            </w:pPr>
            <w:r w:rsidRPr="00374DD1">
              <w:rPr>
                <w:b/>
                <w:sz w:val="16"/>
                <w:szCs w:val="16"/>
              </w:rPr>
              <w:t xml:space="preserve">Развитие культуры и сохранение культурного наследия в Мамском городском поселении </w:t>
            </w:r>
          </w:p>
        </w:tc>
      </w:tr>
      <w:tr w:rsidR="0032193D" w:rsidRPr="00374DD1" w:rsidTr="004969CC">
        <w:trPr>
          <w:gridAfter w:val="4"/>
          <w:wAfter w:w="7040" w:type="dxa"/>
          <w:trHeight w:val="708"/>
        </w:trPr>
        <w:tc>
          <w:tcPr>
            <w:tcW w:w="10148" w:type="dxa"/>
            <w:gridSpan w:val="2"/>
          </w:tcPr>
          <w:p w:rsidR="0032193D" w:rsidRPr="00374DD1" w:rsidRDefault="0032193D" w:rsidP="009F519A">
            <w:pPr>
              <w:jc w:val="both"/>
              <w:rPr>
                <w:b/>
                <w:sz w:val="16"/>
                <w:szCs w:val="16"/>
                <w:u w:val="single"/>
              </w:rPr>
            </w:pPr>
            <w:r w:rsidRPr="00374DD1">
              <w:rPr>
                <w:b/>
                <w:sz w:val="16"/>
                <w:szCs w:val="16"/>
                <w:u w:val="single"/>
              </w:rPr>
              <w:t>Планируемые мероприятия:</w:t>
            </w:r>
          </w:p>
          <w:p w:rsidR="0032193D" w:rsidRPr="00374DD1" w:rsidRDefault="0032193D" w:rsidP="009F519A">
            <w:pPr>
              <w:jc w:val="both"/>
              <w:rPr>
                <w:sz w:val="16"/>
                <w:szCs w:val="16"/>
              </w:rPr>
            </w:pPr>
            <w:r w:rsidRPr="00374DD1">
              <w:rPr>
                <w:sz w:val="16"/>
                <w:szCs w:val="16"/>
              </w:rPr>
              <w:t xml:space="preserve">Финансирование мероприятий, посвященных календарным праздничным дням, празднованию Дня Победы, профессиональному празднику Дню шахтера, проведение поселковых мероприятий (концертов, конкурсов, выставок и т. п.), содержание мемориальных объектов культурного наследия </w:t>
            </w:r>
          </w:p>
        </w:tc>
      </w:tr>
      <w:tr w:rsidR="0032193D" w:rsidRPr="00374DD1" w:rsidTr="009F519A">
        <w:trPr>
          <w:gridAfter w:val="4"/>
          <w:wAfter w:w="7040" w:type="dxa"/>
        </w:trPr>
        <w:tc>
          <w:tcPr>
            <w:tcW w:w="594" w:type="dxa"/>
          </w:tcPr>
          <w:p w:rsidR="0032193D" w:rsidRPr="00374DD1" w:rsidRDefault="0032193D" w:rsidP="009F519A">
            <w:pPr>
              <w:jc w:val="center"/>
              <w:rPr>
                <w:b/>
                <w:sz w:val="16"/>
                <w:szCs w:val="16"/>
              </w:rPr>
            </w:pPr>
            <w:r w:rsidRPr="00374DD1">
              <w:rPr>
                <w:b/>
                <w:sz w:val="16"/>
                <w:szCs w:val="16"/>
              </w:rPr>
              <w:t>2.</w:t>
            </w:r>
          </w:p>
        </w:tc>
        <w:tc>
          <w:tcPr>
            <w:tcW w:w="9554" w:type="dxa"/>
          </w:tcPr>
          <w:p w:rsidR="0032193D" w:rsidRPr="00374DD1" w:rsidRDefault="0032193D" w:rsidP="0032193D">
            <w:pPr>
              <w:rPr>
                <w:b/>
                <w:sz w:val="16"/>
                <w:szCs w:val="16"/>
              </w:rPr>
            </w:pPr>
            <w:r w:rsidRPr="00374DD1">
              <w:rPr>
                <w:b/>
                <w:sz w:val="16"/>
                <w:szCs w:val="16"/>
              </w:rPr>
              <w:t xml:space="preserve">Развитие физической культуры и спорта в Мамском городском поселении </w:t>
            </w:r>
          </w:p>
        </w:tc>
      </w:tr>
      <w:tr w:rsidR="0032193D" w:rsidRPr="00374DD1" w:rsidTr="004969CC">
        <w:trPr>
          <w:gridAfter w:val="4"/>
          <w:wAfter w:w="7040" w:type="dxa"/>
          <w:trHeight w:val="779"/>
        </w:trPr>
        <w:tc>
          <w:tcPr>
            <w:tcW w:w="10148" w:type="dxa"/>
            <w:gridSpan w:val="2"/>
          </w:tcPr>
          <w:p w:rsidR="0032193D" w:rsidRPr="00374DD1" w:rsidRDefault="0032193D" w:rsidP="009F519A">
            <w:pPr>
              <w:jc w:val="both"/>
              <w:rPr>
                <w:b/>
                <w:sz w:val="16"/>
                <w:szCs w:val="16"/>
                <w:u w:val="single"/>
              </w:rPr>
            </w:pPr>
            <w:r w:rsidRPr="00374DD1">
              <w:rPr>
                <w:b/>
                <w:sz w:val="16"/>
                <w:szCs w:val="16"/>
                <w:u w:val="single"/>
              </w:rPr>
              <w:t>Планируемые мероприятия:</w:t>
            </w:r>
          </w:p>
          <w:p w:rsidR="0032193D" w:rsidRPr="00374DD1" w:rsidRDefault="0032193D" w:rsidP="009F519A">
            <w:pPr>
              <w:jc w:val="both"/>
              <w:rPr>
                <w:sz w:val="16"/>
                <w:szCs w:val="16"/>
              </w:rPr>
            </w:pPr>
            <w:r w:rsidRPr="00374DD1">
              <w:rPr>
                <w:sz w:val="16"/>
                <w:szCs w:val="16"/>
              </w:rPr>
              <w:t>Финансирование мероприятий, посвященных календарным праздничным датам, спортивно-оздоровительных мероприятий, соревнований, направленных на развитие дружественных межрайонных связей, на первенство поселка Мама, семейных соревнований, содержание мест проведения физкультурно-оздоровительных и спортивных мероприятий, приобретение спортивного оборудования, инвентаря</w:t>
            </w:r>
          </w:p>
        </w:tc>
      </w:tr>
      <w:tr w:rsidR="0032193D" w:rsidRPr="00374DD1" w:rsidTr="009F519A">
        <w:trPr>
          <w:gridAfter w:val="4"/>
          <w:wAfter w:w="7040" w:type="dxa"/>
        </w:trPr>
        <w:tc>
          <w:tcPr>
            <w:tcW w:w="594" w:type="dxa"/>
          </w:tcPr>
          <w:p w:rsidR="0032193D" w:rsidRPr="00374DD1" w:rsidRDefault="0032193D" w:rsidP="009F519A">
            <w:pPr>
              <w:jc w:val="center"/>
              <w:rPr>
                <w:b/>
                <w:sz w:val="16"/>
                <w:szCs w:val="16"/>
              </w:rPr>
            </w:pPr>
            <w:r w:rsidRPr="00374DD1">
              <w:rPr>
                <w:b/>
                <w:sz w:val="16"/>
                <w:szCs w:val="16"/>
              </w:rPr>
              <w:t>3.</w:t>
            </w:r>
          </w:p>
        </w:tc>
        <w:tc>
          <w:tcPr>
            <w:tcW w:w="9554" w:type="dxa"/>
          </w:tcPr>
          <w:p w:rsidR="0032193D" w:rsidRPr="00374DD1" w:rsidRDefault="0032193D" w:rsidP="0032193D">
            <w:pPr>
              <w:rPr>
                <w:b/>
                <w:sz w:val="16"/>
                <w:szCs w:val="16"/>
              </w:rPr>
            </w:pPr>
            <w:r w:rsidRPr="00374DD1">
              <w:rPr>
                <w:b/>
                <w:sz w:val="16"/>
                <w:szCs w:val="16"/>
              </w:rPr>
              <w:t xml:space="preserve">Переселение граждан из ветхого и аварийного жилищного фонда в Мамском городском поселении </w:t>
            </w:r>
          </w:p>
        </w:tc>
      </w:tr>
      <w:tr w:rsidR="0032193D" w:rsidRPr="00374DD1" w:rsidTr="004969CC">
        <w:trPr>
          <w:gridAfter w:val="4"/>
          <w:wAfter w:w="7040" w:type="dxa"/>
          <w:trHeight w:val="1778"/>
        </w:trPr>
        <w:tc>
          <w:tcPr>
            <w:tcW w:w="10148" w:type="dxa"/>
            <w:gridSpan w:val="2"/>
          </w:tcPr>
          <w:p w:rsidR="0032193D" w:rsidRPr="00374DD1" w:rsidRDefault="0032193D" w:rsidP="009F519A">
            <w:pPr>
              <w:jc w:val="both"/>
              <w:rPr>
                <w:b/>
                <w:sz w:val="16"/>
                <w:szCs w:val="16"/>
                <w:u w:val="single"/>
              </w:rPr>
            </w:pPr>
            <w:r w:rsidRPr="00374DD1">
              <w:rPr>
                <w:b/>
                <w:sz w:val="16"/>
                <w:szCs w:val="16"/>
                <w:u w:val="single"/>
              </w:rPr>
              <w:lastRenderedPageBreak/>
              <w:t>Планируемые мероприятия:</w:t>
            </w:r>
          </w:p>
          <w:p w:rsidR="0032193D" w:rsidRPr="00374DD1" w:rsidRDefault="00A26A8C" w:rsidP="009F519A">
            <w:pPr>
              <w:jc w:val="both"/>
              <w:rPr>
                <w:sz w:val="16"/>
                <w:szCs w:val="16"/>
              </w:rPr>
            </w:pPr>
            <w:r w:rsidRPr="00374DD1">
              <w:rPr>
                <w:sz w:val="16"/>
                <w:szCs w:val="16"/>
              </w:rPr>
              <w:t>Формирование и корректировка реестра ветхих и аварийных жилых домов (жилых помещений) с указанием зарегистрированных лиц и количества семей, владельцев (собственников), вида собственности, основания признания жилья непригодным для постоянного проживания, информации о том, состоит ли на учете нуждающихся в улучшении жилищных условий семья, даты постановки на учет;</w:t>
            </w:r>
          </w:p>
          <w:p w:rsidR="00A26A8C" w:rsidRPr="00374DD1" w:rsidRDefault="00A26A8C" w:rsidP="009F519A">
            <w:pPr>
              <w:jc w:val="both"/>
              <w:rPr>
                <w:sz w:val="16"/>
                <w:szCs w:val="16"/>
              </w:rPr>
            </w:pPr>
            <w:r w:rsidRPr="00374DD1">
              <w:rPr>
                <w:sz w:val="16"/>
                <w:szCs w:val="16"/>
              </w:rPr>
              <w:t>Разработка и предоставление документации для получения субсидий из областного бюджета на реализацию долгосрочной целевой программы «Переселение граждан из ветхого и аварийного жилищного фонда в Мамском городском поселении»;</w:t>
            </w:r>
          </w:p>
          <w:p w:rsidR="00A26A8C" w:rsidRPr="00374DD1" w:rsidRDefault="00A26A8C" w:rsidP="009F519A">
            <w:pPr>
              <w:jc w:val="both"/>
              <w:rPr>
                <w:sz w:val="16"/>
                <w:szCs w:val="16"/>
              </w:rPr>
            </w:pPr>
            <w:r w:rsidRPr="00374DD1">
              <w:rPr>
                <w:sz w:val="16"/>
                <w:szCs w:val="16"/>
              </w:rPr>
              <w:t>Поэтапное переселение жильцов и ликвидация и (или) реконструкция ветхого и аварийного жилищного фонда Мамского городского поселения, непригодного для проживания;</w:t>
            </w:r>
          </w:p>
          <w:p w:rsidR="00A26A8C" w:rsidRPr="00374DD1" w:rsidRDefault="00A26A8C" w:rsidP="00BB3FFF">
            <w:pPr>
              <w:jc w:val="both"/>
              <w:rPr>
                <w:sz w:val="16"/>
                <w:szCs w:val="16"/>
              </w:rPr>
            </w:pPr>
            <w:r w:rsidRPr="00374DD1">
              <w:rPr>
                <w:sz w:val="16"/>
                <w:szCs w:val="16"/>
              </w:rPr>
              <w:t>Разработка и утверждение плана реализации земельных участков, подлежащих высвобождению после ликвидации ветхого и аварийного жилищного фонда поселения</w:t>
            </w:r>
            <w:r w:rsidR="00BB3FFF" w:rsidRPr="00374DD1">
              <w:rPr>
                <w:sz w:val="16"/>
                <w:szCs w:val="16"/>
              </w:rPr>
              <w:t>.</w:t>
            </w:r>
          </w:p>
        </w:tc>
      </w:tr>
      <w:tr w:rsidR="0032193D" w:rsidRPr="00374DD1" w:rsidTr="009F519A">
        <w:trPr>
          <w:gridAfter w:val="4"/>
          <w:wAfter w:w="7040" w:type="dxa"/>
        </w:trPr>
        <w:tc>
          <w:tcPr>
            <w:tcW w:w="594" w:type="dxa"/>
          </w:tcPr>
          <w:p w:rsidR="0032193D" w:rsidRPr="004969CC" w:rsidRDefault="0032193D" w:rsidP="009F519A">
            <w:pPr>
              <w:jc w:val="center"/>
              <w:rPr>
                <w:b/>
                <w:sz w:val="16"/>
                <w:szCs w:val="16"/>
              </w:rPr>
            </w:pPr>
            <w:r w:rsidRPr="004969CC">
              <w:rPr>
                <w:b/>
                <w:sz w:val="16"/>
                <w:szCs w:val="16"/>
              </w:rPr>
              <w:t>4.</w:t>
            </w:r>
          </w:p>
        </w:tc>
        <w:tc>
          <w:tcPr>
            <w:tcW w:w="9554" w:type="dxa"/>
          </w:tcPr>
          <w:p w:rsidR="0032193D" w:rsidRPr="004969CC" w:rsidRDefault="0032193D" w:rsidP="0032193D">
            <w:pPr>
              <w:rPr>
                <w:b/>
                <w:sz w:val="16"/>
                <w:szCs w:val="16"/>
              </w:rPr>
            </w:pPr>
            <w:r w:rsidRPr="004969CC">
              <w:rPr>
                <w:b/>
                <w:sz w:val="16"/>
                <w:szCs w:val="16"/>
              </w:rPr>
              <w:t xml:space="preserve">Благоустройство территории поселка Мама в Мамском городском поселении </w:t>
            </w:r>
          </w:p>
        </w:tc>
      </w:tr>
      <w:tr w:rsidR="0032193D" w:rsidRPr="00374DD1" w:rsidTr="009F519A">
        <w:tc>
          <w:tcPr>
            <w:tcW w:w="10148" w:type="dxa"/>
            <w:gridSpan w:val="2"/>
          </w:tcPr>
          <w:p w:rsidR="0032193D" w:rsidRPr="004969CC" w:rsidRDefault="0032193D" w:rsidP="009F519A">
            <w:pPr>
              <w:jc w:val="both"/>
              <w:rPr>
                <w:b/>
                <w:sz w:val="16"/>
                <w:szCs w:val="16"/>
                <w:u w:val="single"/>
              </w:rPr>
            </w:pPr>
            <w:r w:rsidRPr="004969CC">
              <w:rPr>
                <w:b/>
                <w:sz w:val="16"/>
                <w:szCs w:val="16"/>
                <w:u w:val="single"/>
              </w:rPr>
              <w:t>Планируемые мероприятия:</w:t>
            </w:r>
          </w:p>
          <w:p w:rsidR="0032193D" w:rsidRPr="004969CC" w:rsidRDefault="0032193D" w:rsidP="009F519A">
            <w:pPr>
              <w:rPr>
                <w:sz w:val="16"/>
                <w:szCs w:val="16"/>
              </w:rPr>
            </w:pPr>
            <w:r w:rsidRPr="004969CC">
              <w:rPr>
                <w:sz w:val="16"/>
                <w:szCs w:val="16"/>
              </w:rPr>
              <w:t>Выделение земельного участка  для новых захоронений;</w:t>
            </w:r>
          </w:p>
          <w:p w:rsidR="004969CC" w:rsidRPr="004969CC" w:rsidRDefault="0032193D" w:rsidP="009F519A">
            <w:pPr>
              <w:rPr>
                <w:sz w:val="16"/>
                <w:szCs w:val="16"/>
              </w:rPr>
            </w:pPr>
            <w:r w:rsidRPr="004969CC">
              <w:rPr>
                <w:sz w:val="16"/>
                <w:szCs w:val="16"/>
              </w:rPr>
              <w:t xml:space="preserve">Содержание линий электроосвещения дорог и дорожных сооружений, </w:t>
            </w:r>
          </w:p>
          <w:p w:rsidR="0032193D" w:rsidRPr="004969CC" w:rsidRDefault="0032193D" w:rsidP="009F519A">
            <w:pPr>
              <w:rPr>
                <w:sz w:val="16"/>
                <w:szCs w:val="16"/>
              </w:rPr>
            </w:pPr>
            <w:r w:rsidRPr="004969CC">
              <w:rPr>
                <w:sz w:val="16"/>
                <w:szCs w:val="16"/>
              </w:rPr>
              <w:t>в том числе светильников, ламп и других элементов электроосвещения;</w:t>
            </w:r>
          </w:p>
          <w:p w:rsidR="0032193D" w:rsidRPr="004969CC" w:rsidRDefault="0032193D" w:rsidP="009F519A">
            <w:pPr>
              <w:rPr>
                <w:sz w:val="16"/>
                <w:szCs w:val="16"/>
              </w:rPr>
            </w:pPr>
            <w:r w:rsidRPr="004969CC">
              <w:rPr>
                <w:sz w:val="16"/>
                <w:szCs w:val="16"/>
              </w:rPr>
              <w:t>Содержание детских игровых и спортивных площадок;</w:t>
            </w:r>
          </w:p>
          <w:p w:rsidR="0032193D" w:rsidRPr="004969CC" w:rsidRDefault="0032193D" w:rsidP="009F519A">
            <w:pPr>
              <w:rPr>
                <w:sz w:val="16"/>
                <w:szCs w:val="16"/>
              </w:rPr>
            </w:pPr>
            <w:r w:rsidRPr="004969CC">
              <w:rPr>
                <w:sz w:val="16"/>
                <w:szCs w:val="16"/>
              </w:rPr>
              <w:t>Приоб</w:t>
            </w:r>
            <w:r w:rsidR="004969CC" w:rsidRPr="004969CC">
              <w:rPr>
                <w:sz w:val="16"/>
                <w:szCs w:val="16"/>
              </w:rPr>
              <w:t>ретение контейнеров для сбора ТК</w:t>
            </w:r>
            <w:r w:rsidRPr="004969CC">
              <w:rPr>
                <w:sz w:val="16"/>
                <w:szCs w:val="16"/>
              </w:rPr>
              <w:t>О;</w:t>
            </w:r>
          </w:p>
          <w:p w:rsidR="0032193D" w:rsidRPr="004969CC" w:rsidRDefault="0032193D" w:rsidP="009F519A">
            <w:pPr>
              <w:rPr>
                <w:sz w:val="16"/>
                <w:szCs w:val="16"/>
              </w:rPr>
            </w:pPr>
            <w:r w:rsidRPr="004969CC">
              <w:rPr>
                <w:sz w:val="16"/>
                <w:szCs w:val="16"/>
              </w:rPr>
              <w:t>Заказ и установка щитов в местах массового пребывания;</w:t>
            </w:r>
          </w:p>
          <w:p w:rsidR="0032193D" w:rsidRPr="004969CC" w:rsidRDefault="0032193D" w:rsidP="009F519A">
            <w:pPr>
              <w:rPr>
                <w:sz w:val="16"/>
                <w:szCs w:val="16"/>
              </w:rPr>
            </w:pPr>
            <w:r w:rsidRPr="004969CC">
              <w:rPr>
                <w:sz w:val="16"/>
                <w:szCs w:val="16"/>
              </w:rPr>
              <w:t>Санитарная очистка территории поселка;</w:t>
            </w:r>
          </w:p>
          <w:p w:rsidR="0032193D" w:rsidRPr="004969CC" w:rsidRDefault="0032193D" w:rsidP="009F519A">
            <w:pPr>
              <w:rPr>
                <w:sz w:val="16"/>
                <w:szCs w:val="16"/>
              </w:rPr>
            </w:pPr>
            <w:r w:rsidRPr="004969CC">
              <w:rPr>
                <w:sz w:val="16"/>
                <w:szCs w:val="16"/>
              </w:rPr>
              <w:t>Дополнительная установка светильников уличного освещения;</w:t>
            </w:r>
          </w:p>
          <w:p w:rsidR="0032193D" w:rsidRPr="004969CC" w:rsidRDefault="0032193D" w:rsidP="009F519A">
            <w:pPr>
              <w:rPr>
                <w:sz w:val="16"/>
                <w:szCs w:val="16"/>
              </w:rPr>
            </w:pPr>
            <w:r w:rsidRPr="004969CC">
              <w:rPr>
                <w:sz w:val="16"/>
                <w:szCs w:val="16"/>
              </w:rPr>
              <w:t>Благоустройство мест  общего пользования;</w:t>
            </w:r>
          </w:p>
          <w:p w:rsidR="0032193D" w:rsidRPr="004969CC" w:rsidRDefault="004969CC" w:rsidP="009F519A">
            <w:pPr>
              <w:rPr>
                <w:sz w:val="16"/>
                <w:szCs w:val="16"/>
              </w:rPr>
            </w:pPr>
            <w:r w:rsidRPr="004969CC">
              <w:rPr>
                <w:sz w:val="16"/>
                <w:szCs w:val="16"/>
              </w:rPr>
              <w:t>Спил и формовочная обрезка деревьев;</w:t>
            </w:r>
          </w:p>
          <w:p w:rsidR="0032193D" w:rsidRPr="004969CC" w:rsidRDefault="0032193D" w:rsidP="009F519A">
            <w:pPr>
              <w:autoSpaceDE w:val="0"/>
              <w:autoSpaceDN w:val="0"/>
              <w:adjustRightInd w:val="0"/>
              <w:jc w:val="both"/>
              <w:rPr>
                <w:sz w:val="16"/>
                <w:szCs w:val="16"/>
              </w:rPr>
            </w:pPr>
            <w:r w:rsidRPr="004969CC">
              <w:rPr>
                <w:sz w:val="16"/>
                <w:szCs w:val="16"/>
              </w:rPr>
              <w:t>Вывоз строительного мусора  от  разрушенных домов, ветхих сараев;</w:t>
            </w:r>
          </w:p>
          <w:p w:rsidR="0032193D" w:rsidRPr="004969CC" w:rsidRDefault="0032193D" w:rsidP="009F519A">
            <w:pPr>
              <w:rPr>
                <w:sz w:val="16"/>
                <w:szCs w:val="16"/>
              </w:rPr>
            </w:pPr>
            <w:r w:rsidRPr="004969CC">
              <w:rPr>
                <w:sz w:val="16"/>
                <w:szCs w:val="16"/>
              </w:rPr>
              <w:t>Благоустройство территории после сноса домов;</w:t>
            </w:r>
          </w:p>
          <w:p w:rsidR="004969CC" w:rsidRPr="004969CC" w:rsidRDefault="0032193D" w:rsidP="004969CC">
            <w:pPr>
              <w:rPr>
                <w:sz w:val="16"/>
                <w:szCs w:val="16"/>
              </w:rPr>
            </w:pPr>
            <w:r w:rsidRPr="004969CC">
              <w:rPr>
                <w:sz w:val="16"/>
                <w:szCs w:val="16"/>
              </w:rPr>
              <w:t>Ремонт существующих площадок по</w:t>
            </w:r>
            <w:r w:rsidR="004969CC" w:rsidRPr="004969CC">
              <w:rPr>
                <w:sz w:val="16"/>
                <w:szCs w:val="16"/>
              </w:rPr>
              <w:t>д мусорные контейнеры ТКО</w:t>
            </w:r>
          </w:p>
        </w:tc>
        <w:tc>
          <w:tcPr>
            <w:tcW w:w="1760" w:type="dxa"/>
            <w:tcBorders>
              <w:top w:val="nil"/>
              <w:bottom w:val="nil"/>
            </w:tcBorders>
          </w:tcPr>
          <w:p w:rsidR="0032193D" w:rsidRPr="00374DD1" w:rsidRDefault="0032193D" w:rsidP="009F519A">
            <w:pPr>
              <w:jc w:val="center"/>
              <w:rPr>
                <w:sz w:val="16"/>
                <w:szCs w:val="16"/>
              </w:rPr>
            </w:pPr>
          </w:p>
        </w:tc>
        <w:tc>
          <w:tcPr>
            <w:tcW w:w="1760" w:type="dxa"/>
          </w:tcPr>
          <w:p w:rsidR="0032193D" w:rsidRPr="00374DD1" w:rsidRDefault="0032193D" w:rsidP="009F519A">
            <w:pPr>
              <w:jc w:val="center"/>
              <w:rPr>
                <w:sz w:val="16"/>
                <w:szCs w:val="16"/>
              </w:rPr>
            </w:pPr>
          </w:p>
        </w:tc>
        <w:tc>
          <w:tcPr>
            <w:tcW w:w="1760" w:type="dxa"/>
          </w:tcPr>
          <w:p w:rsidR="0032193D" w:rsidRPr="00374DD1" w:rsidRDefault="0032193D" w:rsidP="009F519A">
            <w:pPr>
              <w:jc w:val="center"/>
              <w:rPr>
                <w:sz w:val="16"/>
                <w:szCs w:val="16"/>
              </w:rPr>
            </w:pPr>
          </w:p>
        </w:tc>
        <w:tc>
          <w:tcPr>
            <w:tcW w:w="1760" w:type="dxa"/>
          </w:tcPr>
          <w:p w:rsidR="0032193D" w:rsidRPr="00374DD1" w:rsidRDefault="0032193D" w:rsidP="009F519A">
            <w:pPr>
              <w:jc w:val="center"/>
              <w:rPr>
                <w:sz w:val="16"/>
                <w:szCs w:val="16"/>
              </w:rPr>
            </w:pPr>
          </w:p>
        </w:tc>
      </w:tr>
      <w:tr w:rsidR="0032193D" w:rsidRPr="00374DD1" w:rsidTr="009F519A">
        <w:trPr>
          <w:gridAfter w:val="4"/>
          <w:wAfter w:w="7040" w:type="dxa"/>
        </w:trPr>
        <w:tc>
          <w:tcPr>
            <w:tcW w:w="594" w:type="dxa"/>
          </w:tcPr>
          <w:p w:rsidR="0032193D" w:rsidRPr="00374DD1" w:rsidRDefault="0032193D" w:rsidP="009F519A">
            <w:pPr>
              <w:jc w:val="center"/>
              <w:rPr>
                <w:b/>
                <w:sz w:val="16"/>
                <w:szCs w:val="16"/>
              </w:rPr>
            </w:pPr>
            <w:r w:rsidRPr="00374DD1">
              <w:rPr>
                <w:b/>
                <w:sz w:val="16"/>
                <w:szCs w:val="16"/>
              </w:rPr>
              <w:t>5.</w:t>
            </w:r>
          </w:p>
        </w:tc>
        <w:tc>
          <w:tcPr>
            <w:tcW w:w="9554" w:type="dxa"/>
          </w:tcPr>
          <w:p w:rsidR="0032193D" w:rsidRPr="00374DD1" w:rsidRDefault="0032193D" w:rsidP="0032193D">
            <w:pPr>
              <w:rPr>
                <w:b/>
                <w:sz w:val="16"/>
                <w:szCs w:val="16"/>
              </w:rPr>
            </w:pPr>
            <w:r w:rsidRPr="00374DD1">
              <w:rPr>
                <w:b/>
                <w:bCs/>
                <w:sz w:val="16"/>
                <w:szCs w:val="16"/>
              </w:rPr>
              <w:t xml:space="preserve">Капитальный ремонт, ремонт и содержание автомобильных дорог поселка Мама </w:t>
            </w:r>
          </w:p>
        </w:tc>
      </w:tr>
      <w:tr w:rsidR="0032193D" w:rsidRPr="00374DD1" w:rsidTr="009F519A">
        <w:trPr>
          <w:gridAfter w:val="4"/>
          <w:wAfter w:w="7040" w:type="dxa"/>
        </w:trPr>
        <w:tc>
          <w:tcPr>
            <w:tcW w:w="10148" w:type="dxa"/>
            <w:gridSpan w:val="2"/>
          </w:tcPr>
          <w:p w:rsidR="0032193D" w:rsidRPr="00374DD1" w:rsidRDefault="0032193D" w:rsidP="009F519A">
            <w:pPr>
              <w:jc w:val="both"/>
              <w:rPr>
                <w:sz w:val="16"/>
                <w:szCs w:val="16"/>
                <w:u w:val="single"/>
              </w:rPr>
            </w:pPr>
            <w:r w:rsidRPr="00374DD1">
              <w:rPr>
                <w:sz w:val="16"/>
                <w:szCs w:val="16"/>
                <w:u w:val="single"/>
              </w:rPr>
              <w:t>Планируемые мероприятия:</w:t>
            </w:r>
          </w:p>
          <w:p w:rsidR="0032193D" w:rsidRPr="00374DD1" w:rsidRDefault="0032193D" w:rsidP="009F519A">
            <w:pPr>
              <w:jc w:val="both"/>
              <w:rPr>
                <w:sz w:val="16"/>
                <w:szCs w:val="16"/>
              </w:rPr>
            </w:pPr>
            <w:r w:rsidRPr="00374DD1">
              <w:rPr>
                <w:sz w:val="16"/>
                <w:szCs w:val="16"/>
              </w:rPr>
              <w:t>Механизированная очистка дорожного полотна и обочин от снега;</w:t>
            </w:r>
          </w:p>
          <w:p w:rsidR="0032193D" w:rsidRPr="00374DD1" w:rsidRDefault="0032193D" w:rsidP="009F519A">
            <w:pPr>
              <w:jc w:val="both"/>
              <w:rPr>
                <w:sz w:val="16"/>
                <w:szCs w:val="16"/>
              </w:rPr>
            </w:pPr>
            <w:r w:rsidRPr="00374DD1">
              <w:rPr>
                <w:sz w:val="16"/>
                <w:szCs w:val="16"/>
              </w:rPr>
              <w:t>Уборка и вывоз снега в специально отведенные места;</w:t>
            </w:r>
          </w:p>
          <w:p w:rsidR="0032193D" w:rsidRPr="00374DD1" w:rsidRDefault="0032193D" w:rsidP="009F519A">
            <w:pPr>
              <w:jc w:val="both"/>
              <w:rPr>
                <w:sz w:val="16"/>
                <w:szCs w:val="16"/>
              </w:rPr>
            </w:pPr>
            <w:r w:rsidRPr="00374DD1">
              <w:rPr>
                <w:sz w:val="16"/>
                <w:szCs w:val="16"/>
              </w:rPr>
              <w:t>Покупка материалов для ремонта дорог (холодный асфальт);</w:t>
            </w:r>
          </w:p>
          <w:p w:rsidR="0032193D" w:rsidRPr="00374DD1" w:rsidRDefault="0032193D" w:rsidP="009F519A">
            <w:pPr>
              <w:jc w:val="both"/>
              <w:rPr>
                <w:sz w:val="16"/>
                <w:szCs w:val="16"/>
              </w:rPr>
            </w:pPr>
            <w:r w:rsidRPr="00374DD1">
              <w:rPr>
                <w:sz w:val="16"/>
                <w:szCs w:val="16"/>
              </w:rPr>
              <w:t>Содержание линий электроосвещения дорог и дорожных сооружений, в том числе светильников, ламп и других элементов электроосвещения;</w:t>
            </w:r>
          </w:p>
          <w:p w:rsidR="0032193D" w:rsidRPr="00374DD1" w:rsidRDefault="0032193D" w:rsidP="009F519A">
            <w:pPr>
              <w:autoSpaceDE w:val="0"/>
              <w:autoSpaceDN w:val="0"/>
              <w:adjustRightInd w:val="0"/>
              <w:rPr>
                <w:sz w:val="16"/>
                <w:szCs w:val="16"/>
              </w:rPr>
            </w:pPr>
            <w:r w:rsidRPr="00374DD1">
              <w:rPr>
                <w:sz w:val="16"/>
                <w:szCs w:val="16"/>
              </w:rPr>
              <w:t>Проведение инвентаризации автомобильных дорог в том числе:</w:t>
            </w:r>
          </w:p>
          <w:p w:rsidR="0032193D" w:rsidRPr="00374DD1" w:rsidRDefault="0032193D" w:rsidP="009F519A">
            <w:pPr>
              <w:autoSpaceDE w:val="0"/>
              <w:autoSpaceDN w:val="0"/>
              <w:adjustRightInd w:val="0"/>
              <w:rPr>
                <w:sz w:val="16"/>
                <w:szCs w:val="16"/>
              </w:rPr>
            </w:pPr>
            <w:r w:rsidRPr="00374DD1">
              <w:rPr>
                <w:sz w:val="16"/>
                <w:szCs w:val="16"/>
              </w:rPr>
              <w:t>а) паспортизация автомобильных дорог;</w:t>
            </w:r>
          </w:p>
          <w:p w:rsidR="0032193D" w:rsidRPr="00374DD1" w:rsidRDefault="0032193D" w:rsidP="009F519A">
            <w:pPr>
              <w:jc w:val="both"/>
              <w:rPr>
                <w:sz w:val="16"/>
                <w:szCs w:val="16"/>
              </w:rPr>
            </w:pPr>
            <w:r w:rsidRPr="00374DD1">
              <w:rPr>
                <w:sz w:val="16"/>
                <w:szCs w:val="16"/>
              </w:rPr>
              <w:t>б) диагностика, обследование и оценка состояния дорог и дорожных сооружений;</w:t>
            </w:r>
          </w:p>
          <w:p w:rsidR="008F0C45" w:rsidRPr="00374DD1" w:rsidRDefault="0032193D" w:rsidP="008F0C45">
            <w:pPr>
              <w:jc w:val="both"/>
              <w:rPr>
                <w:sz w:val="16"/>
                <w:szCs w:val="16"/>
              </w:rPr>
            </w:pPr>
            <w:r w:rsidRPr="00374DD1">
              <w:rPr>
                <w:sz w:val="16"/>
                <w:szCs w:val="16"/>
              </w:rPr>
              <w:t xml:space="preserve">Восстановление поперечного профиля с использованием щебня, гравия, шлака или других подобных материалов с расходом до 100 </w:t>
            </w:r>
            <w:proofErr w:type="spellStart"/>
            <w:r w:rsidRPr="00374DD1">
              <w:rPr>
                <w:sz w:val="16"/>
                <w:szCs w:val="16"/>
              </w:rPr>
              <w:t>куб.м</w:t>
            </w:r>
            <w:proofErr w:type="spellEnd"/>
            <w:r w:rsidRPr="00374DD1">
              <w:rPr>
                <w:sz w:val="16"/>
                <w:szCs w:val="16"/>
              </w:rPr>
              <w:t xml:space="preserve"> на 1 километр</w:t>
            </w:r>
            <w:r w:rsidR="009B0946">
              <w:rPr>
                <w:sz w:val="16"/>
                <w:szCs w:val="16"/>
              </w:rPr>
              <w:t>. Получение ПСД с целью исполнения судебного решения и вступления в областную программу по капитальному ремонту дорог;</w:t>
            </w:r>
          </w:p>
          <w:p w:rsidR="0032193D" w:rsidRPr="00374DD1" w:rsidRDefault="008F0C45" w:rsidP="004C7768">
            <w:pPr>
              <w:jc w:val="both"/>
              <w:rPr>
                <w:sz w:val="16"/>
                <w:szCs w:val="16"/>
              </w:rPr>
            </w:pPr>
            <w:r w:rsidRPr="00374DD1">
              <w:rPr>
                <w:color w:val="000000"/>
                <w:spacing w:val="6"/>
                <w:sz w:val="16"/>
                <w:szCs w:val="16"/>
              </w:rPr>
              <w:t>Ремонт дворовых территорий многоквартирных домов</w:t>
            </w:r>
          </w:p>
        </w:tc>
      </w:tr>
      <w:tr w:rsidR="0032193D" w:rsidRPr="00374DD1" w:rsidTr="0032193D">
        <w:trPr>
          <w:gridAfter w:val="4"/>
          <w:wAfter w:w="7040" w:type="dxa"/>
          <w:trHeight w:val="218"/>
        </w:trPr>
        <w:tc>
          <w:tcPr>
            <w:tcW w:w="594" w:type="dxa"/>
          </w:tcPr>
          <w:p w:rsidR="0032193D" w:rsidRPr="00374DD1" w:rsidRDefault="0032193D" w:rsidP="009F519A">
            <w:pPr>
              <w:jc w:val="center"/>
              <w:rPr>
                <w:b/>
                <w:sz w:val="16"/>
                <w:szCs w:val="16"/>
              </w:rPr>
            </w:pPr>
            <w:r w:rsidRPr="00374DD1">
              <w:rPr>
                <w:b/>
                <w:sz w:val="16"/>
                <w:szCs w:val="16"/>
              </w:rPr>
              <w:t>6.</w:t>
            </w:r>
          </w:p>
        </w:tc>
        <w:tc>
          <w:tcPr>
            <w:tcW w:w="9554" w:type="dxa"/>
          </w:tcPr>
          <w:p w:rsidR="0032193D" w:rsidRPr="00374DD1" w:rsidRDefault="00FC7C5A" w:rsidP="0043098A">
            <w:pPr>
              <w:rPr>
                <w:b/>
                <w:sz w:val="16"/>
                <w:szCs w:val="16"/>
              </w:rPr>
            </w:pPr>
            <w:r w:rsidRPr="00374DD1">
              <w:rPr>
                <w:b/>
                <w:sz w:val="16"/>
                <w:szCs w:val="16"/>
              </w:rPr>
              <w:t xml:space="preserve">Защита населения и территории от чрезвычайных ситуаций, гражданская оборона и обеспечение пожарной безопасности в Мамском городском поселении </w:t>
            </w:r>
          </w:p>
        </w:tc>
      </w:tr>
      <w:tr w:rsidR="0032193D" w:rsidRPr="00374DD1" w:rsidTr="009F519A">
        <w:trPr>
          <w:gridAfter w:val="4"/>
          <w:wAfter w:w="7040" w:type="dxa"/>
        </w:trPr>
        <w:tc>
          <w:tcPr>
            <w:tcW w:w="10148" w:type="dxa"/>
            <w:gridSpan w:val="2"/>
          </w:tcPr>
          <w:p w:rsidR="0032193D" w:rsidRPr="00374DD1" w:rsidRDefault="0032193D" w:rsidP="009F519A">
            <w:pPr>
              <w:jc w:val="both"/>
              <w:rPr>
                <w:b/>
                <w:sz w:val="16"/>
                <w:szCs w:val="16"/>
                <w:u w:val="single"/>
              </w:rPr>
            </w:pPr>
            <w:r w:rsidRPr="00374DD1">
              <w:rPr>
                <w:b/>
                <w:sz w:val="16"/>
                <w:szCs w:val="16"/>
                <w:u w:val="single"/>
              </w:rPr>
              <w:t>Планируемые мероприятия:</w:t>
            </w:r>
          </w:p>
          <w:p w:rsidR="009B11CE" w:rsidRPr="00374DD1" w:rsidRDefault="00267864" w:rsidP="009F519A">
            <w:pPr>
              <w:jc w:val="both"/>
              <w:rPr>
                <w:sz w:val="16"/>
                <w:szCs w:val="16"/>
              </w:rPr>
            </w:pPr>
            <w:r w:rsidRPr="00374DD1">
              <w:rPr>
                <w:sz w:val="16"/>
                <w:szCs w:val="16"/>
              </w:rPr>
              <w:t>Разработка нормативных правовых актов по вопросам организационного, финансового, материально-технического обеспечения в области ГОЧС</w:t>
            </w:r>
            <w:r w:rsidR="001065CA" w:rsidRPr="00374DD1">
              <w:rPr>
                <w:sz w:val="16"/>
                <w:szCs w:val="16"/>
              </w:rPr>
              <w:t xml:space="preserve"> и пожарной безопасности</w:t>
            </w:r>
            <w:r w:rsidRPr="00374DD1">
              <w:rPr>
                <w:sz w:val="16"/>
                <w:szCs w:val="16"/>
              </w:rPr>
              <w:t xml:space="preserve"> Мамского городского поселения</w:t>
            </w:r>
            <w:r w:rsidR="009B11CE" w:rsidRPr="00374DD1">
              <w:rPr>
                <w:sz w:val="16"/>
                <w:szCs w:val="16"/>
              </w:rPr>
              <w:t>;</w:t>
            </w:r>
          </w:p>
          <w:p w:rsidR="0032193D" w:rsidRPr="00374DD1" w:rsidRDefault="00267864" w:rsidP="009F519A">
            <w:pPr>
              <w:jc w:val="both"/>
              <w:rPr>
                <w:sz w:val="16"/>
                <w:szCs w:val="16"/>
              </w:rPr>
            </w:pPr>
            <w:r w:rsidRPr="00374DD1">
              <w:rPr>
                <w:sz w:val="16"/>
                <w:szCs w:val="16"/>
              </w:rPr>
              <w:t>Проведение агитационно-массовой пропагандистской работы среди населения по гражданской обороне и чрезвычайным ситуациям</w:t>
            </w:r>
            <w:r w:rsidR="001065CA" w:rsidRPr="00374DD1">
              <w:rPr>
                <w:sz w:val="16"/>
                <w:szCs w:val="16"/>
              </w:rPr>
              <w:t>, пожарной безопасности</w:t>
            </w:r>
            <w:r w:rsidRPr="00374DD1">
              <w:rPr>
                <w:sz w:val="16"/>
                <w:szCs w:val="16"/>
              </w:rPr>
              <w:t xml:space="preserve"> на предприятиях, организациях используя листовки, аншлаги и наглядное пособие</w:t>
            </w:r>
            <w:r w:rsidR="0032193D" w:rsidRPr="00374DD1">
              <w:rPr>
                <w:sz w:val="16"/>
                <w:szCs w:val="16"/>
              </w:rPr>
              <w:t>;</w:t>
            </w:r>
          </w:p>
          <w:p w:rsidR="00267864" w:rsidRPr="00374DD1" w:rsidRDefault="00267864" w:rsidP="009F519A">
            <w:pPr>
              <w:jc w:val="both"/>
              <w:rPr>
                <w:sz w:val="16"/>
                <w:szCs w:val="16"/>
              </w:rPr>
            </w:pPr>
            <w:r w:rsidRPr="00374DD1">
              <w:rPr>
                <w:sz w:val="16"/>
                <w:szCs w:val="16"/>
              </w:rPr>
              <w:t>Приобретение наглядного пособия, плакатов, аншлагов на темы «Гражданская оборона», «Действия населения при возникновении ЧС природного и техногенного характера», «Правила поведения на водных объектах»</w:t>
            </w:r>
            <w:r w:rsidR="009B11CE" w:rsidRPr="00374DD1">
              <w:rPr>
                <w:sz w:val="16"/>
                <w:szCs w:val="16"/>
              </w:rPr>
              <w:t>;</w:t>
            </w:r>
          </w:p>
          <w:p w:rsidR="0032193D" w:rsidRPr="00374DD1" w:rsidRDefault="00267864" w:rsidP="00374DD1">
            <w:pPr>
              <w:jc w:val="both"/>
              <w:rPr>
                <w:sz w:val="16"/>
                <w:szCs w:val="16"/>
              </w:rPr>
            </w:pPr>
            <w:r w:rsidRPr="00374DD1">
              <w:rPr>
                <w:sz w:val="16"/>
                <w:szCs w:val="16"/>
              </w:rPr>
              <w:t>Приобретение громкоговорителей на автомобили для оповещения населения при возникновении ЧС</w:t>
            </w:r>
            <w:r w:rsidR="009B11CE" w:rsidRPr="00374DD1">
              <w:rPr>
                <w:sz w:val="16"/>
                <w:szCs w:val="16"/>
              </w:rPr>
              <w:t>;</w:t>
            </w:r>
          </w:p>
          <w:p w:rsidR="00267864" w:rsidRPr="00374DD1" w:rsidRDefault="00267864" w:rsidP="00374DD1">
            <w:pPr>
              <w:jc w:val="both"/>
              <w:rPr>
                <w:sz w:val="16"/>
                <w:szCs w:val="16"/>
              </w:rPr>
            </w:pPr>
            <w:r w:rsidRPr="00374DD1">
              <w:rPr>
                <w:sz w:val="16"/>
                <w:szCs w:val="16"/>
              </w:rPr>
              <w:t>Проведение технического осмотра сирен оповещения ГОЧС</w:t>
            </w:r>
            <w:r w:rsidR="009B11CE" w:rsidRPr="00374DD1">
              <w:rPr>
                <w:sz w:val="16"/>
                <w:szCs w:val="16"/>
              </w:rPr>
              <w:t>;</w:t>
            </w:r>
          </w:p>
          <w:p w:rsidR="00267864" w:rsidRPr="00374DD1" w:rsidRDefault="00267864" w:rsidP="00374DD1">
            <w:pPr>
              <w:jc w:val="both"/>
              <w:rPr>
                <w:sz w:val="16"/>
                <w:szCs w:val="16"/>
              </w:rPr>
            </w:pPr>
            <w:r w:rsidRPr="00374DD1">
              <w:rPr>
                <w:sz w:val="16"/>
                <w:szCs w:val="16"/>
              </w:rPr>
              <w:t>Оборудование мест массового отдыха людей на водных объектах</w:t>
            </w:r>
            <w:r w:rsidR="009B11CE" w:rsidRPr="00374DD1">
              <w:rPr>
                <w:sz w:val="16"/>
                <w:szCs w:val="16"/>
              </w:rPr>
              <w:t>;</w:t>
            </w:r>
          </w:p>
          <w:p w:rsidR="00267864" w:rsidRPr="00374DD1" w:rsidRDefault="00267864" w:rsidP="00374DD1">
            <w:pPr>
              <w:jc w:val="both"/>
              <w:rPr>
                <w:sz w:val="16"/>
                <w:szCs w:val="16"/>
              </w:rPr>
            </w:pPr>
            <w:r w:rsidRPr="00374DD1">
              <w:rPr>
                <w:sz w:val="16"/>
                <w:szCs w:val="16"/>
              </w:rPr>
              <w:t>Приобретение и установка оборудования видеонаблюдения в местах массового пребывания людей</w:t>
            </w:r>
            <w:r w:rsidR="001065CA" w:rsidRPr="00374DD1">
              <w:rPr>
                <w:sz w:val="16"/>
                <w:szCs w:val="16"/>
              </w:rPr>
              <w:t>;</w:t>
            </w:r>
          </w:p>
          <w:p w:rsidR="001065CA" w:rsidRPr="00374DD1" w:rsidRDefault="001065CA" w:rsidP="00374DD1">
            <w:pPr>
              <w:jc w:val="both"/>
              <w:rPr>
                <w:sz w:val="16"/>
                <w:szCs w:val="16"/>
              </w:rPr>
            </w:pPr>
            <w:r w:rsidRPr="00374DD1">
              <w:rPr>
                <w:sz w:val="16"/>
                <w:szCs w:val="16"/>
              </w:rPr>
              <w:t>Страхование добровольной пожарной дружины</w:t>
            </w:r>
            <w:r w:rsidR="00374DD1">
              <w:rPr>
                <w:sz w:val="16"/>
                <w:szCs w:val="16"/>
              </w:rPr>
              <w:t>;</w:t>
            </w:r>
          </w:p>
          <w:p w:rsidR="001065CA" w:rsidRPr="00374DD1" w:rsidRDefault="001065CA" w:rsidP="00374DD1">
            <w:pPr>
              <w:jc w:val="both"/>
              <w:rPr>
                <w:sz w:val="16"/>
                <w:szCs w:val="16"/>
              </w:rPr>
            </w:pPr>
            <w:r w:rsidRPr="00374DD1">
              <w:rPr>
                <w:sz w:val="16"/>
                <w:szCs w:val="16"/>
              </w:rPr>
              <w:t>Проведение своевременной очистки территории поселка Мама от горючих отходов, мусора, сухой растительности</w:t>
            </w:r>
            <w:r w:rsidR="00374DD1">
              <w:rPr>
                <w:sz w:val="16"/>
                <w:szCs w:val="16"/>
              </w:rPr>
              <w:t>;</w:t>
            </w:r>
          </w:p>
          <w:p w:rsidR="001065CA" w:rsidRPr="00374DD1" w:rsidRDefault="001065CA" w:rsidP="00374DD1">
            <w:pPr>
              <w:jc w:val="both"/>
              <w:rPr>
                <w:sz w:val="16"/>
                <w:szCs w:val="16"/>
              </w:rPr>
            </w:pPr>
            <w:r w:rsidRPr="00374DD1">
              <w:rPr>
                <w:sz w:val="16"/>
                <w:szCs w:val="16"/>
              </w:rPr>
              <w:t>Распределение обязанностей по тушению пожара среди жителей населенных пунктов, с закреплением пожарного инвентаря за каждым двором, усадьбой</w:t>
            </w:r>
            <w:r w:rsidR="00374DD1">
              <w:rPr>
                <w:sz w:val="16"/>
                <w:szCs w:val="16"/>
              </w:rPr>
              <w:t>;</w:t>
            </w:r>
          </w:p>
          <w:p w:rsidR="001065CA" w:rsidRPr="00374DD1" w:rsidRDefault="001065CA" w:rsidP="00374DD1">
            <w:pPr>
              <w:jc w:val="both"/>
              <w:rPr>
                <w:sz w:val="16"/>
                <w:szCs w:val="16"/>
              </w:rPr>
            </w:pPr>
            <w:r w:rsidRPr="00374DD1">
              <w:rPr>
                <w:sz w:val="16"/>
                <w:szCs w:val="16"/>
              </w:rPr>
              <w:t>Опашка минерализованной полосы вблизи лесных массивов</w:t>
            </w:r>
            <w:r w:rsidR="00374DD1">
              <w:rPr>
                <w:sz w:val="16"/>
                <w:szCs w:val="16"/>
              </w:rPr>
              <w:t xml:space="preserve">. </w:t>
            </w:r>
            <w:r w:rsidRPr="00374DD1">
              <w:rPr>
                <w:sz w:val="16"/>
                <w:szCs w:val="16"/>
              </w:rPr>
              <w:t>Уст</w:t>
            </w:r>
            <w:r w:rsidR="00374DD1">
              <w:rPr>
                <w:sz w:val="16"/>
                <w:szCs w:val="16"/>
              </w:rPr>
              <w:t>ановка пожарных гидрантов;</w:t>
            </w:r>
          </w:p>
          <w:p w:rsidR="001065CA" w:rsidRPr="00374DD1" w:rsidRDefault="001065CA" w:rsidP="00374DD1">
            <w:pPr>
              <w:pStyle w:val="ConsNonformat"/>
              <w:widowControl/>
              <w:ind w:right="0"/>
              <w:jc w:val="both"/>
              <w:rPr>
                <w:rFonts w:ascii="Times New Roman" w:hAnsi="Times New Roman" w:cs="Times New Roman"/>
                <w:sz w:val="16"/>
                <w:szCs w:val="16"/>
              </w:rPr>
            </w:pPr>
            <w:r w:rsidRPr="00374DD1">
              <w:rPr>
                <w:rFonts w:ascii="Times New Roman" w:hAnsi="Times New Roman" w:cs="Times New Roman"/>
                <w:sz w:val="16"/>
                <w:szCs w:val="16"/>
              </w:rPr>
              <w:t>Ремонт и оборудование мест для забора воды на естественных и искусственных водоемах в  п. Мама</w:t>
            </w:r>
            <w:r w:rsidR="00374DD1">
              <w:rPr>
                <w:rFonts w:ascii="Times New Roman" w:hAnsi="Times New Roman" w:cs="Times New Roman"/>
                <w:sz w:val="16"/>
                <w:szCs w:val="16"/>
              </w:rPr>
              <w:t>;</w:t>
            </w:r>
          </w:p>
          <w:p w:rsidR="001065CA" w:rsidRPr="00374DD1" w:rsidRDefault="001065CA" w:rsidP="00374DD1">
            <w:pPr>
              <w:pStyle w:val="ConsNonformat"/>
              <w:widowControl/>
              <w:ind w:right="0"/>
              <w:jc w:val="both"/>
              <w:rPr>
                <w:rFonts w:ascii="Times New Roman" w:hAnsi="Times New Roman" w:cs="Times New Roman"/>
                <w:sz w:val="16"/>
                <w:szCs w:val="16"/>
              </w:rPr>
            </w:pPr>
            <w:r w:rsidRPr="00374DD1">
              <w:rPr>
                <w:rFonts w:ascii="Times New Roman" w:hAnsi="Times New Roman" w:cs="Times New Roman"/>
                <w:sz w:val="16"/>
                <w:szCs w:val="16"/>
              </w:rPr>
              <w:t>Оборудование территорий общего пользования первичными средствами тушения пожаров и противопожарным инвентарем</w:t>
            </w:r>
            <w:r w:rsidR="00374DD1">
              <w:rPr>
                <w:rFonts w:ascii="Times New Roman" w:hAnsi="Times New Roman" w:cs="Times New Roman"/>
                <w:sz w:val="16"/>
                <w:szCs w:val="16"/>
              </w:rPr>
              <w:t>;</w:t>
            </w:r>
          </w:p>
          <w:p w:rsidR="001065CA" w:rsidRPr="00374DD1" w:rsidRDefault="00374DD1" w:rsidP="00374DD1">
            <w:pPr>
              <w:pStyle w:val="ConsNonformat"/>
              <w:widowControl/>
              <w:ind w:right="0"/>
              <w:jc w:val="both"/>
              <w:rPr>
                <w:rFonts w:ascii="Times New Roman" w:hAnsi="Times New Roman" w:cs="Times New Roman"/>
                <w:sz w:val="16"/>
                <w:szCs w:val="16"/>
              </w:rPr>
            </w:pPr>
            <w:r w:rsidRPr="00374DD1">
              <w:rPr>
                <w:rFonts w:ascii="Times New Roman" w:hAnsi="Times New Roman" w:cs="Times New Roman"/>
                <w:sz w:val="16"/>
                <w:szCs w:val="16"/>
              </w:rPr>
              <w:t>Содержание пожарных автомобилей</w:t>
            </w:r>
            <w:r>
              <w:rPr>
                <w:rFonts w:ascii="Times New Roman" w:hAnsi="Times New Roman" w:cs="Times New Roman"/>
                <w:sz w:val="16"/>
                <w:szCs w:val="16"/>
              </w:rPr>
              <w:t xml:space="preserve">. </w:t>
            </w:r>
            <w:r w:rsidRPr="00374DD1">
              <w:rPr>
                <w:rFonts w:ascii="Times New Roman" w:hAnsi="Times New Roman" w:cs="Times New Roman"/>
                <w:sz w:val="16"/>
                <w:szCs w:val="16"/>
              </w:rPr>
              <w:t>Приобретение пожарных рукавов</w:t>
            </w:r>
            <w:r>
              <w:rPr>
                <w:rFonts w:ascii="Times New Roman" w:hAnsi="Times New Roman" w:cs="Times New Roman"/>
                <w:sz w:val="16"/>
                <w:szCs w:val="16"/>
              </w:rPr>
              <w:t xml:space="preserve">; </w:t>
            </w:r>
            <w:r w:rsidRPr="00374DD1">
              <w:rPr>
                <w:rFonts w:ascii="Times New Roman" w:hAnsi="Times New Roman" w:cs="Times New Roman"/>
                <w:sz w:val="16"/>
                <w:szCs w:val="16"/>
              </w:rPr>
              <w:t>Обучение противопожарному минимуму лиц, ответственных за ППБ</w:t>
            </w:r>
          </w:p>
        </w:tc>
      </w:tr>
      <w:tr w:rsidR="0032193D" w:rsidRPr="00190711" w:rsidTr="00D70C3E">
        <w:trPr>
          <w:gridAfter w:val="4"/>
          <w:wAfter w:w="7040" w:type="dxa"/>
          <w:trHeight w:val="155"/>
        </w:trPr>
        <w:tc>
          <w:tcPr>
            <w:tcW w:w="594" w:type="dxa"/>
          </w:tcPr>
          <w:p w:rsidR="0032193D" w:rsidRPr="00190711" w:rsidRDefault="0032193D" w:rsidP="009F519A">
            <w:pPr>
              <w:jc w:val="center"/>
              <w:rPr>
                <w:b/>
                <w:sz w:val="16"/>
                <w:szCs w:val="16"/>
              </w:rPr>
            </w:pPr>
            <w:r w:rsidRPr="00190711">
              <w:rPr>
                <w:b/>
                <w:sz w:val="16"/>
                <w:szCs w:val="16"/>
              </w:rPr>
              <w:t>7.</w:t>
            </w:r>
          </w:p>
        </w:tc>
        <w:tc>
          <w:tcPr>
            <w:tcW w:w="9554" w:type="dxa"/>
          </w:tcPr>
          <w:p w:rsidR="0032193D" w:rsidRPr="00190711" w:rsidRDefault="0032193D" w:rsidP="0032193D">
            <w:pPr>
              <w:rPr>
                <w:b/>
                <w:sz w:val="16"/>
                <w:szCs w:val="16"/>
              </w:rPr>
            </w:pPr>
            <w:r w:rsidRPr="00190711">
              <w:rPr>
                <w:b/>
                <w:sz w:val="16"/>
                <w:szCs w:val="16"/>
              </w:rPr>
              <w:t xml:space="preserve">Энергосбережение и повышение энергетической эффективности на территории Мамского городского поселения </w:t>
            </w:r>
          </w:p>
        </w:tc>
      </w:tr>
      <w:tr w:rsidR="0032193D" w:rsidRPr="00374DD1" w:rsidTr="009F519A">
        <w:trPr>
          <w:gridAfter w:val="4"/>
          <w:wAfter w:w="7040" w:type="dxa"/>
        </w:trPr>
        <w:tc>
          <w:tcPr>
            <w:tcW w:w="10148" w:type="dxa"/>
            <w:gridSpan w:val="2"/>
          </w:tcPr>
          <w:p w:rsidR="0032193D" w:rsidRPr="00190711" w:rsidRDefault="0032193D" w:rsidP="009F519A">
            <w:pPr>
              <w:jc w:val="both"/>
              <w:rPr>
                <w:b/>
                <w:sz w:val="16"/>
                <w:szCs w:val="16"/>
                <w:u w:val="single"/>
              </w:rPr>
            </w:pPr>
            <w:r w:rsidRPr="00190711">
              <w:rPr>
                <w:b/>
                <w:sz w:val="16"/>
                <w:szCs w:val="16"/>
                <w:u w:val="single"/>
              </w:rPr>
              <w:t>Планируемые мероприятия:</w:t>
            </w:r>
          </w:p>
          <w:p w:rsidR="0032193D" w:rsidRPr="00190711" w:rsidRDefault="0032193D" w:rsidP="009F519A">
            <w:pPr>
              <w:jc w:val="both"/>
              <w:rPr>
                <w:sz w:val="16"/>
                <w:szCs w:val="16"/>
              </w:rPr>
            </w:pPr>
            <w:r w:rsidRPr="00190711">
              <w:rPr>
                <w:sz w:val="16"/>
                <w:szCs w:val="16"/>
              </w:rPr>
              <w:t>1.Сбор и анализ информации об энергопотреблении муниципальных зданий, строений, сооружений. Систематизация данных об объемах потребляемых энергоресурсов, для целей заполнения форм федерального статистического наблюдения, для разработки и корректировки целевых показателей в области энергосбережения и повышения энергетической эффективности;</w:t>
            </w:r>
          </w:p>
          <w:p w:rsidR="0032193D" w:rsidRPr="00190711" w:rsidRDefault="0032193D" w:rsidP="009F519A">
            <w:pPr>
              <w:jc w:val="both"/>
              <w:rPr>
                <w:sz w:val="16"/>
                <w:szCs w:val="16"/>
              </w:rPr>
            </w:pPr>
            <w:r w:rsidRPr="00190711">
              <w:rPr>
                <w:sz w:val="16"/>
                <w:szCs w:val="16"/>
              </w:rPr>
              <w:t xml:space="preserve">2.Ремонт </w:t>
            </w:r>
            <w:proofErr w:type="spellStart"/>
            <w:r w:rsidRPr="00190711">
              <w:rPr>
                <w:sz w:val="16"/>
                <w:szCs w:val="16"/>
              </w:rPr>
              <w:t>электрощитовых</w:t>
            </w:r>
            <w:proofErr w:type="spellEnd"/>
            <w:r w:rsidRPr="00190711">
              <w:rPr>
                <w:sz w:val="16"/>
                <w:szCs w:val="16"/>
              </w:rPr>
              <w:t>;</w:t>
            </w:r>
          </w:p>
          <w:p w:rsidR="0032193D" w:rsidRPr="00190711" w:rsidRDefault="0032193D" w:rsidP="009F519A">
            <w:pPr>
              <w:rPr>
                <w:sz w:val="16"/>
                <w:szCs w:val="16"/>
              </w:rPr>
            </w:pPr>
            <w:r w:rsidRPr="00190711">
              <w:rPr>
                <w:sz w:val="16"/>
                <w:szCs w:val="16"/>
              </w:rPr>
              <w:t>3.Ремонт тепловых узлов;</w:t>
            </w:r>
          </w:p>
          <w:p w:rsidR="0032193D" w:rsidRPr="00190711" w:rsidRDefault="0032193D" w:rsidP="009F519A">
            <w:pPr>
              <w:jc w:val="both"/>
              <w:rPr>
                <w:sz w:val="16"/>
                <w:szCs w:val="16"/>
              </w:rPr>
            </w:pPr>
            <w:r w:rsidRPr="00190711">
              <w:rPr>
                <w:sz w:val="16"/>
                <w:szCs w:val="16"/>
              </w:rPr>
              <w:t>4.Тепловая изоляция трубопроводов и оборудования, разводящих трубопроводов отопления и горячего водоснабжения в зданиях, строениях, сооружениях, восстановление разрушенной тепловой изоляции;</w:t>
            </w:r>
          </w:p>
          <w:p w:rsidR="0032193D" w:rsidRPr="00190711" w:rsidRDefault="0032193D" w:rsidP="009F519A">
            <w:pPr>
              <w:jc w:val="both"/>
              <w:rPr>
                <w:sz w:val="16"/>
                <w:szCs w:val="16"/>
              </w:rPr>
            </w:pPr>
            <w:r w:rsidRPr="00190711">
              <w:rPr>
                <w:sz w:val="16"/>
                <w:szCs w:val="16"/>
              </w:rPr>
              <w:t xml:space="preserve">5.Организация обучения специалистов, ответственных за </w:t>
            </w:r>
            <w:proofErr w:type="spellStart"/>
            <w:r w:rsidRPr="00190711">
              <w:rPr>
                <w:sz w:val="16"/>
                <w:szCs w:val="16"/>
              </w:rPr>
              <w:t>энергоэффективность</w:t>
            </w:r>
            <w:proofErr w:type="spellEnd"/>
            <w:r w:rsidRPr="00190711">
              <w:rPr>
                <w:sz w:val="16"/>
                <w:szCs w:val="16"/>
              </w:rPr>
              <w:t xml:space="preserve"> методам энергосбережения, технико-экономической оценке энергосберегающих мероприятий;</w:t>
            </w:r>
          </w:p>
          <w:p w:rsidR="0032193D" w:rsidRPr="00190711" w:rsidRDefault="0032193D" w:rsidP="009F519A">
            <w:pPr>
              <w:jc w:val="both"/>
              <w:rPr>
                <w:sz w:val="16"/>
                <w:szCs w:val="16"/>
              </w:rPr>
            </w:pPr>
            <w:r w:rsidRPr="00190711">
              <w:rPr>
                <w:sz w:val="16"/>
                <w:szCs w:val="16"/>
              </w:rPr>
              <w:t>6.Ремонт системы отопления, водоснабжения, водоотведения;</w:t>
            </w:r>
          </w:p>
          <w:p w:rsidR="0032193D" w:rsidRPr="00190711" w:rsidRDefault="0032193D" w:rsidP="009F519A">
            <w:pPr>
              <w:jc w:val="both"/>
              <w:rPr>
                <w:sz w:val="16"/>
                <w:szCs w:val="16"/>
              </w:rPr>
            </w:pPr>
            <w:r w:rsidRPr="00190711">
              <w:rPr>
                <w:sz w:val="16"/>
                <w:szCs w:val="16"/>
              </w:rPr>
              <w:t>7.Ремонт и замена устаревших и изношенных сантехнических приборов;</w:t>
            </w:r>
          </w:p>
          <w:p w:rsidR="0032193D" w:rsidRPr="00190711" w:rsidRDefault="0032193D" w:rsidP="009F519A">
            <w:pPr>
              <w:jc w:val="both"/>
              <w:rPr>
                <w:sz w:val="16"/>
                <w:szCs w:val="16"/>
              </w:rPr>
            </w:pPr>
            <w:r w:rsidRPr="00190711">
              <w:rPr>
                <w:sz w:val="16"/>
                <w:szCs w:val="16"/>
              </w:rPr>
              <w:t>8.Промывка системы отопления;</w:t>
            </w:r>
          </w:p>
          <w:p w:rsidR="0032193D" w:rsidRPr="00190711" w:rsidRDefault="0032193D" w:rsidP="009F519A">
            <w:pPr>
              <w:jc w:val="both"/>
              <w:rPr>
                <w:sz w:val="16"/>
                <w:szCs w:val="16"/>
              </w:rPr>
            </w:pPr>
            <w:r w:rsidRPr="00190711">
              <w:rPr>
                <w:sz w:val="16"/>
                <w:szCs w:val="16"/>
              </w:rPr>
              <w:t>9.Замена дверей запасных выходов, подвалов, чердаков;</w:t>
            </w:r>
          </w:p>
          <w:p w:rsidR="0032193D" w:rsidRPr="00190711" w:rsidRDefault="0032193D" w:rsidP="009F519A">
            <w:pPr>
              <w:jc w:val="both"/>
              <w:rPr>
                <w:sz w:val="16"/>
                <w:szCs w:val="16"/>
              </w:rPr>
            </w:pPr>
            <w:r w:rsidRPr="00190711">
              <w:rPr>
                <w:sz w:val="16"/>
                <w:szCs w:val="16"/>
              </w:rPr>
              <w:t xml:space="preserve">10.Организация обучения специалистов, ответственных за </w:t>
            </w:r>
            <w:proofErr w:type="spellStart"/>
            <w:r w:rsidRPr="00190711">
              <w:rPr>
                <w:sz w:val="16"/>
                <w:szCs w:val="16"/>
              </w:rPr>
              <w:t>энергоэффективность</w:t>
            </w:r>
            <w:proofErr w:type="spellEnd"/>
            <w:r w:rsidRPr="00190711">
              <w:rPr>
                <w:sz w:val="16"/>
                <w:szCs w:val="16"/>
              </w:rPr>
              <w:t xml:space="preserve"> методам энергосбережения, технико-экономической оценке энергосберегающих мероприятий;</w:t>
            </w:r>
          </w:p>
          <w:p w:rsidR="0032193D" w:rsidRPr="00190711" w:rsidRDefault="0032193D" w:rsidP="009F519A">
            <w:pPr>
              <w:jc w:val="both"/>
              <w:rPr>
                <w:sz w:val="16"/>
                <w:szCs w:val="16"/>
              </w:rPr>
            </w:pPr>
            <w:r w:rsidRPr="00190711">
              <w:rPr>
                <w:sz w:val="16"/>
                <w:szCs w:val="16"/>
              </w:rPr>
              <w:t>11.Оснащение здания администрации приборами учета используемых энергетических ресурсов;</w:t>
            </w:r>
          </w:p>
          <w:p w:rsidR="0032193D" w:rsidRPr="00190711" w:rsidRDefault="0032193D" w:rsidP="009F519A">
            <w:pPr>
              <w:jc w:val="both"/>
              <w:rPr>
                <w:sz w:val="16"/>
                <w:szCs w:val="16"/>
              </w:rPr>
            </w:pPr>
            <w:r w:rsidRPr="00190711">
              <w:rPr>
                <w:sz w:val="16"/>
                <w:szCs w:val="16"/>
              </w:rPr>
              <w:t>12.Замена устаревших и нерабочих светильников;</w:t>
            </w:r>
          </w:p>
          <w:p w:rsidR="0032193D" w:rsidRPr="00190711" w:rsidRDefault="0032193D" w:rsidP="009F519A">
            <w:pPr>
              <w:pStyle w:val="afffd"/>
              <w:rPr>
                <w:rFonts w:ascii="Times New Roman" w:hAnsi="Times New Roman" w:cs="Times New Roman"/>
                <w:sz w:val="16"/>
                <w:szCs w:val="16"/>
              </w:rPr>
            </w:pPr>
            <w:r w:rsidRPr="00190711">
              <w:rPr>
                <w:rFonts w:ascii="Times New Roman" w:hAnsi="Times New Roman" w:cs="Times New Roman"/>
                <w:sz w:val="16"/>
                <w:szCs w:val="16"/>
              </w:rPr>
              <w:t>13.Ремонт и замена устаревших и изношенных электросчетчиков;</w:t>
            </w:r>
          </w:p>
          <w:p w:rsidR="0032193D" w:rsidRPr="00190711" w:rsidRDefault="0032193D" w:rsidP="009F519A">
            <w:pPr>
              <w:jc w:val="both"/>
              <w:rPr>
                <w:sz w:val="16"/>
                <w:szCs w:val="16"/>
              </w:rPr>
            </w:pPr>
            <w:r w:rsidRPr="00190711">
              <w:rPr>
                <w:sz w:val="16"/>
                <w:szCs w:val="16"/>
              </w:rPr>
              <w:lastRenderedPageBreak/>
              <w:t>14.Информирование собственников помещений многоквартирных домов об установленных законодательством Российской Федерации сроках оснащения приборами учета используемых энергетических ресурсов;</w:t>
            </w:r>
          </w:p>
          <w:p w:rsidR="0032193D" w:rsidRPr="00190711" w:rsidRDefault="0032193D" w:rsidP="009F519A">
            <w:pPr>
              <w:jc w:val="both"/>
              <w:rPr>
                <w:sz w:val="16"/>
                <w:szCs w:val="16"/>
              </w:rPr>
            </w:pPr>
            <w:r w:rsidRPr="00190711">
              <w:rPr>
                <w:sz w:val="16"/>
                <w:szCs w:val="16"/>
              </w:rPr>
              <w:t>15.Разработка и предоставление сведений собственникам помещений многоквартирных домов предложений о мероприятиях по энергосбережению и повышению энергетической эффективности,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32193D" w:rsidRPr="00190711" w:rsidRDefault="0032193D" w:rsidP="009F519A">
            <w:pPr>
              <w:jc w:val="both"/>
              <w:rPr>
                <w:sz w:val="16"/>
                <w:szCs w:val="16"/>
              </w:rPr>
            </w:pPr>
            <w:r w:rsidRPr="00190711">
              <w:rPr>
                <w:sz w:val="16"/>
                <w:szCs w:val="16"/>
              </w:rPr>
              <w:t>16.Замена ламп накаливания на энергосберегающие лампы.</w:t>
            </w:r>
          </w:p>
        </w:tc>
      </w:tr>
      <w:tr w:rsidR="0032193D" w:rsidRPr="00190711" w:rsidTr="00D70C3E">
        <w:trPr>
          <w:gridAfter w:val="4"/>
          <w:wAfter w:w="7040" w:type="dxa"/>
          <w:trHeight w:val="160"/>
        </w:trPr>
        <w:tc>
          <w:tcPr>
            <w:tcW w:w="594" w:type="dxa"/>
          </w:tcPr>
          <w:p w:rsidR="0032193D" w:rsidRPr="00190711" w:rsidRDefault="0032193D" w:rsidP="009F519A">
            <w:pPr>
              <w:jc w:val="center"/>
              <w:rPr>
                <w:b/>
                <w:sz w:val="16"/>
                <w:szCs w:val="16"/>
              </w:rPr>
            </w:pPr>
            <w:r w:rsidRPr="00190711">
              <w:rPr>
                <w:b/>
                <w:sz w:val="16"/>
                <w:szCs w:val="16"/>
              </w:rPr>
              <w:lastRenderedPageBreak/>
              <w:t>8.</w:t>
            </w:r>
          </w:p>
        </w:tc>
        <w:tc>
          <w:tcPr>
            <w:tcW w:w="9554" w:type="dxa"/>
          </w:tcPr>
          <w:p w:rsidR="0032193D" w:rsidRPr="00190711" w:rsidRDefault="0032193D" w:rsidP="0032193D">
            <w:pPr>
              <w:rPr>
                <w:b/>
                <w:sz w:val="16"/>
                <w:szCs w:val="16"/>
              </w:rPr>
            </w:pPr>
            <w:r w:rsidRPr="00190711">
              <w:rPr>
                <w:b/>
                <w:sz w:val="16"/>
                <w:szCs w:val="16"/>
              </w:rPr>
              <w:t xml:space="preserve">Чистая вода на территории Мамского муниципального образования </w:t>
            </w:r>
          </w:p>
        </w:tc>
      </w:tr>
      <w:tr w:rsidR="0032193D" w:rsidRPr="00374DD1" w:rsidTr="009F519A">
        <w:trPr>
          <w:gridAfter w:val="4"/>
          <w:wAfter w:w="7040" w:type="dxa"/>
        </w:trPr>
        <w:tc>
          <w:tcPr>
            <w:tcW w:w="10148" w:type="dxa"/>
            <w:gridSpan w:val="2"/>
          </w:tcPr>
          <w:p w:rsidR="0032193D" w:rsidRPr="00190711" w:rsidRDefault="0032193D" w:rsidP="009F519A">
            <w:pPr>
              <w:jc w:val="both"/>
              <w:rPr>
                <w:b/>
                <w:sz w:val="16"/>
                <w:szCs w:val="16"/>
                <w:u w:val="single"/>
              </w:rPr>
            </w:pPr>
            <w:r w:rsidRPr="00190711">
              <w:rPr>
                <w:b/>
                <w:sz w:val="16"/>
                <w:szCs w:val="16"/>
                <w:u w:val="single"/>
              </w:rPr>
              <w:t>Планируемые мероприятия:</w:t>
            </w:r>
          </w:p>
          <w:p w:rsidR="0032193D" w:rsidRPr="00190711" w:rsidRDefault="0032193D" w:rsidP="009F519A">
            <w:pPr>
              <w:rPr>
                <w:sz w:val="16"/>
                <w:szCs w:val="16"/>
              </w:rPr>
            </w:pPr>
            <w:r w:rsidRPr="00190711">
              <w:rPr>
                <w:sz w:val="16"/>
                <w:szCs w:val="16"/>
              </w:rPr>
              <w:t>1.Реконструкция водозабора;</w:t>
            </w:r>
          </w:p>
          <w:p w:rsidR="0032193D" w:rsidRPr="00190711" w:rsidRDefault="0032193D" w:rsidP="009F519A">
            <w:pPr>
              <w:jc w:val="both"/>
              <w:rPr>
                <w:sz w:val="16"/>
                <w:szCs w:val="16"/>
              </w:rPr>
            </w:pPr>
            <w:r w:rsidRPr="00190711">
              <w:rPr>
                <w:sz w:val="16"/>
                <w:szCs w:val="16"/>
              </w:rPr>
              <w:t>2.Замена труб сетей водоснабжения;</w:t>
            </w:r>
          </w:p>
          <w:p w:rsidR="0032193D" w:rsidRPr="00190711" w:rsidRDefault="0032193D" w:rsidP="009F519A">
            <w:pPr>
              <w:jc w:val="both"/>
              <w:rPr>
                <w:sz w:val="16"/>
                <w:szCs w:val="16"/>
              </w:rPr>
            </w:pPr>
            <w:r w:rsidRPr="00190711">
              <w:rPr>
                <w:sz w:val="16"/>
                <w:szCs w:val="16"/>
              </w:rPr>
              <w:t>3.Реконструкция очистных сооружений биологической очистки поселковых хозяйственно- бытовых стоков;</w:t>
            </w:r>
          </w:p>
          <w:p w:rsidR="0032193D" w:rsidRPr="00190711" w:rsidRDefault="0032193D" w:rsidP="009F519A">
            <w:pPr>
              <w:jc w:val="both"/>
              <w:rPr>
                <w:sz w:val="16"/>
                <w:szCs w:val="16"/>
              </w:rPr>
            </w:pPr>
            <w:r w:rsidRPr="00190711">
              <w:rPr>
                <w:sz w:val="16"/>
                <w:szCs w:val="16"/>
              </w:rPr>
              <w:t>4.Замена труб системы канализации.</w:t>
            </w:r>
          </w:p>
        </w:tc>
      </w:tr>
      <w:tr w:rsidR="0032193D" w:rsidRPr="00190711" w:rsidTr="009F519A">
        <w:trPr>
          <w:gridAfter w:val="4"/>
          <w:wAfter w:w="7040" w:type="dxa"/>
          <w:trHeight w:val="389"/>
        </w:trPr>
        <w:tc>
          <w:tcPr>
            <w:tcW w:w="594" w:type="dxa"/>
          </w:tcPr>
          <w:p w:rsidR="0032193D" w:rsidRPr="00190711" w:rsidRDefault="0032193D" w:rsidP="009F519A">
            <w:pPr>
              <w:jc w:val="center"/>
              <w:rPr>
                <w:b/>
                <w:sz w:val="16"/>
                <w:szCs w:val="16"/>
              </w:rPr>
            </w:pPr>
            <w:r w:rsidRPr="00190711">
              <w:rPr>
                <w:b/>
                <w:sz w:val="16"/>
                <w:szCs w:val="16"/>
              </w:rPr>
              <w:t>9.</w:t>
            </w:r>
          </w:p>
        </w:tc>
        <w:tc>
          <w:tcPr>
            <w:tcW w:w="9554" w:type="dxa"/>
          </w:tcPr>
          <w:p w:rsidR="0032193D" w:rsidRDefault="0032193D" w:rsidP="0032193D">
            <w:pPr>
              <w:rPr>
                <w:b/>
                <w:sz w:val="16"/>
                <w:szCs w:val="16"/>
              </w:rPr>
            </w:pPr>
            <w:r w:rsidRPr="00190711">
              <w:rPr>
                <w:b/>
                <w:sz w:val="16"/>
                <w:szCs w:val="16"/>
              </w:rPr>
              <w:t>Ремонт домов, расположенных на территори</w:t>
            </w:r>
            <w:r w:rsidR="0015452A">
              <w:rPr>
                <w:b/>
                <w:sz w:val="16"/>
                <w:szCs w:val="16"/>
              </w:rPr>
              <w:t>и Мамского городского поселения:</w:t>
            </w:r>
          </w:p>
          <w:p w:rsidR="009B0946" w:rsidRPr="00676473" w:rsidRDefault="00676473" w:rsidP="0022295D">
            <w:pPr>
              <w:rPr>
                <w:sz w:val="16"/>
                <w:szCs w:val="16"/>
              </w:rPr>
            </w:pPr>
            <w:proofErr w:type="spellStart"/>
            <w:r>
              <w:rPr>
                <w:sz w:val="16"/>
                <w:szCs w:val="16"/>
              </w:rPr>
              <w:t>у</w:t>
            </w:r>
            <w:r w:rsidR="009B0946" w:rsidRPr="00676473">
              <w:rPr>
                <w:sz w:val="16"/>
                <w:szCs w:val="16"/>
              </w:rPr>
              <w:t>л.Советская</w:t>
            </w:r>
            <w:proofErr w:type="spellEnd"/>
            <w:r w:rsidR="009B0946" w:rsidRPr="00676473">
              <w:rPr>
                <w:sz w:val="16"/>
                <w:szCs w:val="16"/>
              </w:rPr>
              <w:t>, 8,</w:t>
            </w:r>
            <w:r w:rsidR="0022295D" w:rsidRPr="00676473">
              <w:rPr>
                <w:sz w:val="16"/>
                <w:szCs w:val="16"/>
              </w:rPr>
              <w:t xml:space="preserve"> ул.</w:t>
            </w:r>
            <w:r w:rsidR="009B0946" w:rsidRPr="00676473">
              <w:rPr>
                <w:sz w:val="16"/>
                <w:szCs w:val="16"/>
              </w:rPr>
              <w:t xml:space="preserve"> Геологическая, 9</w:t>
            </w:r>
            <w:r w:rsidR="0022295D" w:rsidRPr="00676473">
              <w:rPr>
                <w:sz w:val="16"/>
                <w:szCs w:val="16"/>
              </w:rPr>
              <w:t xml:space="preserve">, </w:t>
            </w:r>
            <w:proofErr w:type="spellStart"/>
            <w:r w:rsidR="0022295D" w:rsidRPr="00676473">
              <w:rPr>
                <w:sz w:val="16"/>
                <w:szCs w:val="16"/>
              </w:rPr>
              <w:t>ул.Южная</w:t>
            </w:r>
            <w:proofErr w:type="spellEnd"/>
            <w:r w:rsidR="0022295D" w:rsidRPr="00676473">
              <w:rPr>
                <w:sz w:val="16"/>
                <w:szCs w:val="16"/>
              </w:rPr>
              <w:t xml:space="preserve">, 18, </w:t>
            </w:r>
            <w:proofErr w:type="spellStart"/>
            <w:r w:rsidR="0022295D" w:rsidRPr="00676473">
              <w:rPr>
                <w:sz w:val="16"/>
                <w:szCs w:val="16"/>
              </w:rPr>
              <w:t>ул.Советская</w:t>
            </w:r>
            <w:proofErr w:type="spellEnd"/>
            <w:r w:rsidR="0022295D" w:rsidRPr="00676473">
              <w:rPr>
                <w:sz w:val="16"/>
                <w:szCs w:val="16"/>
              </w:rPr>
              <w:t>, 20, ул.Урицкого,1, ул.Связи,2</w:t>
            </w:r>
          </w:p>
        </w:tc>
      </w:tr>
      <w:tr w:rsidR="0032193D" w:rsidRPr="00374DD1" w:rsidTr="009F519A">
        <w:trPr>
          <w:gridAfter w:val="4"/>
          <w:wAfter w:w="7040" w:type="dxa"/>
        </w:trPr>
        <w:tc>
          <w:tcPr>
            <w:tcW w:w="10148" w:type="dxa"/>
            <w:gridSpan w:val="2"/>
          </w:tcPr>
          <w:p w:rsidR="0032193D" w:rsidRPr="00190711" w:rsidRDefault="0032193D" w:rsidP="009F519A">
            <w:pPr>
              <w:jc w:val="both"/>
              <w:rPr>
                <w:b/>
                <w:sz w:val="16"/>
                <w:szCs w:val="16"/>
                <w:u w:val="single"/>
              </w:rPr>
            </w:pPr>
            <w:r w:rsidRPr="00190711">
              <w:rPr>
                <w:b/>
                <w:sz w:val="16"/>
                <w:szCs w:val="16"/>
                <w:u w:val="single"/>
              </w:rPr>
              <w:t>Планируемые мероприятия:</w:t>
            </w:r>
          </w:p>
          <w:p w:rsidR="0032193D" w:rsidRPr="00190711" w:rsidRDefault="0032193D" w:rsidP="009F519A">
            <w:pPr>
              <w:jc w:val="both"/>
              <w:rPr>
                <w:sz w:val="16"/>
                <w:szCs w:val="16"/>
              </w:rPr>
            </w:pPr>
            <w:r w:rsidRPr="00190711">
              <w:rPr>
                <w:sz w:val="16"/>
                <w:szCs w:val="16"/>
              </w:rPr>
              <w:t>Ремонт жилищного фонда поселка Мама</w:t>
            </w:r>
          </w:p>
        </w:tc>
      </w:tr>
      <w:tr w:rsidR="0032193D" w:rsidRPr="00374DD1" w:rsidTr="00D70C3E">
        <w:trPr>
          <w:gridAfter w:val="4"/>
          <w:wAfter w:w="7040" w:type="dxa"/>
          <w:trHeight w:val="230"/>
        </w:trPr>
        <w:tc>
          <w:tcPr>
            <w:tcW w:w="594" w:type="dxa"/>
          </w:tcPr>
          <w:p w:rsidR="0032193D" w:rsidRPr="00190711" w:rsidRDefault="0032193D" w:rsidP="009F519A">
            <w:pPr>
              <w:jc w:val="center"/>
              <w:rPr>
                <w:b/>
                <w:sz w:val="16"/>
                <w:szCs w:val="16"/>
              </w:rPr>
            </w:pPr>
            <w:r w:rsidRPr="00190711">
              <w:rPr>
                <w:b/>
                <w:sz w:val="16"/>
                <w:szCs w:val="16"/>
              </w:rPr>
              <w:t>10.</w:t>
            </w:r>
          </w:p>
        </w:tc>
        <w:tc>
          <w:tcPr>
            <w:tcW w:w="9554" w:type="dxa"/>
          </w:tcPr>
          <w:p w:rsidR="0032193D" w:rsidRPr="00190711" w:rsidRDefault="0032193D" w:rsidP="0032193D">
            <w:pPr>
              <w:rPr>
                <w:b/>
                <w:sz w:val="16"/>
                <w:szCs w:val="16"/>
              </w:rPr>
            </w:pPr>
            <w:r w:rsidRPr="00190711">
              <w:rPr>
                <w:b/>
                <w:sz w:val="16"/>
                <w:szCs w:val="16"/>
              </w:rPr>
              <w:t xml:space="preserve">Модернизация объектов коммунальной инфраструктуры Мамского городского поселения </w:t>
            </w:r>
          </w:p>
        </w:tc>
      </w:tr>
      <w:tr w:rsidR="0032193D" w:rsidRPr="00374DD1" w:rsidTr="009F519A">
        <w:trPr>
          <w:gridAfter w:val="4"/>
          <w:wAfter w:w="7040" w:type="dxa"/>
        </w:trPr>
        <w:tc>
          <w:tcPr>
            <w:tcW w:w="10148" w:type="dxa"/>
            <w:gridSpan w:val="2"/>
          </w:tcPr>
          <w:p w:rsidR="0032193D" w:rsidRPr="00374DD1" w:rsidRDefault="0032193D" w:rsidP="009F519A">
            <w:pPr>
              <w:jc w:val="both"/>
              <w:rPr>
                <w:b/>
                <w:sz w:val="16"/>
                <w:szCs w:val="16"/>
                <w:u w:val="single"/>
              </w:rPr>
            </w:pPr>
            <w:r w:rsidRPr="00374DD1">
              <w:rPr>
                <w:b/>
                <w:sz w:val="16"/>
                <w:szCs w:val="16"/>
                <w:u w:val="single"/>
              </w:rPr>
              <w:t>Планируемые мероприятия:</w:t>
            </w:r>
          </w:p>
          <w:p w:rsidR="00BC6DB4" w:rsidRPr="00374DD1" w:rsidRDefault="00BC6DB4" w:rsidP="00BC6DB4">
            <w:pPr>
              <w:pStyle w:val="af4"/>
              <w:rPr>
                <w:rFonts w:ascii="Times New Roman" w:hAnsi="Times New Roman" w:cs="Times New Roman"/>
                <w:sz w:val="16"/>
                <w:szCs w:val="16"/>
              </w:rPr>
            </w:pPr>
            <w:r w:rsidRPr="00374DD1">
              <w:rPr>
                <w:rFonts w:ascii="Times New Roman" w:hAnsi="Times New Roman" w:cs="Times New Roman"/>
                <w:sz w:val="16"/>
                <w:szCs w:val="16"/>
              </w:rPr>
              <w:t>Капитальный ремонт котельного и вспомогательного оборудования, замена котлов Гефест-0,8-95 ТР 7 шт. на котлы КВР-1,4  5шт. котельной № 3 "Больница";</w:t>
            </w:r>
          </w:p>
          <w:p w:rsidR="00BC6DB4" w:rsidRPr="00374DD1" w:rsidRDefault="00BC6DB4" w:rsidP="00BC6DB4">
            <w:pPr>
              <w:rPr>
                <w:sz w:val="16"/>
                <w:szCs w:val="16"/>
              </w:rPr>
            </w:pPr>
            <w:r w:rsidRPr="00374DD1">
              <w:rPr>
                <w:sz w:val="16"/>
                <w:szCs w:val="16"/>
              </w:rPr>
              <w:t>Капитальный ремонт котельного и котельно-вспомогательного оборудования, замена котла ДКВР4-13  котельной № 4 "Центральная";</w:t>
            </w:r>
          </w:p>
          <w:p w:rsidR="00BC6DB4" w:rsidRPr="00374DD1" w:rsidRDefault="00BC6DB4" w:rsidP="00BC6DB4">
            <w:pPr>
              <w:rPr>
                <w:sz w:val="16"/>
                <w:szCs w:val="16"/>
              </w:rPr>
            </w:pPr>
            <w:r w:rsidRPr="00374DD1">
              <w:rPr>
                <w:sz w:val="16"/>
                <w:szCs w:val="16"/>
              </w:rPr>
              <w:t xml:space="preserve">Замена трубопроводов тепло, водоснабжения на участке; </w:t>
            </w:r>
            <w:proofErr w:type="spellStart"/>
            <w:r w:rsidRPr="00374DD1">
              <w:rPr>
                <w:sz w:val="16"/>
                <w:szCs w:val="16"/>
              </w:rPr>
              <w:t>ул.Советская</w:t>
            </w:r>
            <w:proofErr w:type="spellEnd"/>
            <w:r w:rsidRPr="00374DD1">
              <w:rPr>
                <w:sz w:val="16"/>
                <w:szCs w:val="16"/>
              </w:rPr>
              <w:t xml:space="preserve"> (от бани до Советской, 48) с заменой вводов в дома № 37, 48, 50, 52;</w:t>
            </w:r>
          </w:p>
          <w:p w:rsidR="00BC6DB4" w:rsidRPr="00374DD1" w:rsidRDefault="00BC6DB4" w:rsidP="00BC6DB4">
            <w:pPr>
              <w:rPr>
                <w:sz w:val="16"/>
                <w:szCs w:val="16"/>
              </w:rPr>
            </w:pPr>
            <w:r w:rsidRPr="00374DD1">
              <w:rPr>
                <w:sz w:val="16"/>
                <w:szCs w:val="16"/>
              </w:rPr>
              <w:t>Капитальный ремонт котельного и котельно-вспомогательного оборудования, замена насосного оборудования  котельной № 6 «Разведка»</w:t>
            </w:r>
          </w:p>
          <w:p w:rsidR="00BC6DB4" w:rsidRPr="00374DD1" w:rsidRDefault="00BC6DB4" w:rsidP="00BC6DB4">
            <w:pPr>
              <w:rPr>
                <w:sz w:val="16"/>
                <w:szCs w:val="16"/>
              </w:rPr>
            </w:pPr>
            <w:r w:rsidRPr="00374DD1">
              <w:rPr>
                <w:sz w:val="16"/>
                <w:szCs w:val="16"/>
              </w:rPr>
              <w:t xml:space="preserve">Замена трубопроводов </w:t>
            </w:r>
            <w:proofErr w:type="spellStart"/>
            <w:r w:rsidRPr="00374DD1">
              <w:rPr>
                <w:sz w:val="16"/>
                <w:szCs w:val="16"/>
              </w:rPr>
              <w:t>тепловодоснабжения</w:t>
            </w:r>
            <w:proofErr w:type="spellEnd"/>
            <w:r w:rsidRPr="00374DD1">
              <w:rPr>
                <w:sz w:val="16"/>
                <w:szCs w:val="16"/>
              </w:rPr>
              <w:t xml:space="preserve"> на участке ул. Северная от ТК №1 до дома №6</w:t>
            </w:r>
          </w:p>
          <w:p w:rsidR="00BC6DB4" w:rsidRPr="00374DD1" w:rsidRDefault="00BC6DB4" w:rsidP="00BC6DB4">
            <w:pPr>
              <w:rPr>
                <w:sz w:val="16"/>
                <w:szCs w:val="16"/>
              </w:rPr>
            </w:pPr>
            <w:r w:rsidRPr="00374DD1">
              <w:rPr>
                <w:sz w:val="16"/>
                <w:szCs w:val="16"/>
              </w:rPr>
              <w:t>Замена трубопроводов тепло, водоснабжения вводов в дома №№ 18, 20, 22 по ул. Южная п. Мама</w:t>
            </w:r>
          </w:p>
          <w:p w:rsidR="00BC6DB4" w:rsidRPr="00374DD1" w:rsidRDefault="00BC6DB4" w:rsidP="00BC6DB4">
            <w:pPr>
              <w:rPr>
                <w:sz w:val="16"/>
                <w:szCs w:val="16"/>
              </w:rPr>
            </w:pPr>
            <w:r w:rsidRPr="00374DD1">
              <w:rPr>
                <w:sz w:val="16"/>
                <w:szCs w:val="16"/>
              </w:rPr>
              <w:t>Капитальный ремонт тепловых камер с заменой запорной арматуры</w:t>
            </w:r>
          </w:p>
          <w:p w:rsidR="00BC6DB4" w:rsidRPr="00374DD1" w:rsidRDefault="00BC6DB4" w:rsidP="00BC6DB4">
            <w:pPr>
              <w:rPr>
                <w:sz w:val="16"/>
                <w:szCs w:val="16"/>
              </w:rPr>
            </w:pPr>
            <w:r w:rsidRPr="00374DD1">
              <w:rPr>
                <w:sz w:val="16"/>
                <w:szCs w:val="16"/>
              </w:rPr>
              <w:t>Замена запорной арматуры на котельной № 1 "Школьная"</w:t>
            </w:r>
          </w:p>
          <w:p w:rsidR="00BC6DB4" w:rsidRPr="00374DD1" w:rsidRDefault="00BC6DB4" w:rsidP="00BC6DB4">
            <w:pPr>
              <w:rPr>
                <w:sz w:val="16"/>
                <w:szCs w:val="16"/>
              </w:rPr>
            </w:pPr>
            <w:r w:rsidRPr="00374DD1">
              <w:rPr>
                <w:sz w:val="16"/>
                <w:szCs w:val="16"/>
              </w:rPr>
              <w:t>Прокладка трубопровода тепло, водоснабжения на участке от ТК № 2 ул. Связи до дома № 3 по ул. Таежная п. Мама</w:t>
            </w:r>
          </w:p>
          <w:p w:rsidR="00BC6DB4" w:rsidRPr="00374DD1" w:rsidRDefault="00BC6DB4" w:rsidP="00BC6DB4">
            <w:pPr>
              <w:rPr>
                <w:sz w:val="16"/>
                <w:szCs w:val="16"/>
              </w:rPr>
            </w:pPr>
            <w:r w:rsidRPr="00374DD1">
              <w:rPr>
                <w:sz w:val="16"/>
                <w:szCs w:val="16"/>
              </w:rPr>
              <w:t>Устройство узла коммерческого учета тепловой энергии на котельной № 1 «Школьная» п. Мама</w:t>
            </w:r>
          </w:p>
          <w:p w:rsidR="00BC6DB4" w:rsidRPr="00374DD1" w:rsidRDefault="00BC6DB4" w:rsidP="00BC6DB4">
            <w:pPr>
              <w:rPr>
                <w:sz w:val="16"/>
                <w:szCs w:val="16"/>
              </w:rPr>
            </w:pPr>
            <w:r w:rsidRPr="00374DD1">
              <w:rPr>
                <w:sz w:val="16"/>
                <w:szCs w:val="16"/>
              </w:rPr>
              <w:t>Устройство узла коммерческого учета тепловой энергии на котельной № 3 «Больница» п. Мама</w:t>
            </w:r>
          </w:p>
          <w:p w:rsidR="00BC6DB4" w:rsidRPr="00374DD1" w:rsidRDefault="00BC6DB4" w:rsidP="00BC6DB4">
            <w:pPr>
              <w:rPr>
                <w:sz w:val="16"/>
                <w:szCs w:val="16"/>
              </w:rPr>
            </w:pPr>
            <w:r w:rsidRPr="00374DD1">
              <w:rPr>
                <w:sz w:val="16"/>
                <w:szCs w:val="16"/>
              </w:rPr>
              <w:t>Устройство узла коммерческого учета тепловой энергии на котельной № 4 «Центральная» п. Мама</w:t>
            </w:r>
          </w:p>
          <w:p w:rsidR="00BC6DB4" w:rsidRPr="00374DD1" w:rsidRDefault="00BC6DB4" w:rsidP="00BC6DB4">
            <w:pPr>
              <w:rPr>
                <w:sz w:val="16"/>
                <w:szCs w:val="16"/>
              </w:rPr>
            </w:pPr>
            <w:r w:rsidRPr="00374DD1">
              <w:rPr>
                <w:sz w:val="16"/>
                <w:szCs w:val="16"/>
              </w:rPr>
              <w:t>Устройство узла коммерческого учета тепловой энергии на котельной № 5 «Детский сад» п. Мама</w:t>
            </w:r>
          </w:p>
          <w:p w:rsidR="0032193D" w:rsidRPr="00374DD1" w:rsidRDefault="00BC6DB4" w:rsidP="00D70C3E">
            <w:pPr>
              <w:rPr>
                <w:sz w:val="16"/>
                <w:szCs w:val="16"/>
                <w:highlight w:val="yellow"/>
              </w:rPr>
            </w:pPr>
            <w:r w:rsidRPr="00374DD1">
              <w:rPr>
                <w:sz w:val="16"/>
                <w:szCs w:val="16"/>
              </w:rPr>
              <w:t>Устройство узла коммерческого учета тепловой энергии на котельной № 6 «Разведка» п. Мама</w:t>
            </w:r>
          </w:p>
        </w:tc>
      </w:tr>
      <w:tr w:rsidR="003F79EC" w:rsidRPr="003F79EC" w:rsidTr="00D70C3E">
        <w:trPr>
          <w:gridAfter w:val="4"/>
          <w:wAfter w:w="7040" w:type="dxa"/>
          <w:trHeight w:val="161"/>
        </w:trPr>
        <w:tc>
          <w:tcPr>
            <w:tcW w:w="594" w:type="dxa"/>
          </w:tcPr>
          <w:p w:rsidR="003F79EC" w:rsidRPr="004D3851" w:rsidRDefault="003F79EC" w:rsidP="003F79EC">
            <w:pPr>
              <w:jc w:val="center"/>
              <w:rPr>
                <w:b/>
                <w:sz w:val="16"/>
                <w:szCs w:val="16"/>
              </w:rPr>
            </w:pPr>
            <w:r w:rsidRPr="004D3851">
              <w:rPr>
                <w:b/>
                <w:sz w:val="16"/>
                <w:szCs w:val="16"/>
              </w:rPr>
              <w:t>11.</w:t>
            </w:r>
          </w:p>
        </w:tc>
        <w:tc>
          <w:tcPr>
            <w:tcW w:w="9554" w:type="dxa"/>
          </w:tcPr>
          <w:p w:rsidR="003F79EC" w:rsidRPr="004D3851" w:rsidRDefault="004D3851" w:rsidP="003F79EC">
            <w:pPr>
              <w:rPr>
                <w:b/>
                <w:sz w:val="16"/>
                <w:szCs w:val="16"/>
              </w:rPr>
            </w:pPr>
            <w:r w:rsidRPr="004D3851">
              <w:rPr>
                <w:color w:val="000000"/>
                <w:sz w:val="16"/>
                <w:szCs w:val="16"/>
                <w:lang w:bidi="ru-RU"/>
              </w:rPr>
              <w:t>Формирование комфортной городской среды на территории Мамского городского поселения</w:t>
            </w:r>
          </w:p>
        </w:tc>
      </w:tr>
      <w:tr w:rsidR="003F79EC" w:rsidRPr="00374DD1" w:rsidTr="00562EC3">
        <w:trPr>
          <w:gridAfter w:val="4"/>
          <w:wAfter w:w="7040" w:type="dxa"/>
        </w:trPr>
        <w:tc>
          <w:tcPr>
            <w:tcW w:w="10148" w:type="dxa"/>
            <w:gridSpan w:val="2"/>
          </w:tcPr>
          <w:p w:rsidR="003F79EC" w:rsidRPr="004D3851" w:rsidRDefault="003F79EC" w:rsidP="00562EC3">
            <w:pPr>
              <w:jc w:val="both"/>
              <w:rPr>
                <w:b/>
                <w:sz w:val="16"/>
                <w:szCs w:val="16"/>
                <w:u w:val="single"/>
              </w:rPr>
            </w:pPr>
            <w:r w:rsidRPr="004D3851">
              <w:rPr>
                <w:b/>
                <w:sz w:val="16"/>
                <w:szCs w:val="16"/>
                <w:u w:val="single"/>
              </w:rPr>
              <w:t>Планируемые мероприятия:</w:t>
            </w:r>
          </w:p>
          <w:p w:rsidR="00142002" w:rsidRPr="00142002" w:rsidRDefault="004D3851" w:rsidP="00142002">
            <w:pPr>
              <w:rPr>
                <w:sz w:val="16"/>
                <w:szCs w:val="16"/>
              </w:rPr>
            </w:pPr>
            <w:r w:rsidRPr="00142002">
              <w:rPr>
                <w:bCs/>
                <w:sz w:val="16"/>
                <w:szCs w:val="16"/>
              </w:rPr>
              <w:t>Благоустройство дворовых и общественных территорий Мамского городского поселения</w:t>
            </w:r>
            <w:r w:rsidR="00142002" w:rsidRPr="00142002">
              <w:rPr>
                <w:bCs/>
                <w:sz w:val="16"/>
                <w:szCs w:val="16"/>
              </w:rPr>
              <w:t xml:space="preserve"> </w:t>
            </w:r>
          </w:p>
        </w:tc>
      </w:tr>
    </w:tbl>
    <w:p w:rsidR="00EA0406" w:rsidRDefault="00EA0406" w:rsidP="00F71B20">
      <w:pPr>
        <w:pStyle w:val="20"/>
        <w:spacing w:line="360" w:lineRule="auto"/>
        <w:jc w:val="both"/>
        <w:rPr>
          <w:highlight w:val="yellow"/>
        </w:rPr>
      </w:pPr>
    </w:p>
    <w:p w:rsidR="00575533" w:rsidRDefault="00575533" w:rsidP="00575533">
      <w:pPr>
        <w:pStyle w:val="2"/>
        <w:jc w:val="center"/>
        <w:rPr>
          <w:b/>
          <w:sz w:val="24"/>
          <w:szCs w:val="24"/>
        </w:rPr>
      </w:pPr>
      <w:r>
        <w:rPr>
          <w:b/>
          <w:sz w:val="24"/>
          <w:szCs w:val="24"/>
          <w:lang w:val="en-US"/>
        </w:rPr>
        <w:t>V</w:t>
      </w:r>
      <w:r w:rsidRPr="00EA0406">
        <w:rPr>
          <w:b/>
          <w:sz w:val="24"/>
          <w:szCs w:val="24"/>
        </w:rPr>
        <w:t xml:space="preserve">. </w:t>
      </w:r>
      <w:r>
        <w:rPr>
          <w:b/>
          <w:sz w:val="24"/>
          <w:szCs w:val="24"/>
        </w:rPr>
        <w:t xml:space="preserve">РЕЗЕРВЫ (РЕСУРСЫ) </w:t>
      </w:r>
    </w:p>
    <w:p w:rsidR="00575533" w:rsidRDefault="00575533" w:rsidP="00575533">
      <w:pPr>
        <w:pStyle w:val="2"/>
        <w:jc w:val="center"/>
        <w:rPr>
          <w:b/>
          <w:sz w:val="24"/>
          <w:szCs w:val="24"/>
        </w:rPr>
      </w:pPr>
      <w:r>
        <w:rPr>
          <w:b/>
          <w:sz w:val="24"/>
          <w:szCs w:val="24"/>
        </w:rPr>
        <w:t xml:space="preserve">СОЦИАЛЬНО-ЭКОНОМИЧЕСКОГО РАЗВИТИЯ </w:t>
      </w:r>
    </w:p>
    <w:p w:rsidR="00575533" w:rsidRDefault="00575533" w:rsidP="00575533">
      <w:pPr>
        <w:pStyle w:val="2"/>
        <w:jc w:val="center"/>
        <w:rPr>
          <w:b/>
          <w:sz w:val="24"/>
          <w:szCs w:val="24"/>
        </w:rPr>
      </w:pPr>
      <w:r>
        <w:rPr>
          <w:b/>
          <w:sz w:val="24"/>
          <w:szCs w:val="24"/>
        </w:rPr>
        <w:t>МУНИЦИПАЛЬНОГО ОБРАЗОВАНИЯ</w:t>
      </w:r>
    </w:p>
    <w:p w:rsidR="00EA0406" w:rsidRDefault="00EA0406" w:rsidP="00575533">
      <w:pPr>
        <w:pStyle w:val="20"/>
        <w:jc w:val="both"/>
        <w:rPr>
          <w:highlight w:val="yellow"/>
        </w:rPr>
      </w:pPr>
    </w:p>
    <w:p w:rsidR="0022501B" w:rsidRPr="008D1AE9" w:rsidRDefault="0022501B" w:rsidP="00575533">
      <w:pPr>
        <w:pStyle w:val="32"/>
        <w:ind w:firstLine="0"/>
        <w:jc w:val="left"/>
        <w:rPr>
          <w:i/>
          <w:iCs/>
        </w:rPr>
      </w:pPr>
      <w:bookmarkStart w:id="34" w:name="_Toc191958227"/>
      <w:bookmarkStart w:id="35" w:name="_Toc293499522"/>
      <w:bookmarkStart w:id="36" w:name="_Toc438424209"/>
      <w:r w:rsidRPr="008D1AE9">
        <w:rPr>
          <w:i/>
          <w:iCs/>
        </w:rPr>
        <w:t>Специализация территориальн</w:t>
      </w:r>
      <w:r w:rsidR="00A807C8" w:rsidRPr="008D1AE9">
        <w:rPr>
          <w:i/>
          <w:iCs/>
        </w:rPr>
        <w:t>ого</w:t>
      </w:r>
      <w:r w:rsidRPr="008D1AE9">
        <w:rPr>
          <w:i/>
          <w:iCs/>
        </w:rPr>
        <w:t xml:space="preserve"> образовани</w:t>
      </w:r>
      <w:bookmarkEnd w:id="34"/>
      <w:r w:rsidR="00A807C8" w:rsidRPr="008D1AE9">
        <w:rPr>
          <w:i/>
          <w:iCs/>
        </w:rPr>
        <w:t>я</w:t>
      </w:r>
      <w:bookmarkEnd w:id="35"/>
      <w:bookmarkEnd w:id="36"/>
    </w:p>
    <w:p w:rsidR="00575533" w:rsidRDefault="00575533" w:rsidP="00575533">
      <w:pPr>
        <w:ind w:firstLine="561"/>
        <w:jc w:val="both"/>
        <w:rPr>
          <w:bCs/>
        </w:rPr>
      </w:pPr>
    </w:p>
    <w:p w:rsidR="00ED064A" w:rsidRPr="008D1AE9" w:rsidRDefault="00A807C8" w:rsidP="00575533">
      <w:pPr>
        <w:ind w:firstLine="561"/>
        <w:jc w:val="both"/>
        <w:rPr>
          <w:bCs/>
        </w:rPr>
      </w:pPr>
      <w:r w:rsidRPr="008D1AE9">
        <w:rPr>
          <w:bCs/>
        </w:rPr>
        <w:t xml:space="preserve">Возникновение поселка Мама относится к 1926 году, когда здесь появился поселок </w:t>
      </w:r>
      <w:proofErr w:type="spellStart"/>
      <w:r w:rsidRPr="008D1AE9">
        <w:rPr>
          <w:bCs/>
        </w:rPr>
        <w:t>Мамской</w:t>
      </w:r>
      <w:proofErr w:type="spellEnd"/>
      <w:r w:rsidR="00042C9B">
        <w:rPr>
          <w:bCs/>
        </w:rPr>
        <w:t xml:space="preserve"> </w:t>
      </w:r>
      <w:proofErr w:type="spellStart"/>
      <w:r w:rsidRPr="008D1AE9">
        <w:rPr>
          <w:bCs/>
        </w:rPr>
        <w:t>слюдоразведочной</w:t>
      </w:r>
      <w:proofErr w:type="spellEnd"/>
      <w:r w:rsidRPr="008D1AE9">
        <w:rPr>
          <w:bCs/>
        </w:rPr>
        <w:t xml:space="preserve"> экспедиции с населением, по данным переписи, 35 человек. В 30-е годы прошлого века </w:t>
      </w:r>
      <w:r w:rsidR="000160BF" w:rsidRPr="008D1AE9">
        <w:rPr>
          <w:bCs/>
        </w:rPr>
        <w:t xml:space="preserve">численность </w:t>
      </w:r>
      <w:r w:rsidRPr="008D1AE9">
        <w:rPr>
          <w:bCs/>
        </w:rPr>
        <w:t>населени</w:t>
      </w:r>
      <w:r w:rsidR="000160BF" w:rsidRPr="008D1AE9">
        <w:rPr>
          <w:bCs/>
        </w:rPr>
        <w:t>я быстро росла за счет миграционного притока, Мама стала базовым поселком освоения района и в 1932 г. перешла в разряд городских населенных пунктов, став рабочим поселком в составе Бодайбинского района. К 1939 году численность жителей составила 6,9 тысяч человек.  В 1951 г. из части территории Бодайбинского и Киренского районов был</w:t>
      </w:r>
      <w:r w:rsidR="00370AA6" w:rsidRPr="008D1AE9">
        <w:rPr>
          <w:bCs/>
        </w:rPr>
        <w:t xml:space="preserve"> выделен и</w:t>
      </w:r>
      <w:r w:rsidR="000160BF" w:rsidRPr="008D1AE9">
        <w:rPr>
          <w:bCs/>
        </w:rPr>
        <w:t xml:space="preserve"> образован Мамско-Чуйский административный район, и </w:t>
      </w:r>
      <w:proofErr w:type="spellStart"/>
      <w:r w:rsidR="000160BF" w:rsidRPr="008D1AE9">
        <w:rPr>
          <w:bCs/>
        </w:rPr>
        <w:t>р.п</w:t>
      </w:r>
      <w:proofErr w:type="spellEnd"/>
      <w:r w:rsidR="000160BF" w:rsidRPr="008D1AE9">
        <w:rPr>
          <w:bCs/>
        </w:rPr>
        <w:t>. Мама получил статус районного цен</w:t>
      </w:r>
      <w:r w:rsidR="00643DA7" w:rsidRPr="008D1AE9">
        <w:rPr>
          <w:bCs/>
        </w:rPr>
        <w:t>т</w:t>
      </w:r>
      <w:r w:rsidR="000160BF" w:rsidRPr="008D1AE9">
        <w:rPr>
          <w:bCs/>
        </w:rPr>
        <w:t xml:space="preserve">ра. Позднее часть населения переместилась во вновь создаваемые поселки – </w:t>
      </w:r>
      <w:proofErr w:type="spellStart"/>
      <w:r w:rsidR="000160BF" w:rsidRPr="008D1AE9">
        <w:rPr>
          <w:bCs/>
        </w:rPr>
        <w:t>Витимский</w:t>
      </w:r>
      <w:proofErr w:type="spellEnd"/>
      <w:r w:rsidR="000160BF" w:rsidRPr="008D1AE9">
        <w:rPr>
          <w:bCs/>
        </w:rPr>
        <w:t xml:space="preserve">, </w:t>
      </w:r>
      <w:r w:rsidR="00643DA7" w:rsidRPr="008D1AE9">
        <w:rPr>
          <w:bCs/>
        </w:rPr>
        <w:t>Горно-Чуйский</w:t>
      </w:r>
      <w:r w:rsidR="000160BF" w:rsidRPr="008D1AE9">
        <w:rPr>
          <w:bCs/>
        </w:rPr>
        <w:t xml:space="preserve"> и </w:t>
      </w:r>
      <w:proofErr w:type="spellStart"/>
      <w:r w:rsidR="000160BF" w:rsidRPr="008D1AE9">
        <w:rPr>
          <w:bCs/>
        </w:rPr>
        <w:t>Луговский</w:t>
      </w:r>
      <w:proofErr w:type="spellEnd"/>
      <w:r w:rsidR="000160BF" w:rsidRPr="008D1AE9">
        <w:rPr>
          <w:bCs/>
        </w:rPr>
        <w:t>, образованные в 1952 г., - и численность жителей Мамы несколько сократилась (до 5,0 тыс. человек в 1959 г.).</w:t>
      </w:r>
    </w:p>
    <w:p w:rsidR="000160BF" w:rsidRPr="008D1AE9" w:rsidRDefault="000160BF" w:rsidP="00575533">
      <w:pPr>
        <w:ind w:firstLine="561"/>
        <w:jc w:val="both"/>
        <w:rPr>
          <w:bCs/>
        </w:rPr>
      </w:pPr>
      <w:r w:rsidRPr="008D1AE9">
        <w:rPr>
          <w:bCs/>
        </w:rPr>
        <w:t xml:space="preserve">Поселок развивался как организационно-хозяйственный центр района и база </w:t>
      </w:r>
      <w:r w:rsidR="00643DA7" w:rsidRPr="008D1AE9">
        <w:rPr>
          <w:bCs/>
        </w:rPr>
        <w:t>горнопромышленного</w:t>
      </w:r>
      <w:r w:rsidRPr="008D1AE9">
        <w:rPr>
          <w:bCs/>
        </w:rPr>
        <w:t xml:space="preserve"> освоения территории. </w:t>
      </w:r>
      <w:r w:rsidR="00643DA7" w:rsidRPr="008D1AE9">
        <w:rPr>
          <w:bCs/>
        </w:rPr>
        <w:t>Здесь</w:t>
      </w:r>
      <w:r w:rsidRPr="008D1AE9">
        <w:rPr>
          <w:bCs/>
        </w:rPr>
        <w:t xml:space="preserve"> разместились аэропорт, базы снабжения и организации районного значения. В период экономических реформ основное градообразующее предприятие района, ФГУП ГОК «</w:t>
      </w:r>
      <w:proofErr w:type="spellStart"/>
      <w:r w:rsidRPr="008D1AE9">
        <w:rPr>
          <w:bCs/>
        </w:rPr>
        <w:t>Мамслюда</w:t>
      </w:r>
      <w:proofErr w:type="spellEnd"/>
      <w:r w:rsidRPr="008D1AE9">
        <w:rPr>
          <w:bCs/>
        </w:rPr>
        <w:t>», по ряду объективных и субъективных причин не сумел встроиться в новые экономические отношения, резко сократил объемы промышленного производства, а в 2006 году фактически прекратил свою деятельность.</w:t>
      </w:r>
    </w:p>
    <w:p w:rsidR="00915A5A" w:rsidRPr="008D1AE9" w:rsidRDefault="00915A5A" w:rsidP="00575533">
      <w:pPr>
        <w:ind w:firstLine="561"/>
        <w:jc w:val="both"/>
        <w:rPr>
          <w:bCs/>
        </w:rPr>
      </w:pPr>
      <w:r w:rsidRPr="008D1AE9">
        <w:rPr>
          <w:bCs/>
        </w:rPr>
        <w:t xml:space="preserve">Поселки Воронцовка, </w:t>
      </w:r>
      <w:proofErr w:type="spellStart"/>
      <w:r w:rsidRPr="008D1AE9">
        <w:rPr>
          <w:bCs/>
        </w:rPr>
        <w:t>Тетеринск</w:t>
      </w:r>
      <w:proofErr w:type="spellEnd"/>
      <w:r w:rsidRPr="008D1AE9">
        <w:rPr>
          <w:bCs/>
        </w:rPr>
        <w:t xml:space="preserve">, Заря в советское время </w:t>
      </w:r>
      <w:r w:rsidR="00CB76EF" w:rsidRPr="008D1AE9">
        <w:rPr>
          <w:bCs/>
        </w:rPr>
        <w:t xml:space="preserve"> до 1992 года </w:t>
      </w:r>
      <w:r w:rsidRPr="008D1AE9">
        <w:rPr>
          <w:bCs/>
        </w:rPr>
        <w:t xml:space="preserve">развивались как сельскохозяйственные территории. В п. Воронцовка выращивались </w:t>
      </w:r>
      <w:r w:rsidR="00CB76EF" w:rsidRPr="008D1AE9">
        <w:rPr>
          <w:bCs/>
        </w:rPr>
        <w:t>злаки хлебных сортов, в п. Заря существовало развитое подсобное хозяйство ГОКа «</w:t>
      </w:r>
      <w:proofErr w:type="spellStart"/>
      <w:r w:rsidR="00CB76EF" w:rsidRPr="008D1AE9">
        <w:rPr>
          <w:bCs/>
        </w:rPr>
        <w:t>Мамслюда</w:t>
      </w:r>
      <w:proofErr w:type="spellEnd"/>
      <w:r w:rsidR="00CB76EF" w:rsidRPr="008D1AE9">
        <w:rPr>
          <w:bCs/>
        </w:rPr>
        <w:t>», функционировал</w:t>
      </w:r>
      <w:r w:rsidR="00F91CB9" w:rsidRPr="008D1AE9">
        <w:rPr>
          <w:bCs/>
        </w:rPr>
        <w:t>а</w:t>
      </w:r>
      <w:r w:rsidR="00042C9B">
        <w:rPr>
          <w:bCs/>
        </w:rPr>
        <w:t xml:space="preserve"> </w:t>
      </w:r>
      <w:r w:rsidR="00CB76EF" w:rsidRPr="008D1AE9">
        <w:rPr>
          <w:bCs/>
        </w:rPr>
        <w:t>птицеферма</w:t>
      </w:r>
      <w:r w:rsidR="00F91CB9" w:rsidRPr="008D1AE9">
        <w:rPr>
          <w:bCs/>
        </w:rPr>
        <w:t>.</w:t>
      </w:r>
      <w:r w:rsidR="00042C9B">
        <w:rPr>
          <w:bCs/>
        </w:rPr>
        <w:t xml:space="preserve"> </w:t>
      </w:r>
      <w:r w:rsidR="00F91CB9" w:rsidRPr="008D1AE9">
        <w:rPr>
          <w:bCs/>
        </w:rPr>
        <w:t>Данное</w:t>
      </w:r>
      <w:r w:rsidR="00042C9B">
        <w:rPr>
          <w:bCs/>
        </w:rPr>
        <w:t xml:space="preserve"> </w:t>
      </w:r>
      <w:r w:rsidR="00CB76EF" w:rsidRPr="008D1AE9">
        <w:rPr>
          <w:bCs/>
        </w:rPr>
        <w:t xml:space="preserve">подсобное хозяйство снабжало население яйцом, картофелем, морковью. В </w:t>
      </w:r>
      <w:r w:rsidR="00CB76EF" w:rsidRPr="008D1AE9">
        <w:rPr>
          <w:bCs/>
        </w:rPr>
        <w:lastRenderedPageBreak/>
        <w:t xml:space="preserve">п. </w:t>
      </w:r>
      <w:proofErr w:type="spellStart"/>
      <w:r w:rsidR="00CB76EF" w:rsidRPr="008D1AE9">
        <w:rPr>
          <w:bCs/>
        </w:rPr>
        <w:t>Тетеринске</w:t>
      </w:r>
      <w:proofErr w:type="spellEnd"/>
      <w:r w:rsidR="00CB76EF" w:rsidRPr="008D1AE9">
        <w:rPr>
          <w:bCs/>
        </w:rPr>
        <w:t xml:space="preserve">  функционировала крупная молочно-товарная ферма (крупный рогатый скот). В настоящее время</w:t>
      </w:r>
      <w:r w:rsidR="00042C9B">
        <w:rPr>
          <w:bCs/>
        </w:rPr>
        <w:t xml:space="preserve"> </w:t>
      </w:r>
      <w:r w:rsidR="00CB76EF" w:rsidRPr="008D1AE9">
        <w:rPr>
          <w:bCs/>
        </w:rPr>
        <w:t xml:space="preserve">в поселках </w:t>
      </w:r>
      <w:r w:rsidR="00370AA6" w:rsidRPr="008D1AE9">
        <w:rPr>
          <w:bCs/>
        </w:rPr>
        <w:t xml:space="preserve">Воронцовка, </w:t>
      </w:r>
      <w:proofErr w:type="spellStart"/>
      <w:r w:rsidR="00370AA6" w:rsidRPr="008D1AE9">
        <w:rPr>
          <w:bCs/>
        </w:rPr>
        <w:t>Тетеринск</w:t>
      </w:r>
      <w:proofErr w:type="spellEnd"/>
      <w:r w:rsidR="00370AA6" w:rsidRPr="008D1AE9">
        <w:rPr>
          <w:bCs/>
        </w:rPr>
        <w:t xml:space="preserve">, Заря </w:t>
      </w:r>
      <w:r w:rsidR="00CB76EF" w:rsidRPr="008D1AE9">
        <w:rPr>
          <w:bCs/>
        </w:rPr>
        <w:t xml:space="preserve">никто не </w:t>
      </w:r>
      <w:r w:rsidR="00F91CB9" w:rsidRPr="008D1AE9">
        <w:rPr>
          <w:bCs/>
        </w:rPr>
        <w:t xml:space="preserve">проживает и дальнейшее развитие данных поселков в перспективе не рассматривается. Сельскохозяйственные земли данных поселков  используются преимущественно как сенокосы, ежегодно большое количество земель приходит в негодность в результате окисления, зарастания мхом, что влечет за собой исключение </w:t>
      </w:r>
      <w:r w:rsidR="00370AA6" w:rsidRPr="008D1AE9">
        <w:rPr>
          <w:bCs/>
        </w:rPr>
        <w:t>их</w:t>
      </w:r>
      <w:r w:rsidR="00F91CB9" w:rsidRPr="008D1AE9">
        <w:rPr>
          <w:bCs/>
        </w:rPr>
        <w:t xml:space="preserve"> из сельс</w:t>
      </w:r>
      <w:r w:rsidR="00370AA6" w:rsidRPr="008D1AE9">
        <w:rPr>
          <w:bCs/>
        </w:rPr>
        <w:t>ко</w:t>
      </w:r>
      <w:r w:rsidR="00F91CB9" w:rsidRPr="008D1AE9">
        <w:rPr>
          <w:bCs/>
        </w:rPr>
        <w:t>хозяйственного оборота.</w:t>
      </w:r>
    </w:p>
    <w:p w:rsidR="00ED064A" w:rsidRPr="008D1AE9" w:rsidRDefault="00ED064A" w:rsidP="00575533">
      <w:pPr>
        <w:ind w:firstLine="561"/>
        <w:jc w:val="both"/>
      </w:pPr>
      <w:r w:rsidRPr="008D1AE9">
        <w:t xml:space="preserve">По географическому принципу территория </w:t>
      </w:r>
      <w:r w:rsidR="002B7329" w:rsidRPr="008D1AE9">
        <w:t>П</w:t>
      </w:r>
      <w:r w:rsidR="00A937CC" w:rsidRPr="008D1AE9">
        <w:t>оселения</w:t>
      </w:r>
      <w:r w:rsidR="001C6DEA">
        <w:t xml:space="preserve"> </w:t>
      </w:r>
      <w:r w:rsidRPr="008D1AE9">
        <w:t xml:space="preserve">относится  к двум условным типологическим группам, определяющим специфику территории: </w:t>
      </w:r>
    </w:p>
    <w:p w:rsidR="00ED064A" w:rsidRPr="008D1AE9" w:rsidRDefault="00F23C7B" w:rsidP="00575533">
      <w:pPr>
        <w:ind w:firstLine="561"/>
        <w:jc w:val="both"/>
      </w:pPr>
      <w:r w:rsidRPr="008D1AE9">
        <w:t xml:space="preserve"> - </w:t>
      </w:r>
      <w:r w:rsidR="00ED064A" w:rsidRPr="008D1AE9">
        <w:t>«Сырьевой», характеризующейся наличием существенного минерально-сырьевого потенциала</w:t>
      </w:r>
      <w:r w:rsidRPr="008D1AE9">
        <w:t>.</w:t>
      </w:r>
    </w:p>
    <w:p w:rsidR="00ED064A" w:rsidRPr="008D1AE9" w:rsidRDefault="00F23C7B" w:rsidP="00575533">
      <w:pPr>
        <w:ind w:firstLine="561"/>
        <w:jc w:val="both"/>
      </w:pPr>
      <w:r w:rsidRPr="008D1AE9">
        <w:t xml:space="preserve">- </w:t>
      </w:r>
      <w:r w:rsidR="00ED064A" w:rsidRPr="008D1AE9">
        <w:t>«</w:t>
      </w:r>
      <w:r w:rsidR="00643DA7" w:rsidRPr="008D1AE9">
        <w:t>Периферийный</w:t>
      </w:r>
      <w:r w:rsidR="00ED064A" w:rsidRPr="008D1AE9">
        <w:t xml:space="preserve">», характеризующейся расположением </w:t>
      </w:r>
      <w:r w:rsidR="00643DA7" w:rsidRPr="008D1AE9">
        <w:t>поселения в значительном удалении от узловой станции</w:t>
      </w:r>
      <w:r w:rsidR="001C6DEA">
        <w:t xml:space="preserve"> </w:t>
      </w:r>
      <w:r w:rsidR="00915A5A" w:rsidRPr="008D1AE9">
        <w:t>В</w:t>
      </w:r>
      <w:r w:rsidR="00643DA7" w:rsidRPr="008D1AE9">
        <w:t xml:space="preserve">осточно-Сибирской железной дороги (ст. </w:t>
      </w:r>
      <w:proofErr w:type="spellStart"/>
      <w:r w:rsidR="00643DA7" w:rsidRPr="008D1AE9">
        <w:t>Таксимо</w:t>
      </w:r>
      <w:proofErr w:type="spellEnd"/>
      <w:r w:rsidR="00643DA7" w:rsidRPr="008D1AE9">
        <w:t>) и областного центра г. Иркутска, отсутствием  прямого автомобильного сообщения с г. Б</w:t>
      </w:r>
      <w:r w:rsidRPr="008D1AE9">
        <w:t>одайбо.</w:t>
      </w:r>
    </w:p>
    <w:p w:rsidR="00ED064A" w:rsidRPr="008D1AE9" w:rsidRDefault="00ED064A" w:rsidP="00575533">
      <w:pPr>
        <w:ind w:firstLine="561"/>
        <w:jc w:val="both"/>
      </w:pPr>
      <w:r w:rsidRPr="008D1AE9">
        <w:t xml:space="preserve">С точки зрения деловой активности, можно отметить следующую сложившуюся специфику: наличие на территории </w:t>
      </w:r>
      <w:r w:rsidR="00FF7ABB" w:rsidRPr="008D1AE9">
        <w:t>П</w:t>
      </w:r>
      <w:r w:rsidR="00A937CC" w:rsidRPr="008D1AE9">
        <w:t>оселения</w:t>
      </w:r>
      <w:r w:rsidRPr="008D1AE9">
        <w:t xml:space="preserve"> золотодобывающих организаций, лесозаготовк</w:t>
      </w:r>
      <w:r w:rsidR="00F23112" w:rsidRPr="008D1AE9">
        <w:t>и</w:t>
      </w:r>
      <w:r w:rsidRPr="008D1AE9">
        <w:t xml:space="preserve"> и лесопереработк</w:t>
      </w:r>
      <w:r w:rsidR="00F23112" w:rsidRPr="008D1AE9">
        <w:t>и</w:t>
      </w:r>
      <w:r w:rsidRPr="008D1AE9">
        <w:t xml:space="preserve">, пищевой промышленности. </w:t>
      </w:r>
    </w:p>
    <w:p w:rsidR="00FF6E79" w:rsidRPr="008D1AE9" w:rsidRDefault="00FF6E79" w:rsidP="00575533">
      <w:pPr>
        <w:tabs>
          <w:tab w:val="left" w:pos="9900"/>
        </w:tabs>
        <w:suppressAutoHyphens/>
        <w:autoSpaceDE w:val="0"/>
        <w:autoSpaceDN w:val="0"/>
        <w:adjustRightInd w:val="0"/>
        <w:ind w:right="21" w:firstLine="540"/>
        <w:jc w:val="both"/>
        <w:rPr>
          <w:b/>
          <w:bCs/>
          <w:i/>
        </w:rPr>
      </w:pPr>
    </w:p>
    <w:p w:rsidR="0022501B" w:rsidRPr="008D1AE9" w:rsidRDefault="0022501B" w:rsidP="00575533">
      <w:pPr>
        <w:pStyle w:val="32"/>
        <w:ind w:firstLine="0"/>
        <w:jc w:val="left"/>
        <w:rPr>
          <w:i/>
          <w:iCs/>
        </w:rPr>
      </w:pPr>
      <w:bookmarkStart w:id="37" w:name="_Toc191958228"/>
      <w:bookmarkStart w:id="38" w:name="_Toc293499523"/>
      <w:bookmarkStart w:id="39" w:name="_Toc438424210"/>
      <w:r w:rsidRPr="008D1AE9">
        <w:rPr>
          <w:i/>
          <w:iCs/>
        </w:rPr>
        <w:t>Распределение населения – плотность, занятость, уровень жизни</w:t>
      </w:r>
      <w:bookmarkEnd w:id="37"/>
      <w:bookmarkEnd w:id="38"/>
      <w:bookmarkEnd w:id="39"/>
    </w:p>
    <w:p w:rsidR="00A807C8" w:rsidRPr="008D1AE9" w:rsidRDefault="00A807C8" w:rsidP="00575533">
      <w:pPr>
        <w:ind w:firstLine="561"/>
        <w:jc w:val="both"/>
      </w:pPr>
    </w:p>
    <w:p w:rsidR="00A807C8" w:rsidRPr="008D1AE9" w:rsidRDefault="00976BFF" w:rsidP="00575533">
      <w:pPr>
        <w:ind w:firstLine="561"/>
        <w:jc w:val="both"/>
        <w:rPr>
          <w:sz w:val="28"/>
          <w:szCs w:val="28"/>
        </w:rPr>
      </w:pPr>
      <w:r w:rsidRPr="008D1AE9">
        <w:t>Поселение</w:t>
      </w:r>
      <w:r w:rsidR="00A807C8" w:rsidRPr="008D1AE9">
        <w:t xml:space="preserve">, отличается высокой степенью неоднородности расселения. </w:t>
      </w:r>
      <w:r w:rsidRPr="008D1AE9">
        <w:t xml:space="preserve">Так поселки </w:t>
      </w:r>
      <w:proofErr w:type="spellStart"/>
      <w:r w:rsidRPr="008D1AE9">
        <w:t>Тетеринск</w:t>
      </w:r>
      <w:proofErr w:type="spellEnd"/>
      <w:r w:rsidRPr="008D1AE9">
        <w:t>, Заря и Воронцовка вообще не заселены, хотя ра</w:t>
      </w:r>
      <w:r w:rsidR="00915A5A" w:rsidRPr="008D1AE9">
        <w:t>нее</w:t>
      </w:r>
      <w:r w:rsidRPr="008D1AE9">
        <w:t xml:space="preserve"> являлись жилыми населенными пунктами. </w:t>
      </w:r>
      <w:r w:rsidR="00A807C8" w:rsidRPr="008D1AE9">
        <w:t xml:space="preserve">Площадь </w:t>
      </w:r>
      <w:r w:rsidRPr="008D1AE9">
        <w:t>поселка Мама составляет</w:t>
      </w:r>
      <w:r w:rsidR="001C6DEA">
        <w:t xml:space="preserve"> </w:t>
      </w:r>
      <w:r w:rsidRPr="008D1AE9">
        <w:t>69</w:t>
      </w:r>
      <w:r w:rsidR="00532E45">
        <w:t>2</w:t>
      </w:r>
      <w:r w:rsidR="00022CE1" w:rsidRPr="008D1AE9">
        <w:t xml:space="preserve"> га</w:t>
      </w:r>
      <w:r w:rsidR="00A807C8" w:rsidRPr="008D1AE9">
        <w:t xml:space="preserve">. Средняя плотность заселения составляет </w:t>
      </w:r>
      <w:r w:rsidR="00022CE1" w:rsidRPr="008D1AE9">
        <w:t>5</w:t>
      </w:r>
      <w:r w:rsidR="00A807C8" w:rsidRPr="008D1AE9">
        <w:t xml:space="preserve"> человек на 1</w:t>
      </w:r>
      <w:r w:rsidR="00022CE1" w:rsidRPr="008D1AE9">
        <w:t xml:space="preserve"> га</w:t>
      </w:r>
      <w:r w:rsidR="00A807C8" w:rsidRPr="008D1AE9">
        <w:t>.</w:t>
      </w:r>
    </w:p>
    <w:p w:rsidR="00A807C8" w:rsidRPr="008D1AE9" w:rsidRDefault="00A807C8" w:rsidP="00575533">
      <w:pPr>
        <w:pStyle w:val="a4"/>
        <w:jc w:val="right"/>
        <w:rPr>
          <w:szCs w:val="24"/>
        </w:rPr>
      </w:pPr>
      <w:r w:rsidRPr="008D1AE9">
        <w:rPr>
          <w:szCs w:val="24"/>
        </w:rPr>
        <w:t xml:space="preserve">Таблица </w:t>
      </w:r>
      <w:r w:rsidR="00384931">
        <w:rPr>
          <w:szCs w:val="24"/>
        </w:rPr>
        <w:t>26</w:t>
      </w:r>
    </w:p>
    <w:p w:rsidR="00976BFF" w:rsidRPr="008D1AE9" w:rsidRDefault="00976BFF" w:rsidP="00575533">
      <w:pPr>
        <w:pStyle w:val="a4"/>
        <w:jc w:val="center"/>
        <w:rPr>
          <w:b/>
          <w:szCs w:val="24"/>
        </w:rPr>
      </w:pPr>
      <w:r w:rsidRPr="008D1AE9">
        <w:rPr>
          <w:b/>
          <w:szCs w:val="24"/>
        </w:rPr>
        <w:t>Роль Мамского муниципального образования</w:t>
      </w:r>
    </w:p>
    <w:p w:rsidR="00976BFF" w:rsidRPr="008D1AE9" w:rsidRDefault="00976BFF" w:rsidP="00575533">
      <w:pPr>
        <w:pStyle w:val="a4"/>
        <w:jc w:val="center"/>
        <w:rPr>
          <w:b/>
          <w:szCs w:val="24"/>
        </w:rPr>
      </w:pPr>
      <w:r w:rsidRPr="008D1AE9">
        <w:rPr>
          <w:b/>
          <w:szCs w:val="24"/>
        </w:rPr>
        <w:t>в социально-экономическом развитии Мамско-Чуйского района</w:t>
      </w:r>
    </w:p>
    <w:p w:rsidR="00976BFF" w:rsidRPr="008D1AE9" w:rsidRDefault="00976BFF" w:rsidP="00575533">
      <w:pPr>
        <w:pStyle w:val="a4"/>
        <w:jc w:val="right"/>
        <w:rPr>
          <w:sz w:val="22"/>
          <w:szCs w:val="28"/>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4830"/>
        <w:gridCol w:w="1276"/>
        <w:gridCol w:w="1417"/>
        <w:gridCol w:w="1760"/>
      </w:tblGrid>
      <w:tr w:rsidR="00A807C8" w:rsidRPr="008D1AE9" w:rsidTr="000D1E52">
        <w:tc>
          <w:tcPr>
            <w:tcW w:w="557" w:type="dxa"/>
            <w:shd w:val="clear" w:color="auto" w:fill="auto"/>
            <w:vAlign w:val="center"/>
          </w:tcPr>
          <w:p w:rsidR="00A807C8" w:rsidRPr="008D1AE9" w:rsidRDefault="00A807C8" w:rsidP="00575533">
            <w:pPr>
              <w:jc w:val="center"/>
              <w:rPr>
                <w:sz w:val="16"/>
                <w:szCs w:val="16"/>
              </w:rPr>
            </w:pPr>
            <w:r w:rsidRPr="008D1AE9">
              <w:rPr>
                <w:sz w:val="16"/>
                <w:szCs w:val="16"/>
              </w:rPr>
              <w:t>№ п/п</w:t>
            </w:r>
          </w:p>
        </w:tc>
        <w:tc>
          <w:tcPr>
            <w:tcW w:w="4830" w:type="dxa"/>
            <w:shd w:val="clear" w:color="auto" w:fill="auto"/>
            <w:vAlign w:val="center"/>
          </w:tcPr>
          <w:p w:rsidR="00A807C8" w:rsidRPr="008D1AE9" w:rsidRDefault="00A807C8" w:rsidP="00575533">
            <w:pPr>
              <w:jc w:val="center"/>
              <w:rPr>
                <w:sz w:val="16"/>
                <w:szCs w:val="16"/>
              </w:rPr>
            </w:pPr>
            <w:r w:rsidRPr="008D1AE9">
              <w:rPr>
                <w:sz w:val="16"/>
                <w:szCs w:val="16"/>
              </w:rPr>
              <w:t>Наименование</w:t>
            </w:r>
          </w:p>
          <w:p w:rsidR="00A807C8" w:rsidRPr="008D1AE9" w:rsidRDefault="00A807C8" w:rsidP="00575533">
            <w:pPr>
              <w:jc w:val="center"/>
              <w:rPr>
                <w:sz w:val="16"/>
                <w:szCs w:val="16"/>
              </w:rPr>
            </w:pPr>
            <w:r w:rsidRPr="008D1AE9">
              <w:rPr>
                <w:sz w:val="16"/>
                <w:szCs w:val="16"/>
              </w:rPr>
              <w:t xml:space="preserve"> показателя</w:t>
            </w:r>
          </w:p>
        </w:tc>
        <w:tc>
          <w:tcPr>
            <w:tcW w:w="1276" w:type="dxa"/>
            <w:shd w:val="clear" w:color="auto" w:fill="auto"/>
            <w:vAlign w:val="center"/>
          </w:tcPr>
          <w:p w:rsidR="00A807C8" w:rsidRPr="008D1AE9" w:rsidRDefault="00A807C8" w:rsidP="00575533">
            <w:pPr>
              <w:jc w:val="center"/>
              <w:rPr>
                <w:sz w:val="16"/>
                <w:szCs w:val="16"/>
              </w:rPr>
            </w:pPr>
            <w:r w:rsidRPr="008D1AE9">
              <w:rPr>
                <w:sz w:val="16"/>
                <w:szCs w:val="16"/>
              </w:rPr>
              <w:t>Единицы измерения</w:t>
            </w:r>
          </w:p>
        </w:tc>
        <w:tc>
          <w:tcPr>
            <w:tcW w:w="1417" w:type="dxa"/>
            <w:shd w:val="clear" w:color="auto" w:fill="auto"/>
            <w:vAlign w:val="center"/>
          </w:tcPr>
          <w:p w:rsidR="00A807C8" w:rsidRPr="008D1AE9" w:rsidRDefault="00A807C8" w:rsidP="00575533">
            <w:pPr>
              <w:jc w:val="center"/>
              <w:rPr>
                <w:sz w:val="16"/>
                <w:szCs w:val="16"/>
              </w:rPr>
            </w:pPr>
            <w:r w:rsidRPr="008D1AE9">
              <w:rPr>
                <w:sz w:val="16"/>
                <w:szCs w:val="16"/>
              </w:rPr>
              <w:t xml:space="preserve">По городскому </w:t>
            </w:r>
            <w:r w:rsidR="00857524" w:rsidRPr="008D1AE9">
              <w:rPr>
                <w:sz w:val="16"/>
                <w:szCs w:val="16"/>
              </w:rPr>
              <w:t>П</w:t>
            </w:r>
            <w:r w:rsidRPr="008D1AE9">
              <w:rPr>
                <w:sz w:val="16"/>
                <w:szCs w:val="16"/>
              </w:rPr>
              <w:t>оселению</w:t>
            </w:r>
          </w:p>
        </w:tc>
        <w:tc>
          <w:tcPr>
            <w:tcW w:w="1760" w:type="dxa"/>
            <w:shd w:val="clear" w:color="auto" w:fill="auto"/>
            <w:vAlign w:val="center"/>
          </w:tcPr>
          <w:p w:rsidR="00A807C8" w:rsidRPr="008D1AE9" w:rsidRDefault="00A807C8" w:rsidP="00575533">
            <w:pPr>
              <w:ind w:right="230"/>
              <w:jc w:val="center"/>
              <w:rPr>
                <w:sz w:val="16"/>
                <w:szCs w:val="16"/>
              </w:rPr>
            </w:pPr>
            <w:r w:rsidRPr="008D1AE9">
              <w:rPr>
                <w:sz w:val="16"/>
                <w:szCs w:val="16"/>
              </w:rPr>
              <w:t>По муниципальному району</w:t>
            </w:r>
          </w:p>
        </w:tc>
      </w:tr>
      <w:tr w:rsidR="000D1E52" w:rsidRPr="008D1AE9" w:rsidTr="000D1E52">
        <w:trPr>
          <w:trHeight w:val="323"/>
        </w:trPr>
        <w:tc>
          <w:tcPr>
            <w:tcW w:w="557" w:type="dxa"/>
            <w:shd w:val="clear" w:color="auto" w:fill="auto"/>
          </w:tcPr>
          <w:p w:rsidR="000D1E52" w:rsidRPr="008D1AE9" w:rsidRDefault="000D1E52" w:rsidP="00575533">
            <w:pPr>
              <w:jc w:val="center"/>
              <w:rPr>
                <w:i/>
                <w:sz w:val="16"/>
                <w:szCs w:val="16"/>
              </w:rPr>
            </w:pPr>
            <w:r w:rsidRPr="008D1AE9">
              <w:rPr>
                <w:i/>
                <w:sz w:val="16"/>
                <w:szCs w:val="16"/>
              </w:rPr>
              <w:t>1</w:t>
            </w:r>
          </w:p>
        </w:tc>
        <w:tc>
          <w:tcPr>
            <w:tcW w:w="4830" w:type="dxa"/>
            <w:shd w:val="clear" w:color="auto" w:fill="auto"/>
          </w:tcPr>
          <w:p w:rsidR="000D1E52" w:rsidRPr="008D1AE9" w:rsidRDefault="000D1E52" w:rsidP="00575533">
            <w:pPr>
              <w:jc w:val="center"/>
              <w:rPr>
                <w:i/>
                <w:sz w:val="16"/>
                <w:szCs w:val="16"/>
              </w:rPr>
            </w:pPr>
            <w:r w:rsidRPr="008D1AE9">
              <w:rPr>
                <w:i/>
                <w:sz w:val="16"/>
                <w:szCs w:val="16"/>
              </w:rPr>
              <w:t>2</w:t>
            </w:r>
          </w:p>
        </w:tc>
        <w:tc>
          <w:tcPr>
            <w:tcW w:w="1276" w:type="dxa"/>
            <w:shd w:val="clear" w:color="auto" w:fill="auto"/>
            <w:vAlign w:val="center"/>
          </w:tcPr>
          <w:p w:rsidR="000D1E52" w:rsidRPr="008D1AE9" w:rsidRDefault="000D1E52" w:rsidP="00575533">
            <w:pPr>
              <w:jc w:val="center"/>
              <w:rPr>
                <w:i/>
                <w:sz w:val="16"/>
                <w:szCs w:val="16"/>
              </w:rPr>
            </w:pPr>
            <w:r w:rsidRPr="008D1AE9">
              <w:rPr>
                <w:i/>
                <w:sz w:val="16"/>
                <w:szCs w:val="16"/>
              </w:rPr>
              <w:t>3</w:t>
            </w:r>
          </w:p>
        </w:tc>
        <w:tc>
          <w:tcPr>
            <w:tcW w:w="1417" w:type="dxa"/>
            <w:shd w:val="clear" w:color="auto" w:fill="auto"/>
            <w:vAlign w:val="center"/>
          </w:tcPr>
          <w:p w:rsidR="000D1E52" w:rsidRPr="008D1AE9" w:rsidRDefault="000D1E52" w:rsidP="00575533">
            <w:pPr>
              <w:jc w:val="center"/>
              <w:rPr>
                <w:i/>
                <w:sz w:val="16"/>
                <w:szCs w:val="16"/>
              </w:rPr>
            </w:pPr>
            <w:r w:rsidRPr="008D1AE9">
              <w:rPr>
                <w:i/>
                <w:sz w:val="16"/>
                <w:szCs w:val="16"/>
              </w:rPr>
              <w:t>4</w:t>
            </w:r>
          </w:p>
        </w:tc>
        <w:tc>
          <w:tcPr>
            <w:tcW w:w="1760" w:type="dxa"/>
            <w:shd w:val="clear" w:color="auto" w:fill="auto"/>
            <w:vAlign w:val="center"/>
          </w:tcPr>
          <w:p w:rsidR="000D1E52" w:rsidRPr="008D1AE9" w:rsidRDefault="000D1E52" w:rsidP="00575533">
            <w:pPr>
              <w:jc w:val="center"/>
              <w:rPr>
                <w:i/>
                <w:sz w:val="16"/>
                <w:szCs w:val="16"/>
              </w:rPr>
            </w:pPr>
            <w:r w:rsidRPr="008D1AE9">
              <w:rPr>
                <w:i/>
                <w:sz w:val="16"/>
                <w:szCs w:val="16"/>
              </w:rPr>
              <w:t>5</w:t>
            </w:r>
          </w:p>
        </w:tc>
      </w:tr>
      <w:tr w:rsidR="00A807C8" w:rsidRPr="008D1AE9" w:rsidTr="000D1E52">
        <w:trPr>
          <w:trHeight w:val="183"/>
        </w:trPr>
        <w:tc>
          <w:tcPr>
            <w:tcW w:w="557" w:type="dxa"/>
            <w:shd w:val="clear" w:color="auto" w:fill="auto"/>
          </w:tcPr>
          <w:p w:rsidR="00A807C8" w:rsidRPr="008D1AE9" w:rsidRDefault="00A807C8" w:rsidP="00575533">
            <w:pPr>
              <w:jc w:val="center"/>
              <w:rPr>
                <w:sz w:val="20"/>
                <w:szCs w:val="20"/>
              </w:rPr>
            </w:pPr>
            <w:r w:rsidRPr="008D1AE9">
              <w:rPr>
                <w:sz w:val="20"/>
                <w:szCs w:val="20"/>
              </w:rPr>
              <w:t>1</w:t>
            </w:r>
          </w:p>
        </w:tc>
        <w:tc>
          <w:tcPr>
            <w:tcW w:w="4830" w:type="dxa"/>
            <w:shd w:val="clear" w:color="auto" w:fill="auto"/>
          </w:tcPr>
          <w:p w:rsidR="00A807C8" w:rsidRPr="008D1AE9" w:rsidRDefault="00A807C8" w:rsidP="00575533">
            <w:pPr>
              <w:rPr>
                <w:sz w:val="20"/>
                <w:szCs w:val="20"/>
              </w:rPr>
            </w:pPr>
            <w:r w:rsidRPr="008D1AE9">
              <w:rPr>
                <w:sz w:val="20"/>
                <w:szCs w:val="20"/>
              </w:rPr>
              <w:t>Численность постоянного населения</w:t>
            </w:r>
          </w:p>
        </w:tc>
        <w:tc>
          <w:tcPr>
            <w:tcW w:w="1276" w:type="dxa"/>
            <w:shd w:val="clear" w:color="auto" w:fill="auto"/>
            <w:vAlign w:val="center"/>
          </w:tcPr>
          <w:p w:rsidR="00A807C8" w:rsidRPr="008D1AE9" w:rsidRDefault="00A807C8" w:rsidP="00575533">
            <w:pPr>
              <w:jc w:val="center"/>
              <w:rPr>
                <w:sz w:val="20"/>
                <w:szCs w:val="20"/>
              </w:rPr>
            </w:pPr>
            <w:proofErr w:type="spellStart"/>
            <w:r w:rsidRPr="008D1AE9">
              <w:rPr>
                <w:sz w:val="20"/>
                <w:szCs w:val="20"/>
              </w:rPr>
              <w:t>тыс.чел</w:t>
            </w:r>
            <w:proofErr w:type="spellEnd"/>
            <w:r w:rsidRPr="008D1AE9">
              <w:rPr>
                <w:sz w:val="20"/>
                <w:szCs w:val="20"/>
              </w:rPr>
              <w:t>.</w:t>
            </w:r>
          </w:p>
        </w:tc>
        <w:tc>
          <w:tcPr>
            <w:tcW w:w="1417" w:type="dxa"/>
            <w:shd w:val="clear" w:color="auto" w:fill="auto"/>
            <w:vAlign w:val="center"/>
          </w:tcPr>
          <w:p w:rsidR="00A807C8" w:rsidRPr="008D1AE9" w:rsidRDefault="00A02230" w:rsidP="00575533">
            <w:pPr>
              <w:jc w:val="center"/>
              <w:rPr>
                <w:sz w:val="20"/>
                <w:szCs w:val="20"/>
              </w:rPr>
            </w:pPr>
            <w:r>
              <w:rPr>
                <w:sz w:val="20"/>
                <w:szCs w:val="20"/>
              </w:rPr>
              <w:t>2970</w:t>
            </w:r>
          </w:p>
        </w:tc>
        <w:tc>
          <w:tcPr>
            <w:tcW w:w="1760" w:type="dxa"/>
            <w:shd w:val="clear" w:color="auto" w:fill="auto"/>
            <w:vAlign w:val="center"/>
          </w:tcPr>
          <w:p w:rsidR="00A807C8" w:rsidRPr="008D1AE9" w:rsidRDefault="008D1AE9" w:rsidP="00A02230">
            <w:pPr>
              <w:jc w:val="center"/>
              <w:rPr>
                <w:sz w:val="20"/>
                <w:szCs w:val="20"/>
              </w:rPr>
            </w:pPr>
            <w:r>
              <w:rPr>
                <w:sz w:val="20"/>
                <w:szCs w:val="20"/>
              </w:rPr>
              <w:t>4</w:t>
            </w:r>
            <w:r w:rsidR="00A02230">
              <w:rPr>
                <w:sz w:val="20"/>
                <w:szCs w:val="20"/>
              </w:rPr>
              <w:t>00</w:t>
            </w:r>
            <w:r>
              <w:rPr>
                <w:sz w:val="20"/>
                <w:szCs w:val="20"/>
              </w:rPr>
              <w:t>2</w:t>
            </w:r>
          </w:p>
        </w:tc>
      </w:tr>
      <w:tr w:rsidR="00A807C8" w:rsidRPr="008D1AE9" w:rsidTr="000D1E52">
        <w:trPr>
          <w:trHeight w:val="272"/>
        </w:trPr>
        <w:tc>
          <w:tcPr>
            <w:tcW w:w="557" w:type="dxa"/>
            <w:shd w:val="clear" w:color="auto" w:fill="auto"/>
          </w:tcPr>
          <w:p w:rsidR="00A807C8" w:rsidRPr="008D1AE9" w:rsidRDefault="00A807C8" w:rsidP="00575533">
            <w:pPr>
              <w:jc w:val="center"/>
              <w:rPr>
                <w:sz w:val="20"/>
                <w:szCs w:val="20"/>
              </w:rPr>
            </w:pPr>
            <w:r w:rsidRPr="008D1AE9">
              <w:rPr>
                <w:sz w:val="20"/>
                <w:szCs w:val="20"/>
              </w:rPr>
              <w:t>2</w:t>
            </w:r>
          </w:p>
        </w:tc>
        <w:tc>
          <w:tcPr>
            <w:tcW w:w="4830" w:type="dxa"/>
            <w:shd w:val="clear" w:color="auto" w:fill="auto"/>
          </w:tcPr>
          <w:p w:rsidR="00A807C8" w:rsidRPr="008D1AE9" w:rsidRDefault="00A807C8" w:rsidP="00575533">
            <w:pPr>
              <w:rPr>
                <w:sz w:val="20"/>
                <w:szCs w:val="20"/>
              </w:rPr>
            </w:pPr>
            <w:r w:rsidRPr="008D1AE9">
              <w:rPr>
                <w:sz w:val="20"/>
                <w:szCs w:val="20"/>
              </w:rPr>
              <w:t>Доля в численности муниципального района</w:t>
            </w:r>
          </w:p>
        </w:tc>
        <w:tc>
          <w:tcPr>
            <w:tcW w:w="1276" w:type="dxa"/>
            <w:shd w:val="clear" w:color="auto" w:fill="auto"/>
            <w:vAlign w:val="center"/>
          </w:tcPr>
          <w:p w:rsidR="00A807C8" w:rsidRPr="008D1AE9" w:rsidRDefault="00A807C8" w:rsidP="00575533">
            <w:pPr>
              <w:jc w:val="center"/>
              <w:rPr>
                <w:sz w:val="20"/>
                <w:szCs w:val="20"/>
              </w:rPr>
            </w:pPr>
            <w:r w:rsidRPr="008D1AE9">
              <w:rPr>
                <w:sz w:val="20"/>
                <w:szCs w:val="20"/>
              </w:rPr>
              <w:t>%</w:t>
            </w:r>
          </w:p>
        </w:tc>
        <w:tc>
          <w:tcPr>
            <w:tcW w:w="1417" w:type="dxa"/>
            <w:shd w:val="clear" w:color="auto" w:fill="auto"/>
            <w:vAlign w:val="center"/>
          </w:tcPr>
          <w:p w:rsidR="00A807C8" w:rsidRPr="008D1AE9" w:rsidRDefault="00A02230" w:rsidP="00575533">
            <w:pPr>
              <w:jc w:val="center"/>
              <w:rPr>
                <w:sz w:val="20"/>
                <w:szCs w:val="20"/>
              </w:rPr>
            </w:pPr>
            <w:r>
              <w:rPr>
                <w:sz w:val="20"/>
                <w:szCs w:val="20"/>
              </w:rPr>
              <w:t>74,2</w:t>
            </w:r>
          </w:p>
        </w:tc>
        <w:tc>
          <w:tcPr>
            <w:tcW w:w="1760" w:type="dxa"/>
            <w:shd w:val="clear" w:color="auto" w:fill="auto"/>
            <w:vAlign w:val="center"/>
          </w:tcPr>
          <w:p w:rsidR="00A807C8" w:rsidRPr="008D1AE9" w:rsidRDefault="00A807C8" w:rsidP="00575533">
            <w:pPr>
              <w:jc w:val="center"/>
              <w:rPr>
                <w:sz w:val="20"/>
                <w:szCs w:val="20"/>
              </w:rPr>
            </w:pPr>
            <w:r w:rsidRPr="008D1AE9">
              <w:rPr>
                <w:sz w:val="20"/>
                <w:szCs w:val="20"/>
              </w:rPr>
              <w:t>х</w:t>
            </w:r>
          </w:p>
        </w:tc>
      </w:tr>
      <w:tr w:rsidR="000D1E52" w:rsidRPr="008D1AE9" w:rsidTr="000D1E52">
        <w:trPr>
          <w:trHeight w:val="272"/>
        </w:trPr>
        <w:tc>
          <w:tcPr>
            <w:tcW w:w="557" w:type="dxa"/>
            <w:shd w:val="clear" w:color="auto" w:fill="auto"/>
          </w:tcPr>
          <w:p w:rsidR="000D1E52" w:rsidRPr="008D1AE9" w:rsidRDefault="000D1E52" w:rsidP="00575533">
            <w:pPr>
              <w:jc w:val="center"/>
              <w:rPr>
                <w:sz w:val="20"/>
                <w:szCs w:val="20"/>
              </w:rPr>
            </w:pPr>
            <w:r w:rsidRPr="008D1AE9">
              <w:rPr>
                <w:sz w:val="20"/>
                <w:szCs w:val="20"/>
              </w:rPr>
              <w:t>3</w:t>
            </w:r>
          </w:p>
        </w:tc>
        <w:tc>
          <w:tcPr>
            <w:tcW w:w="4830" w:type="dxa"/>
            <w:shd w:val="clear" w:color="auto" w:fill="auto"/>
          </w:tcPr>
          <w:p w:rsidR="000D1E52" w:rsidRPr="008D1AE9" w:rsidRDefault="000D1E52" w:rsidP="00575533">
            <w:pPr>
              <w:rPr>
                <w:sz w:val="20"/>
                <w:szCs w:val="20"/>
              </w:rPr>
            </w:pPr>
            <w:r w:rsidRPr="008D1AE9">
              <w:rPr>
                <w:sz w:val="20"/>
                <w:szCs w:val="20"/>
              </w:rPr>
              <w:t xml:space="preserve">Площадь </w:t>
            </w:r>
          </w:p>
        </w:tc>
        <w:tc>
          <w:tcPr>
            <w:tcW w:w="1276" w:type="dxa"/>
            <w:shd w:val="clear" w:color="auto" w:fill="auto"/>
            <w:vAlign w:val="center"/>
          </w:tcPr>
          <w:p w:rsidR="000D1E52" w:rsidRPr="008D1AE9" w:rsidRDefault="000D1E52" w:rsidP="00575533">
            <w:pPr>
              <w:jc w:val="center"/>
              <w:rPr>
                <w:sz w:val="20"/>
                <w:szCs w:val="20"/>
              </w:rPr>
            </w:pPr>
            <w:r w:rsidRPr="008D1AE9">
              <w:rPr>
                <w:sz w:val="20"/>
                <w:szCs w:val="20"/>
              </w:rPr>
              <w:t>га</w:t>
            </w:r>
          </w:p>
        </w:tc>
        <w:tc>
          <w:tcPr>
            <w:tcW w:w="1417" w:type="dxa"/>
            <w:shd w:val="clear" w:color="auto" w:fill="auto"/>
            <w:vAlign w:val="center"/>
          </w:tcPr>
          <w:p w:rsidR="000D1E52" w:rsidRPr="008D1AE9" w:rsidRDefault="000D1E52" w:rsidP="00575533">
            <w:pPr>
              <w:jc w:val="center"/>
              <w:rPr>
                <w:sz w:val="20"/>
                <w:szCs w:val="20"/>
              </w:rPr>
            </w:pPr>
            <w:r w:rsidRPr="008D1AE9">
              <w:rPr>
                <w:sz w:val="20"/>
                <w:szCs w:val="20"/>
              </w:rPr>
              <w:t>761891</w:t>
            </w:r>
          </w:p>
        </w:tc>
        <w:tc>
          <w:tcPr>
            <w:tcW w:w="1760" w:type="dxa"/>
            <w:shd w:val="clear" w:color="auto" w:fill="auto"/>
            <w:vAlign w:val="center"/>
          </w:tcPr>
          <w:p w:rsidR="000D1E52" w:rsidRPr="008D1AE9" w:rsidRDefault="000D1E52" w:rsidP="00575533">
            <w:pPr>
              <w:jc w:val="center"/>
              <w:rPr>
                <w:sz w:val="20"/>
                <w:szCs w:val="20"/>
              </w:rPr>
            </w:pPr>
            <w:r w:rsidRPr="008D1AE9">
              <w:rPr>
                <w:sz w:val="20"/>
                <w:szCs w:val="20"/>
              </w:rPr>
              <w:t>4339575</w:t>
            </w:r>
          </w:p>
        </w:tc>
      </w:tr>
      <w:tr w:rsidR="000D1E52" w:rsidRPr="008D1AE9" w:rsidTr="000D1E52">
        <w:tc>
          <w:tcPr>
            <w:tcW w:w="557" w:type="dxa"/>
            <w:shd w:val="clear" w:color="auto" w:fill="auto"/>
          </w:tcPr>
          <w:p w:rsidR="000D1E52" w:rsidRPr="008D1AE9" w:rsidRDefault="000D1E52" w:rsidP="00575533">
            <w:pPr>
              <w:jc w:val="center"/>
              <w:rPr>
                <w:sz w:val="20"/>
                <w:szCs w:val="20"/>
              </w:rPr>
            </w:pPr>
            <w:r w:rsidRPr="008D1AE9">
              <w:rPr>
                <w:sz w:val="20"/>
                <w:szCs w:val="20"/>
              </w:rPr>
              <w:t>4</w:t>
            </w:r>
          </w:p>
        </w:tc>
        <w:tc>
          <w:tcPr>
            <w:tcW w:w="4830" w:type="dxa"/>
            <w:shd w:val="clear" w:color="auto" w:fill="auto"/>
          </w:tcPr>
          <w:p w:rsidR="000D1E52" w:rsidRPr="008D1AE9" w:rsidRDefault="000D1E52" w:rsidP="00575533">
            <w:pPr>
              <w:rPr>
                <w:sz w:val="20"/>
                <w:szCs w:val="20"/>
              </w:rPr>
            </w:pPr>
            <w:r w:rsidRPr="008D1AE9">
              <w:rPr>
                <w:sz w:val="20"/>
                <w:szCs w:val="20"/>
              </w:rPr>
              <w:t>Доля в общей площади по муниципальному району</w:t>
            </w:r>
          </w:p>
        </w:tc>
        <w:tc>
          <w:tcPr>
            <w:tcW w:w="1276" w:type="dxa"/>
            <w:shd w:val="clear" w:color="auto" w:fill="auto"/>
            <w:vAlign w:val="center"/>
          </w:tcPr>
          <w:p w:rsidR="000D1E52" w:rsidRPr="008D1AE9" w:rsidRDefault="000D1E52" w:rsidP="00575533">
            <w:pPr>
              <w:jc w:val="center"/>
              <w:rPr>
                <w:sz w:val="20"/>
                <w:szCs w:val="20"/>
              </w:rPr>
            </w:pPr>
            <w:r w:rsidRPr="008D1AE9">
              <w:rPr>
                <w:sz w:val="20"/>
                <w:szCs w:val="20"/>
              </w:rPr>
              <w:t>%</w:t>
            </w:r>
          </w:p>
        </w:tc>
        <w:tc>
          <w:tcPr>
            <w:tcW w:w="1417" w:type="dxa"/>
            <w:shd w:val="clear" w:color="auto" w:fill="auto"/>
            <w:vAlign w:val="center"/>
          </w:tcPr>
          <w:p w:rsidR="000D1E52" w:rsidRPr="008D1AE9" w:rsidRDefault="000D1E52" w:rsidP="00575533">
            <w:pPr>
              <w:jc w:val="center"/>
              <w:rPr>
                <w:sz w:val="20"/>
                <w:szCs w:val="20"/>
              </w:rPr>
            </w:pPr>
            <w:r w:rsidRPr="008D1AE9">
              <w:rPr>
                <w:sz w:val="20"/>
                <w:szCs w:val="20"/>
              </w:rPr>
              <w:t>17,7</w:t>
            </w:r>
          </w:p>
        </w:tc>
        <w:tc>
          <w:tcPr>
            <w:tcW w:w="1760" w:type="dxa"/>
            <w:shd w:val="clear" w:color="auto" w:fill="auto"/>
            <w:vAlign w:val="center"/>
          </w:tcPr>
          <w:p w:rsidR="000D1E52" w:rsidRPr="008D1AE9" w:rsidRDefault="000D1E52" w:rsidP="00575533">
            <w:pPr>
              <w:jc w:val="center"/>
              <w:rPr>
                <w:sz w:val="20"/>
                <w:szCs w:val="20"/>
              </w:rPr>
            </w:pPr>
            <w:r w:rsidRPr="008D1AE9">
              <w:rPr>
                <w:sz w:val="20"/>
                <w:szCs w:val="20"/>
              </w:rPr>
              <w:t>х</w:t>
            </w:r>
          </w:p>
        </w:tc>
      </w:tr>
      <w:tr w:rsidR="000D1E52" w:rsidRPr="008D1AE9" w:rsidTr="000D1E52">
        <w:trPr>
          <w:trHeight w:val="295"/>
        </w:trPr>
        <w:tc>
          <w:tcPr>
            <w:tcW w:w="557" w:type="dxa"/>
            <w:shd w:val="clear" w:color="auto" w:fill="auto"/>
          </w:tcPr>
          <w:p w:rsidR="000D1E52" w:rsidRPr="008D1AE9" w:rsidRDefault="000D1E52" w:rsidP="00575533">
            <w:pPr>
              <w:jc w:val="center"/>
              <w:rPr>
                <w:sz w:val="20"/>
                <w:szCs w:val="20"/>
              </w:rPr>
            </w:pPr>
            <w:r w:rsidRPr="008D1AE9">
              <w:rPr>
                <w:sz w:val="20"/>
                <w:szCs w:val="20"/>
              </w:rPr>
              <w:t>5</w:t>
            </w:r>
          </w:p>
        </w:tc>
        <w:tc>
          <w:tcPr>
            <w:tcW w:w="4830" w:type="dxa"/>
            <w:shd w:val="clear" w:color="auto" w:fill="auto"/>
          </w:tcPr>
          <w:p w:rsidR="000D1E52" w:rsidRPr="008D1AE9" w:rsidRDefault="000D1E52" w:rsidP="00575533">
            <w:pPr>
              <w:rPr>
                <w:sz w:val="20"/>
                <w:szCs w:val="20"/>
              </w:rPr>
            </w:pPr>
            <w:r w:rsidRPr="008D1AE9">
              <w:rPr>
                <w:sz w:val="20"/>
                <w:szCs w:val="20"/>
              </w:rPr>
              <w:t>Плотность населения (п.1/п.3)</w:t>
            </w:r>
          </w:p>
        </w:tc>
        <w:tc>
          <w:tcPr>
            <w:tcW w:w="1276" w:type="dxa"/>
            <w:shd w:val="clear" w:color="auto" w:fill="auto"/>
            <w:vAlign w:val="center"/>
          </w:tcPr>
          <w:p w:rsidR="000D1E52" w:rsidRPr="008D1AE9" w:rsidRDefault="000D1E52" w:rsidP="00575533">
            <w:pPr>
              <w:jc w:val="center"/>
              <w:rPr>
                <w:sz w:val="20"/>
                <w:szCs w:val="20"/>
              </w:rPr>
            </w:pPr>
            <w:r w:rsidRPr="008D1AE9">
              <w:rPr>
                <w:sz w:val="20"/>
                <w:szCs w:val="20"/>
              </w:rPr>
              <w:t>чел./га</w:t>
            </w:r>
          </w:p>
        </w:tc>
        <w:tc>
          <w:tcPr>
            <w:tcW w:w="1417" w:type="dxa"/>
            <w:shd w:val="clear" w:color="auto" w:fill="auto"/>
            <w:vAlign w:val="center"/>
          </w:tcPr>
          <w:p w:rsidR="000D1E52" w:rsidRPr="008D1AE9" w:rsidRDefault="000D1E52" w:rsidP="00A02230">
            <w:pPr>
              <w:jc w:val="center"/>
              <w:rPr>
                <w:sz w:val="20"/>
                <w:szCs w:val="20"/>
              </w:rPr>
            </w:pPr>
            <w:r w:rsidRPr="008D1AE9">
              <w:rPr>
                <w:sz w:val="20"/>
                <w:szCs w:val="20"/>
              </w:rPr>
              <w:t>0,00</w:t>
            </w:r>
            <w:r w:rsidR="00A02230">
              <w:rPr>
                <w:sz w:val="20"/>
                <w:szCs w:val="20"/>
              </w:rPr>
              <w:t>39</w:t>
            </w:r>
          </w:p>
        </w:tc>
        <w:tc>
          <w:tcPr>
            <w:tcW w:w="1760" w:type="dxa"/>
            <w:shd w:val="clear" w:color="auto" w:fill="auto"/>
            <w:vAlign w:val="center"/>
          </w:tcPr>
          <w:p w:rsidR="000D1E52" w:rsidRPr="008D1AE9" w:rsidRDefault="000D1E52" w:rsidP="00A02230">
            <w:pPr>
              <w:jc w:val="center"/>
              <w:rPr>
                <w:sz w:val="20"/>
                <w:szCs w:val="20"/>
              </w:rPr>
            </w:pPr>
            <w:r w:rsidRPr="008D1AE9">
              <w:rPr>
                <w:sz w:val="20"/>
                <w:szCs w:val="20"/>
              </w:rPr>
              <w:t>0,00</w:t>
            </w:r>
            <w:r w:rsidR="00A02230">
              <w:rPr>
                <w:sz w:val="20"/>
                <w:szCs w:val="20"/>
              </w:rPr>
              <w:t>09</w:t>
            </w:r>
          </w:p>
        </w:tc>
      </w:tr>
      <w:tr w:rsidR="000D1E52" w:rsidRPr="008D1AE9" w:rsidTr="000D1E52">
        <w:tc>
          <w:tcPr>
            <w:tcW w:w="557" w:type="dxa"/>
            <w:shd w:val="clear" w:color="auto" w:fill="auto"/>
          </w:tcPr>
          <w:p w:rsidR="000D1E52" w:rsidRPr="008D1AE9" w:rsidRDefault="00FA36C0" w:rsidP="00575533">
            <w:pPr>
              <w:jc w:val="center"/>
              <w:rPr>
                <w:sz w:val="20"/>
                <w:szCs w:val="20"/>
              </w:rPr>
            </w:pPr>
            <w:r>
              <w:rPr>
                <w:sz w:val="20"/>
                <w:szCs w:val="20"/>
              </w:rPr>
              <w:t>6</w:t>
            </w:r>
          </w:p>
        </w:tc>
        <w:tc>
          <w:tcPr>
            <w:tcW w:w="4830" w:type="dxa"/>
            <w:shd w:val="clear" w:color="auto" w:fill="auto"/>
          </w:tcPr>
          <w:p w:rsidR="000D1E52" w:rsidRPr="008D1AE9" w:rsidRDefault="000D1E52" w:rsidP="00575533">
            <w:pPr>
              <w:rPr>
                <w:sz w:val="20"/>
                <w:szCs w:val="20"/>
              </w:rPr>
            </w:pPr>
            <w:r w:rsidRPr="008D1AE9">
              <w:rPr>
                <w:sz w:val="20"/>
                <w:szCs w:val="20"/>
              </w:rPr>
              <w:t>Численность занятых в экономике</w:t>
            </w:r>
          </w:p>
        </w:tc>
        <w:tc>
          <w:tcPr>
            <w:tcW w:w="1276" w:type="dxa"/>
            <w:shd w:val="clear" w:color="auto" w:fill="auto"/>
            <w:vAlign w:val="center"/>
          </w:tcPr>
          <w:p w:rsidR="000D1E52" w:rsidRPr="008D1AE9" w:rsidRDefault="000D1E52" w:rsidP="00575533">
            <w:pPr>
              <w:jc w:val="center"/>
              <w:rPr>
                <w:sz w:val="20"/>
                <w:szCs w:val="20"/>
              </w:rPr>
            </w:pPr>
            <w:proofErr w:type="spellStart"/>
            <w:r w:rsidRPr="008D1AE9">
              <w:rPr>
                <w:sz w:val="20"/>
                <w:szCs w:val="20"/>
              </w:rPr>
              <w:t>тыс.чел</w:t>
            </w:r>
            <w:proofErr w:type="spellEnd"/>
            <w:r w:rsidRPr="008D1AE9">
              <w:rPr>
                <w:sz w:val="20"/>
                <w:szCs w:val="20"/>
              </w:rPr>
              <w:t>.</w:t>
            </w:r>
          </w:p>
        </w:tc>
        <w:tc>
          <w:tcPr>
            <w:tcW w:w="1417" w:type="dxa"/>
            <w:shd w:val="clear" w:color="auto" w:fill="auto"/>
            <w:vAlign w:val="center"/>
          </w:tcPr>
          <w:p w:rsidR="000D1E52" w:rsidRPr="008D1AE9" w:rsidRDefault="00B914DC" w:rsidP="00575533">
            <w:pPr>
              <w:jc w:val="center"/>
              <w:rPr>
                <w:sz w:val="20"/>
                <w:szCs w:val="20"/>
              </w:rPr>
            </w:pPr>
            <w:r>
              <w:rPr>
                <w:sz w:val="20"/>
                <w:szCs w:val="20"/>
              </w:rPr>
              <w:t>1632</w:t>
            </w:r>
          </w:p>
        </w:tc>
        <w:tc>
          <w:tcPr>
            <w:tcW w:w="1760" w:type="dxa"/>
            <w:shd w:val="clear" w:color="auto" w:fill="auto"/>
            <w:vAlign w:val="center"/>
          </w:tcPr>
          <w:p w:rsidR="000D1E52" w:rsidRPr="008D1AE9" w:rsidRDefault="00B914DC" w:rsidP="00575533">
            <w:pPr>
              <w:jc w:val="center"/>
              <w:rPr>
                <w:sz w:val="20"/>
                <w:szCs w:val="20"/>
              </w:rPr>
            </w:pPr>
            <w:r>
              <w:rPr>
                <w:sz w:val="20"/>
                <w:szCs w:val="20"/>
              </w:rPr>
              <w:t>1788</w:t>
            </w:r>
          </w:p>
        </w:tc>
      </w:tr>
      <w:tr w:rsidR="000D1E52" w:rsidRPr="008D1AE9" w:rsidTr="000D1E52">
        <w:tc>
          <w:tcPr>
            <w:tcW w:w="557" w:type="dxa"/>
            <w:shd w:val="clear" w:color="auto" w:fill="auto"/>
          </w:tcPr>
          <w:p w:rsidR="000D1E52" w:rsidRPr="008D1AE9" w:rsidRDefault="00FA36C0" w:rsidP="00575533">
            <w:pPr>
              <w:jc w:val="center"/>
              <w:rPr>
                <w:sz w:val="20"/>
                <w:szCs w:val="20"/>
              </w:rPr>
            </w:pPr>
            <w:r>
              <w:rPr>
                <w:sz w:val="20"/>
                <w:szCs w:val="20"/>
              </w:rPr>
              <w:t>7</w:t>
            </w:r>
          </w:p>
        </w:tc>
        <w:tc>
          <w:tcPr>
            <w:tcW w:w="4830" w:type="dxa"/>
            <w:shd w:val="clear" w:color="auto" w:fill="auto"/>
          </w:tcPr>
          <w:p w:rsidR="000D1E52" w:rsidRPr="008D1AE9" w:rsidRDefault="000D1E52" w:rsidP="00575533">
            <w:pPr>
              <w:rPr>
                <w:sz w:val="20"/>
                <w:szCs w:val="20"/>
              </w:rPr>
            </w:pPr>
            <w:r w:rsidRPr="008D1AE9">
              <w:rPr>
                <w:sz w:val="20"/>
                <w:szCs w:val="20"/>
              </w:rPr>
              <w:t>Доля в численности работающих по муниципальному району</w:t>
            </w:r>
          </w:p>
        </w:tc>
        <w:tc>
          <w:tcPr>
            <w:tcW w:w="1276" w:type="dxa"/>
            <w:shd w:val="clear" w:color="auto" w:fill="auto"/>
            <w:vAlign w:val="center"/>
          </w:tcPr>
          <w:p w:rsidR="000D1E52" w:rsidRPr="008D1AE9" w:rsidRDefault="000D1E52" w:rsidP="00575533">
            <w:pPr>
              <w:jc w:val="center"/>
              <w:rPr>
                <w:sz w:val="20"/>
                <w:szCs w:val="20"/>
              </w:rPr>
            </w:pPr>
            <w:r w:rsidRPr="008D1AE9">
              <w:rPr>
                <w:sz w:val="20"/>
                <w:szCs w:val="20"/>
              </w:rPr>
              <w:t>%</w:t>
            </w:r>
          </w:p>
        </w:tc>
        <w:tc>
          <w:tcPr>
            <w:tcW w:w="1417" w:type="dxa"/>
            <w:shd w:val="clear" w:color="auto" w:fill="auto"/>
            <w:vAlign w:val="center"/>
          </w:tcPr>
          <w:p w:rsidR="000D1E52" w:rsidRPr="008D1AE9" w:rsidRDefault="00B914DC" w:rsidP="00575533">
            <w:pPr>
              <w:jc w:val="center"/>
              <w:rPr>
                <w:sz w:val="20"/>
                <w:szCs w:val="20"/>
              </w:rPr>
            </w:pPr>
            <w:r>
              <w:rPr>
                <w:sz w:val="20"/>
                <w:szCs w:val="20"/>
              </w:rPr>
              <w:t>91,3</w:t>
            </w:r>
          </w:p>
        </w:tc>
        <w:tc>
          <w:tcPr>
            <w:tcW w:w="1760" w:type="dxa"/>
            <w:shd w:val="clear" w:color="auto" w:fill="auto"/>
            <w:vAlign w:val="center"/>
          </w:tcPr>
          <w:p w:rsidR="000D1E52" w:rsidRPr="008D1AE9" w:rsidRDefault="000D1E52" w:rsidP="00575533">
            <w:pPr>
              <w:jc w:val="center"/>
              <w:rPr>
                <w:sz w:val="20"/>
                <w:szCs w:val="20"/>
              </w:rPr>
            </w:pPr>
            <w:r w:rsidRPr="008D1AE9">
              <w:rPr>
                <w:sz w:val="20"/>
                <w:szCs w:val="20"/>
              </w:rPr>
              <w:t>х</w:t>
            </w:r>
          </w:p>
        </w:tc>
      </w:tr>
    </w:tbl>
    <w:p w:rsidR="00A807C8" w:rsidRPr="00F50E07" w:rsidRDefault="00A807C8" w:rsidP="00575533">
      <w:pPr>
        <w:rPr>
          <w:highlight w:val="yellow"/>
        </w:rPr>
      </w:pPr>
    </w:p>
    <w:p w:rsidR="00976BFF" w:rsidRPr="008D1AE9" w:rsidRDefault="00976BFF" w:rsidP="00575533">
      <w:pPr>
        <w:ind w:firstLine="561"/>
        <w:jc w:val="both"/>
      </w:pPr>
      <w:r w:rsidRPr="008D1AE9">
        <w:t>Роль Мамского муниципального образования в социально - экономическом развитии Мамско-Чуйского района значительна.</w:t>
      </w:r>
    </w:p>
    <w:p w:rsidR="00ED064A" w:rsidRPr="008D1AE9" w:rsidRDefault="00976BFF" w:rsidP="00575533">
      <w:pPr>
        <w:ind w:firstLine="561"/>
        <w:jc w:val="both"/>
      </w:pPr>
      <w:r w:rsidRPr="008D1AE9">
        <w:t xml:space="preserve">Однако </w:t>
      </w:r>
      <w:r w:rsidR="00857524" w:rsidRPr="008D1AE9">
        <w:t>П</w:t>
      </w:r>
      <w:r w:rsidRPr="008D1AE9">
        <w:t>оселение</w:t>
      </w:r>
      <w:r w:rsidR="00ED064A" w:rsidRPr="008D1AE9">
        <w:t xml:space="preserve"> имеет крайне сложную, с точки зрения освоения, структуру рельефа местности. Большая часть территории относится к территории вечной мерзлоты, что усложняет проведение каких</w:t>
      </w:r>
      <w:r w:rsidRPr="008D1AE9">
        <w:t>-</w:t>
      </w:r>
      <w:r w:rsidR="00ED064A" w:rsidRPr="008D1AE9">
        <w:t>либо строительных и прочих инфраструктурных работ.</w:t>
      </w:r>
    </w:p>
    <w:p w:rsidR="00FF6E79" w:rsidRPr="00265B07" w:rsidRDefault="00FF6E79" w:rsidP="00F71B20">
      <w:pPr>
        <w:tabs>
          <w:tab w:val="left" w:pos="9900"/>
        </w:tabs>
        <w:suppressAutoHyphens/>
        <w:autoSpaceDE w:val="0"/>
        <w:autoSpaceDN w:val="0"/>
        <w:adjustRightInd w:val="0"/>
        <w:spacing w:line="360" w:lineRule="auto"/>
        <w:ind w:right="21" w:firstLine="540"/>
        <w:jc w:val="both"/>
        <w:rPr>
          <w:b/>
          <w:bCs/>
          <w:i/>
        </w:rPr>
      </w:pPr>
    </w:p>
    <w:p w:rsidR="00F67279" w:rsidRDefault="00F67279" w:rsidP="00F67279">
      <w:pPr>
        <w:pStyle w:val="2"/>
        <w:jc w:val="center"/>
        <w:rPr>
          <w:b/>
          <w:sz w:val="24"/>
          <w:szCs w:val="24"/>
        </w:rPr>
      </w:pPr>
      <w:r>
        <w:rPr>
          <w:b/>
          <w:sz w:val="24"/>
          <w:szCs w:val="24"/>
          <w:lang w:val="en-US"/>
        </w:rPr>
        <w:t>VI</w:t>
      </w:r>
      <w:r w:rsidRPr="00EA0406">
        <w:rPr>
          <w:b/>
          <w:sz w:val="24"/>
          <w:szCs w:val="24"/>
        </w:rPr>
        <w:t xml:space="preserve">. </w:t>
      </w:r>
      <w:r>
        <w:rPr>
          <w:b/>
          <w:sz w:val="24"/>
          <w:szCs w:val="24"/>
        </w:rPr>
        <w:t>СТРАТЕГИЧЕСКИЕ ЦЕЛИ</w:t>
      </w:r>
      <w:r w:rsidR="00A10476">
        <w:rPr>
          <w:b/>
          <w:sz w:val="24"/>
          <w:szCs w:val="24"/>
        </w:rPr>
        <w:t xml:space="preserve"> И</w:t>
      </w:r>
      <w:r>
        <w:rPr>
          <w:b/>
          <w:sz w:val="24"/>
          <w:szCs w:val="24"/>
        </w:rPr>
        <w:t xml:space="preserve"> ЗАДАЧИ СТРАТЕГИИ</w:t>
      </w:r>
    </w:p>
    <w:p w:rsidR="00F67279" w:rsidRDefault="00F67279" w:rsidP="00F67279">
      <w:pPr>
        <w:pStyle w:val="2"/>
        <w:jc w:val="center"/>
        <w:rPr>
          <w:b/>
          <w:sz w:val="24"/>
          <w:szCs w:val="24"/>
        </w:rPr>
      </w:pPr>
      <w:r>
        <w:rPr>
          <w:b/>
          <w:sz w:val="24"/>
          <w:szCs w:val="24"/>
        </w:rPr>
        <w:t xml:space="preserve">СОЦИАЛЬНО-ЭКОНОМИЧЕСКОГО РАЗВИТИЯ </w:t>
      </w:r>
    </w:p>
    <w:p w:rsidR="00F67279" w:rsidRDefault="00F67279" w:rsidP="00F67279">
      <w:pPr>
        <w:pStyle w:val="2"/>
        <w:jc w:val="center"/>
        <w:rPr>
          <w:b/>
          <w:sz w:val="24"/>
          <w:szCs w:val="24"/>
        </w:rPr>
      </w:pPr>
      <w:r>
        <w:rPr>
          <w:b/>
          <w:sz w:val="24"/>
          <w:szCs w:val="24"/>
        </w:rPr>
        <w:t>МУНИЦИПАЛЬНОГО ОБРАЗОВАНИЯ НА 2019-2030 ГОДЫ</w:t>
      </w:r>
    </w:p>
    <w:p w:rsidR="00056480" w:rsidRPr="00AF0862" w:rsidRDefault="00056480" w:rsidP="00F71B20">
      <w:pPr>
        <w:spacing w:line="360" w:lineRule="auto"/>
        <w:rPr>
          <w:highlight w:val="yellow"/>
        </w:rPr>
      </w:pPr>
      <w:bookmarkStart w:id="40" w:name="_Toc175382655"/>
      <w:bookmarkStart w:id="41" w:name="_Toc175888089"/>
      <w:bookmarkStart w:id="42" w:name="_Toc175981357"/>
      <w:bookmarkStart w:id="43" w:name="_Toc191958236"/>
    </w:p>
    <w:bookmarkEnd w:id="40"/>
    <w:bookmarkEnd w:id="41"/>
    <w:bookmarkEnd w:id="42"/>
    <w:bookmarkEnd w:id="43"/>
    <w:p w:rsidR="00AB2A42" w:rsidRPr="0045247D" w:rsidRDefault="00AB2A42" w:rsidP="00F67279">
      <w:pPr>
        <w:pStyle w:val="a4"/>
        <w:ind w:firstLine="709"/>
        <w:rPr>
          <w:szCs w:val="24"/>
        </w:rPr>
      </w:pPr>
      <w:r w:rsidRPr="0045247D">
        <w:rPr>
          <w:szCs w:val="24"/>
        </w:rPr>
        <w:t xml:space="preserve">Анализ сильных и слабых позиций </w:t>
      </w:r>
      <w:r w:rsidR="00863E81" w:rsidRPr="0045247D">
        <w:rPr>
          <w:szCs w:val="24"/>
        </w:rPr>
        <w:t>П</w:t>
      </w:r>
      <w:r w:rsidR="003C1DA4" w:rsidRPr="0045247D">
        <w:rPr>
          <w:szCs w:val="24"/>
        </w:rPr>
        <w:t>оселения</w:t>
      </w:r>
      <w:r w:rsidRPr="0045247D">
        <w:rPr>
          <w:szCs w:val="24"/>
        </w:rPr>
        <w:t>, выполненный в предыдущем разделе, позволяет определить цели, задачи и основные направления развития.</w:t>
      </w:r>
    </w:p>
    <w:p w:rsidR="00AB2A42" w:rsidRPr="0045247D" w:rsidRDefault="00AB2A42" w:rsidP="00F67279">
      <w:pPr>
        <w:ind w:firstLine="709"/>
        <w:jc w:val="both"/>
      </w:pPr>
      <w:r w:rsidRPr="0045247D">
        <w:lastRenderedPageBreak/>
        <w:t xml:space="preserve">Стратегической целью социально-экономического развития </w:t>
      </w:r>
      <w:r w:rsidR="00F23112" w:rsidRPr="0045247D">
        <w:t>П</w:t>
      </w:r>
      <w:r w:rsidR="003C1DA4" w:rsidRPr="0045247D">
        <w:t>оселения</w:t>
      </w:r>
      <w:r w:rsidR="00F67279">
        <w:t xml:space="preserve"> до 203</w:t>
      </w:r>
      <w:r w:rsidR="00056480" w:rsidRPr="0045247D">
        <w:t xml:space="preserve">0 </w:t>
      </w:r>
      <w:r w:rsidRPr="0045247D">
        <w:t>года является повышение уровня и качества жизни населения</w:t>
      </w:r>
      <w:r w:rsidR="00056480" w:rsidRPr="0045247D">
        <w:t>, создание на территории городского поселения благоприятных условий для жизни, работы</w:t>
      </w:r>
      <w:r w:rsidR="001C6DEA">
        <w:t xml:space="preserve"> </w:t>
      </w:r>
      <w:r w:rsidR="00056480" w:rsidRPr="0045247D">
        <w:t>и отдыха.</w:t>
      </w:r>
    </w:p>
    <w:p w:rsidR="004007E8" w:rsidRDefault="004007E8" w:rsidP="00F67279">
      <w:pPr>
        <w:widowControl w:val="0"/>
        <w:ind w:firstLine="743"/>
        <w:jc w:val="both"/>
        <w:rPr>
          <w:color w:val="000000"/>
          <w:lang w:bidi="ru-RU"/>
        </w:rPr>
      </w:pPr>
      <w:r w:rsidRPr="0045247D">
        <w:rPr>
          <w:color w:val="000000"/>
          <w:lang w:bidi="ru-RU"/>
        </w:rPr>
        <w:t>Поставленную цель предполагается достичь путем комплексного ре</w:t>
      </w:r>
      <w:r w:rsidRPr="0045247D">
        <w:rPr>
          <w:color w:val="000000"/>
          <w:lang w:bidi="ru-RU"/>
        </w:rPr>
        <w:softHyphen/>
        <w:t xml:space="preserve">шения задач, выработанных на основе анализа проблем развития Поселения. При этом основная цель </w:t>
      </w:r>
      <w:r w:rsidR="004153EC">
        <w:rPr>
          <w:color w:val="000000"/>
          <w:lang w:bidi="ru-RU"/>
        </w:rPr>
        <w:t xml:space="preserve">Стратегии </w:t>
      </w:r>
      <w:r w:rsidRPr="0045247D">
        <w:rPr>
          <w:color w:val="000000"/>
          <w:lang w:bidi="ru-RU"/>
        </w:rPr>
        <w:t>конкретизируется в задачах по следующим направлениям:</w:t>
      </w:r>
    </w:p>
    <w:p w:rsidR="004153EC" w:rsidRDefault="004153EC" w:rsidP="00F67279">
      <w:pPr>
        <w:widowControl w:val="0"/>
        <w:ind w:firstLine="743"/>
        <w:jc w:val="both"/>
        <w:rPr>
          <w:color w:val="000000"/>
          <w:lang w:bidi="ru-RU"/>
        </w:rPr>
      </w:pPr>
    </w:p>
    <w:p w:rsidR="00014400" w:rsidRPr="007A4534" w:rsidRDefault="00014400" w:rsidP="00014400">
      <w:pPr>
        <w:ind w:firstLine="540"/>
        <w:jc w:val="both"/>
        <w:rPr>
          <w:i/>
        </w:rPr>
      </w:pPr>
      <w:r w:rsidRPr="007A4534">
        <w:rPr>
          <w:i/>
        </w:rPr>
        <w:t xml:space="preserve">1. </w:t>
      </w:r>
      <w:r>
        <w:rPr>
          <w:i/>
        </w:rPr>
        <w:t>Мероприятия по развитию</w:t>
      </w:r>
      <w:r w:rsidRPr="007A4534">
        <w:rPr>
          <w:i/>
        </w:rPr>
        <w:t xml:space="preserve"> жилищного хозяйства:</w:t>
      </w:r>
    </w:p>
    <w:p w:rsidR="00014400" w:rsidRDefault="00014400" w:rsidP="00014400">
      <w:pPr>
        <w:jc w:val="both"/>
      </w:pPr>
      <w:r>
        <w:t>- обновление коммунальной техники;</w:t>
      </w:r>
    </w:p>
    <w:p w:rsidR="00014400" w:rsidRDefault="00014400" w:rsidP="00014400">
      <w:pPr>
        <w:jc w:val="both"/>
      </w:pPr>
      <w:r>
        <w:t>- строительство муниципального жилья;</w:t>
      </w:r>
    </w:p>
    <w:p w:rsidR="00014400" w:rsidRDefault="00014400" w:rsidP="00014400">
      <w:pPr>
        <w:jc w:val="both"/>
      </w:pPr>
      <w:r>
        <w:t>- реализация программы переселения из ветхого и аварийного жилья;</w:t>
      </w:r>
    </w:p>
    <w:p w:rsidR="00014400" w:rsidRDefault="00014400" w:rsidP="00014400">
      <w:pPr>
        <w:jc w:val="both"/>
      </w:pPr>
      <w:r>
        <w:t>- капитальный ремонт кровли многоквартирных домов.</w:t>
      </w:r>
    </w:p>
    <w:p w:rsidR="00014400" w:rsidRDefault="00014400" w:rsidP="00014400">
      <w:pPr>
        <w:ind w:firstLine="540"/>
        <w:jc w:val="both"/>
        <w:rPr>
          <w:i/>
        </w:rPr>
      </w:pPr>
    </w:p>
    <w:p w:rsidR="00014400" w:rsidRPr="007A4534" w:rsidRDefault="00014400" w:rsidP="00014400">
      <w:pPr>
        <w:ind w:firstLine="540"/>
        <w:jc w:val="both"/>
        <w:rPr>
          <w:i/>
        </w:rPr>
      </w:pPr>
      <w:r w:rsidRPr="007A4534">
        <w:rPr>
          <w:i/>
        </w:rPr>
        <w:t>2. Мероприятия в сфере жилищно-коммунального хозяйства:</w:t>
      </w:r>
    </w:p>
    <w:p w:rsidR="00014400" w:rsidRDefault="00014400" w:rsidP="00014400">
      <w:pPr>
        <w:jc w:val="both"/>
      </w:pPr>
      <w:r>
        <w:t xml:space="preserve">- строительство новых участков водопроводной сети </w:t>
      </w:r>
      <w:r w:rsidRPr="00FA32C9">
        <w:t>на участке от ТК № 2 ул. Связи до дома № 3 по ул. Таежная для подключения домов  по ул. Таежная к централизованной системе водоснабжения</w:t>
      </w:r>
      <w:r>
        <w:t>;</w:t>
      </w:r>
    </w:p>
    <w:p w:rsidR="00014400" w:rsidRDefault="00014400" w:rsidP="00014400">
      <w:pPr>
        <w:jc w:val="both"/>
      </w:pPr>
      <w:r>
        <w:t>- строительство новых участков сети водоотведения</w:t>
      </w:r>
      <w:r w:rsidRPr="00FA32C9">
        <w:t xml:space="preserve"> </w:t>
      </w:r>
      <w:r>
        <w:t>по</w:t>
      </w:r>
      <w:r w:rsidRPr="00FA32C9">
        <w:t xml:space="preserve"> улицам  Северная, Геологическая, Октябрьская, Витимская, Южная</w:t>
      </w:r>
      <w:r w:rsidR="00091EB1">
        <w:t>;</w:t>
      </w:r>
    </w:p>
    <w:p w:rsidR="00014400" w:rsidRDefault="00014400" w:rsidP="00014400">
      <w:pPr>
        <w:jc w:val="both"/>
      </w:pPr>
      <w:r>
        <w:t>- с</w:t>
      </w:r>
      <w:r w:rsidRPr="00FA32C9">
        <w:t>троительство очистных сооружений биол</w:t>
      </w:r>
      <w:r>
        <w:t>огической очистки стоков;</w:t>
      </w:r>
    </w:p>
    <w:p w:rsidR="00014400" w:rsidRPr="00FA32C9" w:rsidRDefault="00014400" w:rsidP="00014400">
      <w:pPr>
        <w:jc w:val="both"/>
      </w:pPr>
      <w:r>
        <w:t>- с</w:t>
      </w:r>
      <w:r w:rsidRPr="00FA32C9">
        <w:t>троительство резервного водозабора</w:t>
      </w:r>
      <w:r>
        <w:t>;</w:t>
      </w:r>
    </w:p>
    <w:p w:rsidR="00014400" w:rsidRDefault="00014400" w:rsidP="00014400">
      <w:pPr>
        <w:jc w:val="both"/>
      </w:pPr>
      <w:r>
        <w:t xml:space="preserve">- модернизация и реконструкция существующих инженерных сетей тепло, водоснабжения и теплоисточников, в том числе с учетом обеспечения </w:t>
      </w:r>
      <w:r w:rsidRPr="00B21967">
        <w:t>резервирования источников тепловой энергии и элементов тепловой сети путем их кольцевания и устройства перемычек</w:t>
      </w:r>
      <w:r>
        <w:t>;</w:t>
      </w:r>
    </w:p>
    <w:p w:rsidR="00014400" w:rsidRDefault="00014400" w:rsidP="009624A7">
      <w:pPr>
        <w:jc w:val="both"/>
      </w:pPr>
      <w:r>
        <w:t>- создание инфраструктуры в сфере обращения с твердо-коммун</w:t>
      </w:r>
      <w:r w:rsidR="009624A7">
        <w:t>альными отходами.</w:t>
      </w:r>
    </w:p>
    <w:p w:rsidR="009624A7" w:rsidRDefault="009624A7" w:rsidP="009624A7">
      <w:pPr>
        <w:jc w:val="both"/>
      </w:pPr>
    </w:p>
    <w:p w:rsidR="00014400" w:rsidRPr="0013352E" w:rsidRDefault="00014400" w:rsidP="00014400">
      <w:pPr>
        <w:ind w:firstLine="540"/>
        <w:jc w:val="both"/>
        <w:rPr>
          <w:i/>
        </w:rPr>
      </w:pPr>
      <w:r w:rsidRPr="0013352E">
        <w:rPr>
          <w:i/>
        </w:rPr>
        <w:t>3. Мероприятия в области благоустройства:</w:t>
      </w:r>
    </w:p>
    <w:p w:rsidR="00014400" w:rsidRDefault="00014400" w:rsidP="00014400">
      <w:pPr>
        <w:jc w:val="both"/>
      </w:pPr>
      <w:r>
        <w:t>- благоустройство общественных и придомовых территорий;</w:t>
      </w:r>
    </w:p>
    <w:p w:rsidR="00014400" w:rsidRDefault="00014400" w:rsidP="00014400">
      <w:pPr>
        <w:jc w:val="both"/>
      </w:pPr>
      <w:r>
        <w:t>- ремонт, капитальный ремонт автомобильных дорог местного значения;</w:t>
      </w:r>
    </w:p>
    <w:p w:rsidR="00014400" w:rsidRDefault="00014400" w:rsidP="00014400">
      <w:pPr>
        <w:jc w:val="both"/>
      </w:pPr>
      <w:r>
        <w:t>- перевод уличного освещения на энергосберегающие светодиодные лампы с установкой автоматизированных систем управления уличным освещением;</w:t>
      </w:r>
    </w:p>
    <w:p w:rsidR="00014400" w:rsidRDefault="00014400" w:rsidP="00014400">
      <w:pPr>
        <w:ind w:firstLine="540"/>
        <w:jc w:val="both"/>
        <w:rPr>
          <w:i/>
        </w:rPr>
      </w:pPr>
    </w:p>
    <w:p w:rsidR="00014400" w:rsidRDefault="009624A7" w:rsidP="00014400">
      <w:pPr>
        <w:ind w:firstLine="540"/>
        <w:jc w:val="both"/>
        <w:rPr>
          <w:i/>
        </w:rPr>
      </w:pPr>
      <w:r>
        <w:rPr>
          <w:i/>
        </w:rPr>
        <w:t>4</w:t>
      </w:r>
      <w:r w:rsidR="00014400" w:rsidRPr="0013352E">
        <w:rPr>
          <w:i/>
        </w:rPr>
        <w:t xml:space="preserve">. </w:t>
      </w:r>
      <w:r w:rsidR="00014400">
        <w:rPr>
          <w:i/>
        </w:rPr>
        <w:t>Мероприятия по созданию</w:t>
      </w:r>
      <w:r w:rsidR="00014400" w:rsidRPr="0013352E">
        <w:rPr>
          <w:i/>
        </w:rPr>
        <w:t xml:space="preserve"> условий для развития массовой физической культуры и спорта</w:t>
      </w:r>
      <w:r w:rsidR="00014400">
        <w:rPr>
          <w:i/>
        </w:rPr>
        <w:t>, укрепления здоровья населения:</w:t>
      </w:r>
    </w:p>
    <w:p w:rsidR="00014400" w:rsidRPr="00DD7C5A" w:rsidRDefault="00014400" w:rsidP="00014400">
      <w:pPr>
        <w:jc w:val="both"/>
      </w:pPr>
      <w:r>
        <w:t xml:space="preserve">- </w:t>
      </w:r>
      <w:r w:rsidR="000D5FA8" w:rsidRPr="00DD7C5A">
        <w:t>приобретение спортивного оборудования, инвентаря</w:t>
      </w:r>
      <w:r w:rsidRPr="00DD7C5A">
        <w:t xml:space="preserve"> </w:t>
      </w:r>
      <w:proofErr w:type="spellStart"/>
      <w:r w:rsidRPr="00DD7C5A">
        <w:t>п.Мама</w:t>
      </w:r>
      <w:proofErr w:type="spellEnd"/>
      <w:r w:rsidRPr="00DD7C5A">
        <w:t>;</w:t>
      </w:r>
    </w:p>
    <w:p w:rsidR="00014400" w:rsidRDefault="00014400" w:rsidP="00014400">
      <w:pPr>
        <w:jc w:val="both"/>
      </w:pPr>
      <w:r>
        <w:t>- оборудование с</w:t>
      </w:r>
      <w:r w:rsidR="00DD7C5A">
        <w:t>портивных площадок;</w:t>
      </w:r>
    </w:p>
    <w:p w:rsidR="00DD7C5A" w:rsidRDefault="00DD7C5A" w:rsidP="00014400">
      <w:pPr>
        <w:jc w:val="both"/>
      </w:pPr>
      <w:r>
        <w:t>- ус</w:t>
      </w:r>
      <w:r w:rsidR="00E1079D">
        <w:t>тановка уличных тренажеров.</w:t>
      </w:r>
    </w:p>
    <w:p w:rsidR="00014400" w:rsidRDefault="00014400" w:rsidP="00F67279">
      <w:pPr>
        <w:widowControl w:val="0"/>
        <w:ind w:firstLine="743"/>
        <w:jc w:val="both"/>
        <w:rPr>
          <w:color w:val="000000"/>
          <w:lang w:bidi="ru-RU"/>
        </w:rPr>
      </w:pPr>
    </w:p>
    <w:p w:rsidR="00AF0862" w:rsidRPr="00E61160" w:rsidRDefault="009624A7" w:rsidP="009624A7">
      <w:pPr>
        <w:pStyle w:val="1"/>
        <w:spacing w:line="240" w:lineRule="auto"/>
        <w:ind w:firstLine="567"/>
        <w:rPr>
          <w:b w:val="0"/>
          <w:i/>
          <w:color w:val="000000"/>
          <w:lang w:bidi="ru-RU"/>
        </w:rPr>
      </w:pPr>
      <w:bookmarkStart w:id="44" w:name="_Toc438424219"/>
      <w:r>
        <w:rPr>
          <w:b w:val="0"/>
          <w:i/>
          <w:iCs/>
          <w:color w:val="000000"/>
          <w:lang w:bidi="ru-RU"/>
        </w:rPr>
        <w:t xml:space="preserve">5. </w:t>
      </w:r>
      <w:r w:rsidR="00A63EA7" w:rsidRPr="00E61160">
        <w:rPr>
          <w:b w:val="0"/>
          <w:i/>
          <w:color w:val="000000"/>
          <w:lang w:bidi="ru-RU"/>
        </w:rPr>
        <w:t xml:space="preserve">Повышение </w:t>
      </w:r>
      <w:r w:rsidR="00CC1ED2" w:rsidRPr="00E61160">
        <w:rPr>
          <w:b w:val="0"/>
          <w:i/>
          <w:color w:val="000000"/>
          <w:lang w:bidi="ru-RU"/>
        </w:rPr>
        <w:t>качества</w:t>
      </w:r>
      <w:r w:rsidR="00A63EA7" w:rsidRPr="00E61160">
        <w:rPr>
          <w:b w:val="0"/>
          <w:i/>
          <w:color w:val="000000"/>
          <w:lang w:bidi="ru-RU"/>
        </w:rPr>
        <w:t xml:space="preserve"> жизни населения</w:t>
      </w:r>
      <w:bookmarkEnd w:id="44"/>
    </w:p>
    <w:p w:rsidR="00A63EA7" w:rsidRPr="00A63EA7" w:rsidRDefault="009624A7" w:rsidP="009624A7">
      <w:pPr>
        <w:pStyle w:val="af2"/>
        <w:tabs>
          <w:tab w:val="left" w:pos="1294"/>
        </w:tabs>
        <w:ind w:left="0"/>
        <w:jc w:val="both"/>
      </w:pPr>
      <w:r>
        <w:t xml:space="preserve">- </w:t>
      </w:r>
      <w:r w:rsidR="00A63EA7" w:rsidRPr="00A63EA7">
        <w:t xml:space="preserve">Создание благоприятных условий для строительства жилья; </w:t>
      </w:r>
    </w:p>
    <w:p w:rsidR="00A63EA7" w:rsidRPr="00A63EA7" w:rsidRDefault="009624A7" w:rsidP="009624A7">
      <w:pPr>
        <w:pStyle w:val="af2"/>
        <w:tabs>
          <w:tab w:val="left" w:pos="1294"/>
        </w:tabs>
        <w:ind w:left="0"/>
        <w:jc w:val="both"/>
      </w:pPr>
      <w:r>
        <w:t xml:space="preserve">- </w:t>
      </w:r>
      <w:r w:rsidR="00A63EA7" w:rsidRPr="00A63EA7">
        <w:t xml:space="preserve">Формирование конкурентной среды и эффективной системы управления и обслуживания жилищного фонда; </w:t>
      </w:r>
    </w:p>
    <w:p w:rsidR="00A63EA7" w:rsidRPr="00A63EA7" w:rsidRDefault="009624A7" w:rsidP="009624A7">
      <w:pPr>
        <w:pStyle w:val="af2"/>
        <w:tabs>
          <w:tab w:val="left" w:pos="1294"/>
        </w:tabs>
        <w:ind w:left="0"/>
        <w:jc w:val="both"/>
      </w:pPr>
      <w:r>
        <w:t xml:space="preserve">- </w:t>
      </w:r>
      <w:r w:rsidR="00A63EA7" w:rsidRPr="00A63EA7">
        <w:t>Внедрение энергосберегающих технологий в жилищно-коммунальном хозяйстве;</w:t>
      </w:r>
    </w:p>
    <w:p w:rsidR="00A63EA7" w:rsidRPr="00A63EA7" w:rsidRDefault="009624A7" w:rsidP="009624A7">
      <w:pPr>
        <w:pStyle w:val="af2"/>
        <w:tabs>
          <w:tab w:val="left" w:pos="1294"/>
        </w:tabs>
        <w:ind w:left="0"/>
        <w:jc w:val="both"/>
      </w:pPr>
      <w:r>
        <w:t xml:space="preserve">- </w:t>
      </w:r>
      <w:r w:rsidR="00A63EA7" w:rsidRPr="00A63EA7">
        <w:t xml:space="preserve">Создание условий для функционирования и развития местных авиалиний; </w:t>
      </w:r>
    </w:p>
    <w:p w:rsidR="00A63EA7" w:rsidRPr="00A63EA7" w:rsidRDefault="009624A7" w:rsidP="009624A7">
      <w:pPr>
        <w:pStyle w:val="af2"/>
        <w:tabs>
          <w:tab w:val="left" w:pos="1294"/>
        </w:tabs>
        <w:ind w:left="0"/>
        <w:jc w:val="both"/>
      </w:pPr>
      <w:r>
        <w:t xml:space="preserve">- </w:t>
      </w:r>
      <w:r w:rsidR="00A63EA7" w:rsidRPr="00A63EA7">
        <w:t>Приведение сети дорог в соответствие с потребностями экономики Поселения;</w:t>
      </w:r>
    </w:p>
    <w:p w:rsidR="00A63EA7" w:rsidRPr="00A63EA7" w:rsidRDefault="009624A7" w:rsidP="009624A7">
      <w:pPr>
        <w:pStyle w:val="af2"/>
        <w:tabs>
          <w:tab w:val="left" w:pos="1294"/>
        </w:tabs>
        <w:ind w:left="0"/>
        <w:jc w:val="both"/>
      </w:pPr>
      <w:r>
        <w:rPr>
          <w:bCs/>
        </w:rPr>
        <w:t xml:space="preserve">- </w:t>
      </w:r>
      <w:r w:rsidR="00A63EA7" w:rsidRPr="00B76E9B">
        <w:rPr>
          <w:bCs/>
        </w:rPr>
        <w:t>Обеспечение безопасности и уменьшение аварийности на дорогах;</w:t>
      </w:r>
    </w:p>
    <w:p w:rsidR="00AF0862" w:rsidRPr="00B76E9B" w:rsidRDefault="009624A7" w:rsidP="009624A7">
      <w:pPr>
        <w:pStyle w:val="af2"/>
        <w:widowControl w:val="0"/>
        <w:tabs>
          <w:tab w:val="left" w:pos="1294"/>
          <w:tab w:val="left" w:pos="1329"/>
        </w:tabs>
        <w:ind w:left="0"/>
        <w:jc w:val="both"/>
        <w:rPr>
          <w:color w:val="000000"/>
          <w:lang w:bidi="ru-RU"/>
        </w:rPr>
      </w:pPr>
      <w:r>
        <w:rPr>
          <w:color w:val="000000"/>
          <w:lang w:bidi="ru-RU"/>
        </w:rPr>
        <w:t xml:space="preserve">- </w:t>
      </w:r>
      <w:r w:rsidR="00AF0862" w:rsidRPr="00B76E9B">
        <w:rPr>
          <w:color w:val="000000"/>
          <w:lang w:bidi="ru-RU"/>
        </w:rPr>
        <w:t>Создание условий для обесп</w:t>
      </w:r>
      <w:r w:rsidR="00A63EA7" w:rsidRPr="00B76E9B">
        <w:rPr>
          <w:color w:val="000000"/>
          <w:lang w:bidi="ru-RU"/>
        </w:rPr>
        <w:t>ечения населения услугами связи;</w:t>
      </w:r>
    </w:p>
    <w:p w:rsidR="009624A7" w:rsidRDefault="009624A7" w:rsidP="00F67279">
      <w:pPr>
        <w:pStyle w:val="1"/>
        <w:spacing w:line="240" w:lineRule="auto"/>
        <w:ind w:firstLine="0"/>
        <w:rPr>
          <w:b w:val="0"/>
          <w:i/>
          <w:iCs/>
          <w:color w:val="000000"/>
          <w:lang w:bidi="ru-RU"/>
        </w:rPr>
      </w:pPr>
      <w:bookmarkStart w:id="45" w:name="_Toc438424220"/>
    </w:p>
    <w:p w:rsidR="00AF0862" w:rsidRPr="00DA5E9F" w:rsidRDefault="009624A7" w:rsidP="00F67279">
      <w:pPr>
        <w:pStyle w:val="1"/>
        <w:spacing w:line="240" w:lineRule="auto"/>
        <w:rPr>
          <w:b w:val="0"/>
          <w:i/>
          <w:color w:val="000000"/>
          <w:sz w:val="22"/>
          <w:szCs w:val="22"/>
          <w:lang w:bidi="ru-RU"/>
        </w:rPr>
      </w:pPr>
      <w:bookmarkStart w:id="46" w:name="_Toc438424224"/>
      <w:bookmarkEnd w:id="45"/>
      <w:r>
        <w:rPr>
          <w:b w:val="0"/>
          <w:i/>
          <w:color w:val="000000"/>
          <w:sz w:val="22"/>
          <w:szCs w:val="22"/>
          <w:lang w:bidi="ru-RU"/>
        </w:rPr>
        <w:t>6</w:t>
      </w:r>
      <w:r w:rsidR="002E051D" w:rsidRPr="00DA5E9F">
        <w:rPr>
          <w:b w:val="0"/>
          <w:i/>
          <w:color w:val="000000"/>
          <w:sz w:val="22"/>
          <w:szCs w:val="22"/>
          <w:lang w:bidi="ru-RU"/>
        </w:rPr>
        <w:t xml:space="preserve">. </w:t>
      </w:r>
      <w:r w:rsidR="00AF0862" w:rsidRPr="00DA5E9F">
        <w:rPr>
          <w:b w:val="0"/>
          <w:i/>
          <w:color w:val="000000"/>
          <w:sz w:val="22"/>
          <w:szCs w:val="22"/>
          <w:lang w:bidi="ru-RU"/>
        </w:rPr>
        <w:t>Культура</w:t>
      </w:r>
      <w:bookmarkEnd w:id="46"/>
    </w:p>
    <w:p w:rsidR="0010350C" w:rsidRPr="0010350C" w:rsidRDefault="0010350C" w:rsidP="009624A7">
      <w:pPr>
        <w:jc w:val="both"/>
        <w:rPr>
          <w:bCs/>
        </w:rPr>
      </w:pPr>
      <w:r w:rsidRPr="004F026A">
        <w:t xml:space="preserve">Основной целью развития культуры и искусства на среднесрочную перспективу является </w:t>
      </w:r>
      <w:r w:rsidRPr="0010350C">
        <w:rPr>
          <w:bCs/>
        </w:rPr>
        <w:t xml:space="preserve">сохранение культурного наследия и творческого потенциала Поселения.                                                        </w:t>
      </w:r>
    </w:p>
    <w:p w:rsidR="0010350C" w:rsidRPr="004F026A" w:rsidRDefault="0010350C" w:rsidP="009624A7">
      <w:pPr>
        <w:autoSpaceDE w:val="0"/>
        <w:autoSpaceDN w:val="0"/>
        <w:adjustRightInd w:val="0"/>
        <w:jc w:val="both"/>
      </w:pPr>
      <w:r w:rsidRPr="004F026A">
        <w:t>Основными задачами развития культуры и искусства являются:</w:t>
      </w:r>
    </w:p>
    <w:p w:rsidR="0010350C" w:rsidRPr="006D7624" w:rsidRDefault="009624A7" w:rsidP="009624A7">
      <w:pPr>
        <w:jc w:val="both"/>
        <w:rPr>
          <w:bCs/>
        </w:rPr>
      </w:pPr>
      <w:r>
        <w:rPr>
          <w:bCs/>
        </w:rPr>
        <w:lastRenderedPageBreak/>
        <w:t xml:space="preserve">- </w:t>
      </w:r>
      <w:r w:rsidR="006D7624">
        <w:rPr>
          <w:bCs/>
        </w:rPr>
        <w:t>Р</w:t>
      </w:r>
      <w:r w:rsidR="0010350C" w:rsidRPr="006D7624">
        <w:rPr>
          <w:bCs/>
        </w:rPr>
        <w:t xml:space="preserve">азвитие различных форм культурно-досуговой деятельности и любительского творчества; </w:t>
      </w:r>
    </w:p>
    <w:p w:rsidR="0010350C" w:rsidRPr="006D7624" w:rsidRDefault="009624A7" w:rsidP="009624A7">
      <w:pPr>
        <w:jc w:val="both"/>
        <w:rPr>
          <w:bCs/>
        </w:rPr>
      </w:pPr>
      <w:r>
        <w:rPr>
          <w:bCs/>
        </w:rPr>
        <w:t xml:space="preserve">- </w:t>
      </w:r>
      <w:r w:rsidR="006D7624">
        <w:rPr>
          <w:bCs/>
        </w:rPr>
        <w:t>О</w:t>
      </w:r>
      <w:r w:rsidR="0010350C" w:rsidRPr="006D7624">
        <w:rPr>
          <w:bCs/>
        </w:rPr>
        <w:t>беспечение доступности дополнительного образования в сфере культуры и искусства, поддержка молодых дарований;</w:t>
      </w:r>
    </w:p>
    <w:p w:rsidR="0010350C" w:rsidRPr="006D7624" w:rsidRDefault="009624A7" w:rsidP="009624A7">
      <w:pPr>
        <w:jc w:val="both"/>
        <w:rPr>
          <w:bCs/>
        </w:rPr>
      </w:pPr>
      <w:r>
        <w:rPr>
          <w:bCs/>
        </w:rPr>
        <w:t>-</w:t>
      </w:r>
      <w:r w:rsidR="0010350C" w:rsidRPr="006D7624">
        <w:rPr>
          <w:bCs/>
        </w:rPr>
        <w:t xml:space="preserve"> создание условий для творческой деятельности работников культуры и искусства;</w:t>
      </w:r>
    </w:p>
    <w:p w:rsidR="00AF0862" w:rsidRPr="006D7624" w:rsidRDefault="009624A7" w:rsidP="009624A7">
      <w:pPr>
        <w:widowControl w:val="0"/>
        <w:tabs>
          <w:tab w:val="left" w:pos="1293"/>
        </w:tabs>
        <w:jc w:val="both"/>
        <w:rPr>
          <w:color w:val="000000"/>
          <w:lang w:bidi="ru-RU"/>
        </w:rPr>
      </w:pPr>
      <w:r>
        <w:rPr>
          <w:color w:val="000000"/>
          <w:lang w:bidi="ru-RU"/>
        </w:rPr>
        <w:t>-</w:t>
      </w:r>
      <w:r w:rsidR="006D7624" w:rsidRPr="006D7624">
        <w:rPr>
          <w:color w:val="000000"/>
          <w:lang w:bidi="ru-RU"/>
        </w:rPr>
        <w:t xml:space="preserve"> </w:t>
      </w:r>
      <w:r w:rsidR="00AF0862" w:rsidRPr="006D7624">
        <w:rPr>
          <w:color w:val="000000"/>
          <w:lang w:bidi="ru-RU"/>
        </w:rPr>
        <w:t xml:space="preserve">Создание условий для нормального функционирования учреждений культуры, повышение уровня комфортности </w:t>
      </w:r>
      <w:r w:rsidR="006D7624">
        <w:rPr>
          <w:color w:val="000000"/>
          <w:lang w:bidi="ru-RU"/>
        </w:rPr>
        <w:t>предоставляемых услуг населению;</w:t>
      </w:r>
    </w:p>
    <w:p w:rsidR="00CF6883" w:rsidRPr="006220A1" w:rsidRDefault="009624A7" w:rsidP="009624A7">
      <w:pPr>
        <w:widowControl w:val="0"/>
        <w:tabs>
          <w:tab w:val="left" w:pos="837"/>
        </w:tabs>
        <w:rPr>
          <w:color w:val="000000"/>
          <w:lang w:bidi="ru-RU"/>
        </w:rPr>
      </w:pPr>
      <w:r>
        <w:rPr>
          <w:color w:val="000000"/>
          <w:lang w:bidi="ru-RU"/>
        </w:rPr>
        <w:t>-</w:t>
      </w:r>
      <w:r w:rsidR="00F67279">
        <w:rPr>
          <w:color w:val="000000"/>
          <w:lang w:bidi="ru-RU"/>
        </w:rPr>
        <w:t xml:space="preserve"> </w:t>
      </w:r>
      <w:r w:rsidR="005B0C4B">
        <w:rPr>
          <w:color w:val="000000"/>
          <w:lang w:bidi="ru-RU"/>
        </w:rPr>
        <w:t>П</w:t>
      </w:r>
      <w:r w:rsidR="00CF6883" w:rsidRPr="006220A1">
        <w:rPr>
          <w:color w:val="000000"/>
          <w:lang w:bidi="ru-RU"/>
        </w:rPr>
        <w:t>оддержка творческой деятельности, талантливой мо</w:t>
      </w:r>
      <w:r w:rsidR="00CF6883" w:rsidRPr="006220A1">
        <w:rPr>
          <w:color w:val="000000"/>
          <w:lang w:bidi="ru-RU"/>
        </w:rPr>
        <w:softHyphen/>
        <w:t>лодежи, одаренных детей</w:t>
      </w:r>
      <w:r w:rsidR="00CF6883">
        <w:rPr>
          <w:color w:val="000000"/>
          <w:lang w:bidi="ru-RU"/>
        </w:rPr>
        <w:t>.</w:t>
      </w:r>
    </w:p>
    <w:p w:rsidR="00CF6883" w:rsidRDefault="00CF6883" w:rsidP="00F67279">
      <w:pPr>
        <w:widowControl w:val="0"/>
        <w:tabs>
          <w:tab w:val="left" w:pos="1199"/>
        </w:tabs>
        <w:ind w:left="620"/>
        <w:jc w:val="both"/>
        <w:rPr>
          <w:color w:val="000000"/>
          <w:sz w:val="28"/>
          <w:szCs w:val="28"/>
          <w:lang w:bidi="ru-RU"/>
        </w:rPr>
      </w:pPr>
    </w:p>
    <w:p w:rsidR="00AF0862" w:rsidRPr="00DA5E9F" w:rsidRDefault="00D90FC3" w:rsidP="00F67279">
      <w:pPr>
        <w:pStyle w:val="1"/>
        <w:spacing w:line="240" w:lineRule="auto"/>
        <w:rPr>
          <w:b w:val="0"/>
          <w:i/>
          <w:color w:val="000000"/>
          <w:lang w:bidi="ru-RU"/>
        </w:rPr>
      </w:pPr>
      <w:bookmarkStart w:id="47" w:name="_Toc438424225"/>
      <w:r>
        <w:rPr>
          <w:b w:val="0"/>
          <w:i/>
          <w:color w:val="000000"/>
          <w:lang w:bidi="ru-RU"/>
        </w:rPr>
        <w:t>7</w:t>
      </w:r>
      <w:r w:rsidR="002E051D" w:rsidRPr="00DA5E9F">
        <w:rPr>
          <w:b w:val="0"/>
          <w:i/>
          <w:color w:val="000000"/>
          <w:lang w:bidi="ru-RU"/>
        </w:rPr>
        <w:t xml:space="preserve">. </w:t>
      </w:r>
      <w:r w:rsidR="00AF0862" w:rsidRPr="00DA5E9F">
        <w:rPr>
          <w:b w:val="0"/>
          <w:i/>
          <w:color w:val="000000"/>
          <w:lang w:bidi="ru-RU"/>
        </w:rPr>
        <w:t>Молодежная политика</w:t>
      </w:r>
      <w:bookmarkEnd w:id="47"/>
    </w:p>
    <w:p w:rsidR="006D7624" w:rsidRPr="00E15E1A" w:rsidRDefault="006D7624" w:rsidP="009624A7">
      <w:pPr>
        <w:jc w:val="both"/>
      </w:pPr>
      <w:r w:rsidRPr="00E15E1A">
        <w:t>В сфере молодежной политики основной целью является</w:t>
      </w:r>
      <w:r w:rsidR="00E45324">
        <w:t xml:space="preserve"> </w:t>
      </w:r>
      <w:r w:rsidRPr="00E15E1A">
        <w:t>создание необходимых социальных условий для развития молодых людей посредством поддержки их творческой активности, способностей, навыков и стимулов к саморазвитию, социальной защиты.</w:t>
      </w:r>
    </w:p>
    <w:p w:rsidR="006D7624" w:rsidRPr="00E15E1A" w:rsidRDefault="006D7624" w:rsidP="009624A7">
      <w:pPr>
        <w:jc w:val="both"/>
      </w:pPr>
      <w:r w:rsidRPr="00E15E1A">
        <w:t>Основными задачами в сфере молодежной политики являются:</w:t>
      </w:r>
    </w:p>
    <w:p w:rsidR="006D7624" w:rsidRPr="00E15E1A" w:rsidRDefault="00D90FC3" w:rsidP="009624A7">
      <w:pPr>
        <w:jc w:val="both"/>
      </w:pPr>
      <w:r>
        <w:t xml:space="preserve">- </w:t>
      </w:r>
      <w:r w:rsidR="006D7624">
        <w:t>О</w:t>
      </w:r>
      <w:r w:rsidR="006D7624" w:rsidRPr="00E15E1A">
        <w:t>казание поддержки молодым семьям и молодым специалистам в решении жилищных вопросов;</w:t>
      </w:r>
    </w:p>
    <w:p w:rsidR="006D7624" w:rsidRDefault="00D90FC3" w:rsidP="009624A7">
      <w:pPr>
        <w:jc w:val="both"/>
      </w:pPr>
      <w:r>
        <w:t>-</w:t>
      </w:r>
      <w:r w:rsidR="006D7624">
        <w:t xml:space="preserve"> Р</w:t>
      </w:r>
      <w:r w:rsidR="006D7624" w:rsidRPr="00E15E1A">
        <w:t>ешение вопросов занятости и повышение профессионализма молодежи.</w:t>
      </w:r>
    </w:p>
    <w:p w:rsidR="00AF0862" w:rsidRPr="006D7624" w:rsidRDefault="00D90FC3" w:rsidP="009624A7">
      <w:pPr>
        <w:jc w:val="both"/>
        <w:rPr>
          <w:color w:val="000000"/>
          <w:lang w:bidi="ru-RU"/>
        </w:rPr>
      </w:pPr>
      <w:r>
        <w:rPr>
          <w:color w:val="000000"/>
          <w:lang w:bidi="ru-RU"/>
        </w:rPr>
        <w:t>-</w:t>
      </w:r>
      <w:r w:rsidR="006D7624">
        <w:rPr>
          <w:color w:val="000000"/>
          <w:lang w:bidi="ru-RU"/>
        </w:rPr>
        <w:t xml:space="preserve"> </w:t>
      </w:r>
      <w:r w:rsidR="00AF0862" w:rsidRPr="006D7624">
        <w:rPr>
          <w:color w:val="000000"/>
          <w:lang w:bidi="ru-RU"/>
        </w:rPr>
        <w:t>Формирование комплексной системы гражданского и патриотического воспитания молодежи.</w:t>
      </w:r>
    </w:p>
    <w:p w:rsidR="00AF0862" w:rsidRPr="006D7624" w:rsidRDefault="00D90FC3" w:rsidP="009624A7">
      <w:pPr>
        <w:widowControl w:val="0"/>
        <w:tabs>
          <w:tab w:val="left" w:pos="1325"/>
        </w:tabs>
        <w:jc w:val="both"/>
        <w:rPr>
          <w:color w:val="000000"/>
          <w:lang w:bidi="ru-RU"/>
        </w:rPr>
      </w:pPr>
      <w:r>
        <w:rPr>
          <w:color w:val="000000"/>
          <w:lang w:bidi="ru-RU"/>
        </w:rPr>
        <w:t>-</w:t>
      </w:r>
      <w:r w:rsidR="006D7624">
        <w:rPr>
          <w:color w:val="000000"/>
          <w:lang w:bidi="ru-RU"/>
        </w:rPr>
        <w:t xml:space="preserve"> </w:t>
      </w:r>
      <w:r w:rsidR="00AF0862" w:rsidRPr="006D7624">
        <w:rPr>
          <w:color w:val="000000"/>
          <w:lang w:bidi="ru-RU"/>
        </w:rPr>
        <w:t>Развитие инициативы и общественной активности молодежи, содействие деятельности детских и молодежных общественных объединений и организаций;</w:t>
      </w:r>
    </w:p>
    <w:p w:rsidR="00AF0862" w:rsidRPr="006D7624" w:rsidRDefault="00D90FC3" w:rsidP="009624A7">
      <w:pPr>
        <w:widowControl w:val="0"/>
        <w:tabs>
          <w:tab w:val="left" w:pos="1325"/>
        </w:tabs>
        <w:jc w:val="both"/>
        <w:rPr>
          <w:color w:val="000000"/>
          <w:lang w:bidi="ru-RU"/>
        </w:rPr>
      </w:pPr>
      <w:r>
        <w:rPr>
          <w:color w:val="000000"/>
          <w:lang w:bidi="ru-RU"/>
        </w:rPr>
        <w:t>-</w:t>
      </w:r>
      <w:r w:rsidR="006D7624">
        <w:rPr>
          <w:color w:val="000000"/>
          <w:lang w:bidi="ru-RU"/>
        </w:rPr>
        <w:t xml:space="preserve"> </w:t>
      </w:r>
      <w:r w:rsidR="00AF0862" w:rsidRPr="006D7624">
        <w:rPr>
          <w:color w:val="000000"/>
          <w:lang w:bidi="ru-RU"/>
        </w:rPr>
        <w:t>Популяризация здорового образа жизни в молодежной среде, профилактика асоциальный явлений в молодежной среде.</w:t>
      </w:r>
    </w:p>
    <w:p w:rsidR="006D7624" w:rsidRDefault="006D7624" w:rsidP="00F67279">
      <w:pPr>
        <w:widowControl w:val="0"/>
        <w:tabs>
          <w:tab w:val="left" w:pos="1423"/>
        </w:tabs>
        <w:jc w:val="both"/>
        <w:rPr>
          <w:color w:val="000000"/>
          <w:sz w:val="28"/>
          <w:szCs w:val="28"/>
          <w:lang w:bidi="ru-RU"/>
        </w:rPr>
      </w:pPr>
    </w:p>
    <w:p w:rsidR="00AF0862" w:rsidRPr="00DA5E9F" w:rsidRDefault="00D90FC3" w:rsidP="00F67279">
      <w:pPr>
        <w:pStyle w:val="1"/>
        <w:spacing w:line="240" w:lineRule="auto"/>
        <w:rPr>
          <w:b w:val="0"/>
          <w:i/>
          <w:color w:val="000000"/>
          <w:lang w:bidi="ru-RU"/>
        </w:rPr>
      </w:pPr>
      <w:bookmarkStart w:id="48" w:name="_Toc438424226"/>
      <w:r>
        <w:rPr>
          <w:b w:val="0"/>
          <w:i/>
          <w:color w:val="000000"/>
          <w:lang w:bidi="ru-RU"/>
        </w:rPr>
        <w:t>8</w:t>
      </w:r>
      <w:r w:rsidR="002E051D" w:rsidRPr="00DA5E9F">
        <w:rPr>
          <w:b w:val="0"/>
          <w:i/>
          <w:color w:val="000000"/>
          <w:lang w:bidi="ru-RU"/>
        </w:rPr>
        <w:t xml:space="preserve">. </w:t>
      </w:r>
      <w:r w:rsidR="00AF0862" w:rsidRPr="00DA5E9F">
        <w:rPr>
          <w:b w:val="0"/>
          <w:i/>
          <w:color w:val="000000"/>
          <w:lang w:bidi="ru-RU"/>
        </w:rPr>
        <w:t>Физическая культура и спорт</w:t>
      </w:r>
      <w:bookmarkEnd w:id="48"/>
    </w:p>
    <w:p w:rsidR="0084023C" w:rsidRDefault="00DE73E1" w:rsidP="00D90FC3">
      <w:pPr>
        <w:jc w:val="both"/>
        <w:rPr>
          <w:color w:val="000000"/>
          <w:lang w:bidi="ru-RU"/>
        </w:rPr>
      </w:pPr>
      <w:r w:rsidRPr="00DE73E1">
        <w:rPr>
          <w:spacing w:val="-1"/>
        </w:rPr>
        <w:t>Основной целью развития физической культуры и спорта является</w:t>
      </w:r>
      <w:r w:rsidRPr="00DE73E1">
        <w:rPr>
          <w:bCs/>
        </w:rPr>
        <w:t xml:space="preserve"> укрепление здоровья </w:t>
      </w:r>
      <w:r w:rsidR="0084023C" w:rsidRPr="000A4D6D">
        <w:rPr>
          <w:color w:val="000000"/>
          <w:lang w:bidi="ru-RU"/>
        </w:rPr>
        <w:t>населения путем приобщения различных слоев населения городского поселения к регу</w:t>
      </w:r>
      <w:r w:rsidR="0084023C" w:rsidRPr="000A4D6D">
        <w:rPr>
          <w:color w:val="000000"/>
          <w:lang w:bidi="ru-RU"/>
        </w:rPr>
        <w:softHyphen/>
        <w:t>лярным занятиям физической культурой и спортом.</w:t>
      </w:r>
    </w:p>
    <w:p w:rsidR="00DE73E1" w:rsidRPr="00DE73E1" w:rsidRDefault="00DE73E1" w:rsidP="00D90FC3">
      <w:pPr>
        <w:jc w:val="both"/>
        <w:rPr>
          <w:bCs/>
        </w:rPr>
      </w:pPr>
      <w:r w:rsidRPr="00DE73E1">
        <w:t>Основными задачами развития физической культуры и спорта являются:</w:t>
      </w:r>
    </w:p>
    <w:p w:rsidR="0084023C" w:rsidRPr="000A4D6D" w:rsidRDefault="00BA2361" w:rsidP="00D90FC3">
      <w:pPr>
        <w:widowControl w:val="0"/>
        <w:tabs>
          <w:tab w:val="left" w:pos="836"/>
        </w:tabs>
        <w:jc w:val="both"/>
        <w:rPr>
          <w:color w:val="000000"/>
          <w:lang w:bidi="ru-RU"/>
        </w:rPr>
      </w:pPr>
      <w:r>
        <w:rPr>
          <w:bCs/>
        </w:rPr>
        <w:t>-</w:t>
      </w:r>
      <w:r w:rsidR="00DE73E1" w:rsidRPr="00DE73E1">
        <w:rPr>
          <w:bCs/>
        </w:rPr>
        <w:t xml:space="preserve"> </w:t>
      </w:r>
      <w:r w:rsidR="0084023C">
        <w:rPr>
          <w:bCs/>
        </w:rPr>
        <w:t>И</w:t>
      </w:r>
      <w:r w:rsidR="0084023C" w:rsidRPr="000A4D6D">
        <w:rPr>
          <w:color w:val="000000"/>
          <w:lang w:bidi="ru-RU"/>
        </w:rPr>
        <w:t>нформационно-пропагандистское обеспечение развития физической культуры и спорта;</w:t>
      </w:r>
    </w:p>
    <w:p w:rsidR="00DE73E1" w:rsidRPr="00DE73E1" w:rsidRDefault="00BA2361" w:rsidP="00D90FC3">
      <w:pPr>
        <w:pStyle w:val="20"/>
        <w:ind w:firstLine="0"/>
        <w:jc w:val="both"/>
      </w:pPr>
      <w:r>
        <w:t>-</w:t>
      </w:r>
      <w:r w:rsidR="00DE73E1" w:rsidRPr="00DE73E1">
        <w:t xml:space="preserve"> Укрепление материально-технической базы учрежден</w:t>
      </w:r>
      <w:r w:rsidR="00DE73E1">
        <w:t>ий физической культуры и спорта;</w:t>
      </w:r>
    </w:p>
    <w:p w:rsidR="00AF0862" w:rsidRPr="00DE73E1" w:rsidRDefault="00BA2361" w:rsidP="00D90FC3">
      <w:pPr>
        <w:pStyle w:val="20"/>
        <w:ind w:firstLine="0"/>
        <w:jc w:val="both"/>
        <w:rPr>
          <w:color w:val="000000"/>
          <w:lang w:bidi="ru-RU"/>
        </w:rPr>
      </w:pPr>
      <w:r>
        <w:t>-</w:t>
      </w:r>
      <w:r w:rsidR="00DE73E1" w:rsidRPr="00DE73E1">
        <w:t xml:space="preserve"> </w:t>
      </w:r>
      <w:r w:rsidR="00AF0862" w:rsidRPr="00DE73E1">
        <w:rPr>
          <w:color w:val="000000"/>
          <w:lang w:bidi="ru-RU"/>
        </w:rPr>
        <w:t>Формирование у населения понимания необходимости занятий</w:t>
      </w:r>
      <w:r w:rsidR="00DE73E1">
        <w:rPr>
          <w:color w:val="000000"/>
          <w:lang w:bidi="ru-RU"/>
        </w:rPr>
        <w:t xml:space="preserve"> физической культурой и спортом;</w:t>
      </w:r>
    </w:p>
    <w:p w:rsidR="00AF0862" w:rsidRPr="00885E1A" w:rsidRDefault="00BA2361" w:rsidP="00D90FC3">
      <w:pPr>
        <w:widowControl w:val="0"/>
        <w:tabs>
          <w:tab w:val="left" w:pos="1383"/>
        </w:tabs>
        <w:jc w:val="both"/>
        <w:rPr>
          <w:color w:val="000000"/>
          <w:lang w:bidi="ru-RU"/>
        </w:rPr>
      </w:pPr>
      <w:r>
        <w:rPr>
          <w:color w:val="000000"/>
          <w:lang w:bidi="ru-RU"/>
        </w:rPr>
        <w:t>-</w:t>
      </w:r>
      <w:r w:rsidR="00DE73E1" w:rsidRPr="00DE73E1">
        <w:rPr>
          <w:color w:val="000000"/>
          <w:lang w:bidi="ru-RU"/>
        </w:rPr>
        <w:t xml:space="preserve"> </w:t>
      </w:r>
      <w:r w:rsidR="00AF0862" w:rsidRPr="00DE73E1">
        <w:rPr>
          <w:color w:val="000000"/>
          <w:lang w:bidi="ru-RU"/>
        </w:rPr>
        <w:t xml:space="preserve">Развитие физкультурно-оздоровительного движения среди всех возрастных </w:t>
      </w:r>
      <w:r w:rsidR="00AF0862" w:rsidRPr="00885E1A">
        <w:rPr>
          <w:color w:val="000000"/>
          <w:lang w:bidi="ru-RU"/>
        </w:rPr>
        <w:t>категорий населения</w:t>
      </w:r>
      <w:r w:rsidR="00DE73E1" w:rsidRPr="00885E1A">
        <w:rPr>
          <w:color w:val="000000"/>
          <w:lang w:bidi="ru-RU"/>
        </w:rPr>
        <w:t>;</w:t>
      </w:r>
    </w:p>
    <w:p w:rsidR="0084023C" w:rsidRPr="00885E1A" w:rsidRDefault="00BA2361" w:rsidP="00D90FC3">
      <w:pPr>
        <w:widowControl w:val="0"/>
        <w:tabs>
          <w:tab w:val="left" w:pos="1383"/>
        </w:tabs>
        <w:jc w:val="both"/>
        <w:rPr>
          <w:color w:val="000000"/>
          <w:lang w:bidi="ru-RU"/>
        </w:rPr>
      </w:pPr>
      <w:r>
        <w:rPr>
          <w:color w:val="000000"/>
          <w:lang w:bidi="ru-RU"/>
        </w:rPr>
        <w:t>-</w:t>
      </w:r>
      <w:r w:rsidR="00DE73E1" w:rsidRPr="00885E1A">
        <w:rPr>
          <w:color w:val="000000"/>
          <w:lang w:bidi="ru-RU"/>
        </w:rPr>
        <w:t xml:space="preserve"> </w:t>
      </w:r>
      <w:r w:rsidR="00AF0862" w:rsidRPr="00885E1A">
        <w:rPr>
          <w:color w:val="000000"/>
          <w:lang w:bidi="ru-RU"/>
        </w:rPr>
        <w:t>Формирование информационно-пропагандистской системы вовле</w:t>
      </w:r>
      <w:r w:rsidR="00AF0862" w:rsidRPr="00885E1A">
        <w:rPr>
          <w:color w:val="000000"/>
          <w:lang w:bidi="ru-RU"/>
        </w:rPr>
        <w:softHyphen/>
        <w:t>чения населения в активные занятия</w:t>
      </w:r>
      <w:r w:rsidR="0084023C" w:rsidRPr="00885E1A">
        <w:rPr>
          <w:color w:val="000000"/>
          <w:lang w:bidi="ru-RU"/>
        </w:rPr>
        <w:t xml:space="preserve"> физической культурой и спортом;</w:t>
      </w:r>
    </w:p>
    <w:p w:rsidR="0084023C" w:rsidRPr="00885E1A" w:rsidRDefault="00BA2361" w:rsidP="00D90FC3">
      <w:pPr>
        <w:widowControl w:val="0"/>
        <w:tabs>
          <w:tab w:val="left" w:pos="852"/>
        </w:tabs>
        <w:jc w:val="both"/>
        <w:rPr>
          <w:color w:val="000000"/>
          <w:lang w:bidi="ru-RU"/>
        </w:rPr>
      </w:pPr>
      <w:r>
        <w:rPr>
          <w:color w:val="000000"/>
          <w:lang w:bidi="ru-RU"/>
        </w:rPr>
        <w:t>-</w:t>
      </w:r>
      <w:r w:rsidR="0084023C" w:rsidRPr="00885E1A">
        <w:rPr>
          <w:color w:val="000000"/>
          <w:lang w:bidi="ru-RU"/>
        </w:rPr>
        <w:t xml:space="preserve"> Повышение уровня спортивного мастерства среди населения;</w:t>
      </w:r>
    </w:p>
    <w:p w:rsidR="0084023C" w:rsidRPr="00885E1A" w:rsidRDefault="00BA2361" w:rsidP="00D90FC3">
      <w:pPr>
        <w:widowControl w:val="0"/>
        <w:tabs>
          <w:tab w:val="left" w:pos="810"/>
        </w:tabs>
        <w:jc w:val="both"/>
        <w:rPr>
          <w:color w:val="000000"/>
          <w:lang w:bidi="ru-RU"/>
        </w:rPr>
      </w:pPr>
      <w:r>
        <w:rPr>
          <w:color w:val="000000"/>
          <w:lang w:bidi="ru-RU"/>
        </w:rPr>
        <w:t>-</w:t>
      </w:r>
      <w:r w:rsidR="0084023C" w:rsidRPr="00885E1A">
        <w:rPr>
          <w:color w:val="000000"/>
          <w:lang w:bidi="ru-RU"/>
        </w:rPr>
        <w:t xml:space="preserve"> Приобретение и ремонт спортивных и детских игровых площадок;</w:t>
      </w:r>
    </w:p>
    <w:p w:rsidR="00140AAF" w:rsidRPr="00885E1A" w:rsidRDefault="00140AAF" w:rsidP="00F67279">
      <w:pPr>
        <w:widowControl w:val="0"/>
        <w:ind w:firstLine="740"/>
        <w:rPr>
          <w:color w:val="000000"/>
          <w:lang w:bidi="ru-RU"/>
        </w:rPr>
      </w:pPr>
    </w:p>
    <w:p w:rsidR="00140AAF" w:rsidRPr="00DA5E9F" w:rsidRDefault="00BA2361" w:rsidP="00BA2361">
      <w:pPr>
        <w:pStyle w:val="1"/>
        <w:spacing w:line="240" w:lineRule="auto"/>
        <w:rPr>
          <w:b w:val="0"/>
          <w:i/>
          <w:color w:val="000000"/>
          <w:lang w:bidi="ru-RU"/>
        </w:rPr>
      </w:pPr>
      <w:bookmarkStart w:id="49" w:name="_Toc438424227"/>
      <w:r>
        <w:rPr>
          <w:b w:val="0"/>
          <w:i/>
          <w:iCs/>
          <w:color w:val="000000"/>
          <w:lang w:bidi="ru-RU"/>
        </w:rPr>
        <w:t>9</w:t>
      </w:r>
      <w:r w:rsidR="00F47D74" w:rsidRPr="00DA5E9F">
        <w:rPr>
          <w:b w:val="0"/>
          <w:i/>
          <w:iCs/>
          <w:color w:val="000000"/>
          <w:lang w:bidi="ru-RU"/>
        </w:rPr>
        <w:t xml:space="preserve">. </w:t>
      </w:r>
      <w:r w:rsidR="00140AAF" w:rsidRPr="00DA5E9F">
        <w:rPr>
          <w:b w:val="0"/>
          <w:i/>
          <w:color w:val="000000"/>
          <w:lang w:bidi="ru-RU"/>
        </w:rPr>
        <w:t>Управление муниципальным имущественным комплексом</w:t>
      </w:r>
      <w:bookmarkEnd w:id="49"/>
    </w:p>
    <w:p w:rsidR="00A91832" w:rsidRPr="00885E1A" w:rsidRDefault="00A91832" w:rsidP="00BA2361">
      <w:pPr>
        <w:widowControl w:val="0"/>
        <w:jc w:val="both"/>
      </w:pPr>
      <w:r w:rsidRPr="00885E1A">
        <w:t>Основной целью данного направления является формирование эффективного управления муниципальным имуществом и распоряжения муниципальной собственностью.</w:t>
      </w:r>
    </w:p>
    <w:p w:rsidR="00A91832" w:rsidRPr="00885E1A" w:rsidRDefault="00A91832" w:rsidP="00BA2361">
      <w:pPr>
        <w:pStyle w:val="2c"/>
        <w:shd w:val="clear" w:color="auto" w:fill="auto"/>
        <w:spacing w:line="240" w:lineRule="auto"/>
        <w:ind w:firstLine="0"/>
        <w:jc w:val="both"/>
        <w:rPr>
          <w:sz w:val="24"/>
          <w:szCs w:val="24"/>
        </w:rPr>
      </w:pPr>
      <w:r w:rsidRPr="00885E1A">
        <w:rPr>
          <w:sz w:val="24"/>
          <w:szCs w:val="24"/>
        </w:rPr>
        <w:t>Реализация данной целевой установки может быть обеспечена в рамках решения следующих задач:</w:t>
      </w:r>
    </w:p>
    <w:p w:rsidR="00F47D74" w:rsidRPr="00885E1A" w:rsidRDefault="00BA2361" w:rsidP="00BA2361">
      <w:pPr>
        <w:pStyle w:val="2c"/>
        <w:shd w:val="clear" w:color="auto" w:fill="auto"/>
        <w:tabs>
          <w:tab w:val="left" w:pos="567"/>
        </w:tabs>
        <w:spacing w:line="240" w:lineRule="auto"/>
        <w:ind w:firstLine="0"/>
        <w:jc w:val="both"/>
        <w:rPr>
          <w:sz w:val="24"/>
          <w:szCs w:val="24"/>
        </w:rPr>
      </w:pPr>
      <w:r>
        <w:rPr>
          <w:sz w:val="24"/>
          <w:szCs w:val="24"/>
        </w:rPr>
        <w:t xml:space="preserve">- </w:t>
      </w:r>
      <w:r w:rsidR="00F47D74" w:rsidRPr="00885E1A">
        <w:rPr>
          <w:sz w:val="24"/>
          <w:szCs w:val="24"/>
        </w:rPr>
        <w:t>Оптимизация состава муниципального имущества;</w:t>
      </w:r>
    </w:p>
    <w:p w:rsidR="00F47D74" w:rsidRPr="00885E1A" w:rsidRDefault="00BA2361" w:rsidP="00BA2361">
      <w:pPr>
        <w:pStyle w:val="2c"/>
        <w:shd w:val="clear" w:color="auto" w:fill="auto"/>
        <w:tabs>
          <w:tab w:val="left" w:pos="567"/>
        </w:tabs>
        <w:spacing w:line="240" w:lineRule="auto"/>
        <w:ind w:firstLine="0"/>
        <w:jc w:val="both"/>
        <w:rPr>
          <w:sz w:val="24"/>
          <w:szCs w:val="24"/>
        </w:rPr>
      </w:pPr>
      <w:r>
        <w:rPr>
          <w:sz w:val="24"/>
          <w:szCs w:val="24"/>
        </w:rPr>
        <w:t xml:space="preserve">- </w:t>
      </w:r>
      <w:r w:rsidR="00F47D74" w:rsidRPr="00885E1A">
        <w:rPr>
          <w:sz w:val="24"/>
          <w:szCs w:val="24"/>
        </w:rPr>
        <w:t>Обеспечение мер действенного контроля за эффективностью управ</w:t>
      </w:r>
      <w:r w:rsidR="00F47D74" w:rsidRPr="00885E1A">
        <w:rPr>
          <w:sz w:val="24"/>
          <w:szCs w:val="24"/>
        </w:rPr>
        <w:softHyphen/>
        <w:t>ления муниципальным имуществом, его сохранностью;</w:t>
      </w:r>
    </w:p>
    <w:p w:rsidR="00F47D74" w:rsidRPr="00885E1A" w:rsidRDefault="00BA2361" w:rsidP="00BA2361">
      <w:pPr>
        <w:pStyle w:val="2c"/>
        <w:shd w:val="clear" w:color="auto" w:fill="auto"/>
        <w:tabs>
          <w:tab w:val="left" w:pos="567"/>
        </w:tabs>
        <w:spacing w:line="240" w:lineRule="auto"/>
        <w:ind w:firstLine="0"/>
        <w:jc w:val="both"/>
        <w:rPr>
          <w:sz w:val="24"/>
          <w:szCs w:val="24"/>
        </w:rPr>
      </w:pPr>
      <w:r>
        <w:rPr>
          <w:sz w:val="24"/>
          <w:szCs w:val="24"/>
        </w:rPr>
        <w:t xml:space="preserve">- </w:t>
      </w:r>
      <w:r w:rsidR="00F47D74" w:rsidRPr="00885E1A">
        <w:rPr>
          <w:sz w:val="24"/>
          <w:szCs w:val="24"/>
        </w:rPr>
        <w:t>Приведение в надлежащее состояние объектов инженерной инфра</w:t>
      </w:r>
      <w:r w:rsidR="00F47D74" w:rsidRPr="00885E1A">
        <w:rPr>
          <w:sz w:val="24"/>
          <w:szCs w:val="24"/>
        </w:rPr>
        <w:softHyphen/>
        <w:t>структуры в ходе реконструкции и капитального ремонта;</w:t>
      </w:r>
    </w:p>
    <w:p w:rsidR="00F47D74" w:rsidRPr="00885E1A" w:rsidRDefault="00BA2361" w:rsidP="00BA2361">
      <w:pPr>
        <w:pStyle w:val="2c"/>
        <w:shd w:val="clear" w:color="auto" w:fill="auto"/>
        <w:tabs>
          <w:tab w:val="left" w:pos="567"/>
        </w:tabs>
        <w:spacing w:line="240" w:lineRule="auto"/>
        <w:ind w:firstLine="0"/>
        <w:jc w:val="both"/>
        <w:rPr>
          <w:sz w:val="24"/>
          <w:szCs w:val="24"/>
        </w:rPr>
      </w:pPr>
      <w:r>
        <w:rPr>
          <w:sz w:val="24"/>
          <w:szCs w:val="24"/>
        </w:rPr>
        <w:t xml:space="preserve">- </w:t>
      </w:r>
      <w:r w:rsidR="00F47D74" w:rsidRPr="00885E1A">
        <w:rPr>
          <w:sz w:val="24"/>
          <w:szCs w:val="24"/>
        </w:rPr>
        <w:t>Сокращение объема бесхозяйных объектов инженерной инфраструк</w:t>
      </w:r>
      <w:r w:rsidR="00F47D74" w:rsidRPr="00885E1A">
        <w:rPr>
          <w:sz w:val="24"/>
          <w:szCs w:val="24"/>
        </w:rPr>
        <w:softHyphen/>
        <w:t>туры за счет их регистрации в качестве объектов муниципальной собствен</w:t>
      </w:r>
      <w:r w:rsidR="00F47D74" w:rsidRPr="00885E1A">
        <w:rPr>
          <w:sz w:val="24"/>
          <w:szCs w:val="24"/>
        </w:rPr>
        <w:softHyphen/>
        <w:t>ности.</w:t>
      </w:r>
    </w:p>
    <w:p w:rsidR="00F47D74" w:rsidRPr="00885E1A" w:rsidRDefault="00F47D74" w:rsidP="00F67279">
      <w:pPr>
        <w:widowControl w:val="0"/>
        <w:rPr>
          <w:i/>
          <w:iCs/>
          <w:color w:val="000000"/>
          <w:lang w:bidi="ru-RU"/>
        </w:rPr>
      </w:pPr>
    </w:p>
    <w:p w:rsidR="00AF0862" w:rsidRDefault="00BA2361" w:rsidP="00BA2361">
      <w:pPr>
        <w:pStyle w:val="1"/>
        <w:spacing w:line="240" w:lineRule="auto"/>
        <w:rPr>
          <w:b w:val="0"/>
          <w:i/>
          <w:iCs/>
          <w:color w:val="000000"/>
          <w:lang w:bidi="ru-RU"/>
        </w:rPr>
      </w:pPr>
      <w:bookmarkStart w:id="50" w:name="_Toc438424228"/>
      <w:r>
        <w:rPr>
          <w:b w:val="0"/>
          <w:i/>
          <w:iCs/>
          <w:color w:val="000000"/>
          <w:lang w:bidi="ru-RU"/>
        </w:rPr>
        <w:lastRenderedPageBreak/>
        <w:t>10</w:t>
      </w:r>
      <w:r w:rsidR="00AF0862" w:rsidRPr="00DA5E9F">
        <w:rPr>
          <w:b w:val="0"/>
          <w:i/>
          <w:iCs/>
          <w:color w:val="000000"/>
          <w:lang w:bidi="ru-RU"/>
        </w:rPr>
        <w:t>. Повышение эффективности муниципального управления</w:t>
      </w:r>
      <w:bookmarkEnd w:id="50"/>
    </w:p>
    <w:p w:rsidR="00A91832" w:rsidRPr="00885E1A" w:rsidRDefault="00A91832" w:rsidP="00BA2361">
      <w:pPr>
        <w:pStyle w:val="2c"/>
        <w:shd w:val="clear" w:color="auto" w:fill="auto"/>
        <w:spacing w:line="240" w:lineRule="auto"/>
        <w:ind w:firstLine="0"/>
        <w:jc w:val="both"/>
        <w:rPr>
          <w:sz w:val="24"/>
          <w:szCs w:val="24"/>
        </w:rPr>
      </w:pPr>
      <w:r w:rsidRPr="00885E1A">
        <w:rPr>
          <w:sz w:val="24"/>
          <w:szCs w:val="24"/>
        </w:rPr>
        <w:t>Целями повышения эффективности муниципального управления являются:</w:t>
      </w:r>
    </w:p>
    <w:p w:rsidR="00AF0862" w:rsidRPr="00885E1A" w:rsidRDefault="00BA2361" w:rsidP="00BA2361">
      <w:pPr>
        <w:pStyle w:val="af2"/>
        <w:widowControl w:val="0"/>
        <w:tabs>
          <w:tab w:val="left" w:pos="709"/>
          <w:tab w:val="left" w:pos="993"/>
        </w:tabs>
        <w:ind w:left="0"/>
        <w:rPr>
          <w:color w:val="000000"/>
          <w:lang w:bidi="ru-RU"/>
        </w:rPr>
      </w:pPr>
      <w:r>
        <w:rPr>
          <w:color w:val="000000"/>
          <w:lang w:bidi="ru-RU"/>
        </w:rPr>
        <w:t xml:space="preserve">- </w:t>
      </w:r>
      <w:r w:rsidR="00EF7664" w:rsidRPr="00885E1A">
        <w:rPr>
          <w:color w:val="000000"/>
          <w:lang w:bidi="ru-RU"/>
        </w:rPr>
        <w:t>Повышение эффективности и результативности органов местного самоуправления.</w:t>
      </w:r>
    </w:p>
    <w:p w:rsidR="00AF0862" w:rsidRPr="00885E1A" w:rsidRDefault="00BA2361" w:rsidP="00BA2361">
      <w:pPr>
        <w:pStyle w:val="af2"/>
        <w:widowControl w:val="0"/>
        <w:ind w:left="0"/>
        <w:jc w:val="both"/>
        <w:rPr>
          <w:color w:val="000000"/>
          <w:lang w:bidi="ru-RU"/>
        </w:rPr>
      </w:pPr>
      <w:r>
        <w:t>- Р</w:t>
      </w:r>
      <w:r w:rsidR="00EF7664" w:rsidRPr="00885E1A">
        <w:t>асширение доступности и повышение качества предоставления муни</w:t>
      </w:r>
      <w:r w:rsidR="00EF7664" w:rsidRPr="00885E1A">
        <w:softHyphen/>
        <w:t>ципальных услуг жителям Поселения, проведение работы по предупре</w:t>
      </w:r>
      <w:r w:rsidR="00EF7664" w:rsidRPr="00885E1A">
        <w:softHyphen/>
        <w:t>ждению коррупции, обеспечение гласности и публичности деятельности ор</w:t>
      </w:r>
      <w:r w:rsidR="00EF7664" w:rsidRPr="00885E1A">
        <w:softHyphen/>
        <w:t>ганов местного самоуправления.</w:t>
      </w:r>
    </w:p>
    <w:p w:rsidR="00A91832" w:rsidRPr="00885E1A" w:rsidRDefault="00A91832" w:rsidP="00BA2361">
      <w:pPr>
        <w:pStyle w:val="2c"/>
        <w:shd w:val="clear" w:color="auto" w:fill="auto"/>
        <w:spacing w:line="240" w:lineRule="auto"/>
        <w:ind w:firstLine="0"/>
        <w:jc w:val="both"/>
        <w:rPr>
          <w:sz w:val="24"/>
          <w:szCs w:val="24"/>
        </w:rPr>
      </w:pPr>
    </w:p>
    <w:p w:rsidR="00A91832" w:rsidRDefault="00A91832" w:rsidP="00BA2361">
      <w:pPr>
        <w:pStyle w:val="2c"/>
        <w:shd w:val="clear" w:color="auto" w:fill="auto"/>
        <w:spacing w:line="240" w:lineRule="auto"/>
        <w:ind w:firstLine="0"/>
        <w:jc w:val="both"/>
        <w:rPr>
          <w:sz w:val="24"/>
          <w:szCs w:val="24"/>
        </w:rPr>
      </w:pPr>
      <w:r w:rsidRPr="00885E1A">
        <w:rPr>
          <w:sz w:val="24"/>
          <w:szCs w:val="24"/>
        </w:rPr>
        <w:t>Мероприятия, направленные на решение поставленных задач:</w:t>
      </w:r>
    </w:p>
    <w:p w:rsidR="00A91832" w:rsidRPr="00885E1A" w:rsidRDefault="00BA2361" w:rsidP="00BA2361">
      <w:pPr>
        <w:pStyle w:val="2c"/>
        <w:shd w:val="clear" w:color="auto" w:fill="auto"/>
        <w:tabs>
          <w:tab w:val="left" w:pos="943"/>
        </w:tabs>
        <w:spacing w:line="240" w:lineRule="auto"/>
        <w:ind w:firstLine="0"/>
        <w:jc w:val="both"/>
        <w:rPr>
          <w:sz w:val="24"/>
          <w:szCs w:val="24"/>
        </w:rPr>
      </w:pPr>
      <w:r>
        <w:rPr>
          <w:sz w:val="24"/>
          <w:szCs w:val="24"/>
        </w:rPr>
        <w:t xml:space="preserve">- </w:t>
      </w:r>
      <w:r w:rsidR="00A91832" w:rsidRPr="00885E1A">
        <w:rPr>
          <w:sz w:val="24"/>
          <w:szCs w:val="24"/>
        </w:rPr>
        <w:t>Предоставление муниципальных услуг по принципу «одного окна», в том числе в рамках деятельности многофункционального центра по оказанию государственных и муниципальных услуг;</w:t>
      </w:r>
    </w:p>
    <w:p w:rsidR="00A91832" w:rsidRPr="00885E1A" w:rsidRDefault="00BA2361" w:rsidP="00BA2361">
      <w:pPr>
        <w:pStyle w:val="2c"/>
        <w:shd w:val="clear" w:color="auto" w:fill="auto"/>
        <w:tabs>
          <w:tab w:val="left" w:pos="943"/>
        </w:tabs>
        <w:spacing w:line="240" w:lineRule="auto"/>
        <w:ind w:firstLine="0"/>
        <w:jc w:val="both"/>
        <w:rPr>
          <w:sz w:val="24"/>
          <w:szCs w:val="24"/>
        </w:rPr>
      </w:pPr>
      <w:r>
        <w:rPr>
          <w:sz w:val="24"/>
          <w:szCs w:val="24"/>
        </w:rPr>
        <w:t xml:space="preserve">- </w:t>
      </w:r>
      <w:r w:rsidR="00A91832" w:rsidRPr="00885E1A">
        <w:rPr>
          <w:sz w:val="24"/>
          <w:szCs w:val="24"/>
        </w:rPr>
        <w:t>Реализация мероприятий административной реформы, в том числе по противодействию коррупции в сферах деятельности органов местного само</w:t>
      </w:r>
      <w:r w:rsidR="00A91832" w:rsidRPr="00885E1A">
        <w:rPr>
          <w:sz w:val="24"/>
          <w:szCs w:val="24"/>
        </w:rPr>
        <w:softHyphen/>
        <w:t>управления;</w:t>
      </w:r>
    </w:p>
    <w:p w:rsidR="00A91832" w:rsidRPr="00885E1A" w:rsidRDefault="00BA2361" w:rsidP="00BA2361">
      <w:pPr>
        <w:pStyle w:val="2c"/>
        <w:shd w:val="clear" w:color="auto" w:fill="auto"/>
        <w:tabs>
          <w:tab w:val="left" w:pos="938"/>
        </w:tabs>
        <w:spacing w:line="240" w:lineRule="auto"/>
        <w:ind w:firstLine="0"/>
        <w:jc w:val="both"/>
        <w:rPr>
          <w:sz w:val="24"/>
          <w:szCs w:val="24"/>
        </w:rPr>
      </w:pPr>
      <w:r>
        <w:rPr>
          <w:sz w:val="24"/>
          <w:szCs w:val="24"/>
        </w:rPr>
        <w:t xml:space="preserve">- </w:t>
      </w:r>
      <w:r w:rsidR="00A91832" w:rsidRPr="00885E1A">
        <w:rPr>
          <w:sz w:val="24"/>
          <w:szCs w:val="24"/>
        </w:rPr>
        <w:t>Расширение использования информационных технологий для повы</w:t>
      </w:r>
      <w:r w:rsidR="00A91832" w:rsidRPr="00885E1A">
        <w:rPr>
          <w:sz w:val="24"/>
          <w:szCs w:val="24"/>
        </w:rPr>
        <w:softHyphen/>
        <w:t>шения качества и доступности муниципальных услуг, предоставляемых гражданам и организациям;</w:t>
      </w:r>
    </w:p>
    <w:p w:rsidR="00A91832" w:rsidRPr="00885E1A" w:rsidRDefault="00BA2361" w:rsidP="00BA2361">
      <w:pPr>
        <w:pStyle w:val="2c"/>
        <w:shd w:val="clear" w:color="auto" w:fill="auto"/>
        <w:tabs>
          <w:tab w:val="left" w:pos="938"/>
        </w:tabs>
        <w:spacing w:line="240" w:lineRule="auto"/>
        <w:ind w:firstLine="0"/>
        <w:jc w:val="both"/>
        <w:rPr>
          <w:sz w:val="24"/>
          <w:szCs w:val="24"/>
        </w:rPr>
      </w:pPr>
      <w:r>
        <w:rPr>
          <w:sz w:val="24"/>
          <w:szCs w:val="24"/>
        </w:rPr>
        <w:t xml:space="preserve">- </w:t>
      </w:r>
      <w:r w:rsidR="00A91832" w:rsidRPr="00885E1A">
        <w:rPr>
          <w:sz w:val="24"/>
          <w:szCs w:val="24"/>
        </w:rPr>
        <w:t>Обеспечение информационной открытости деятельности органов местного самоуправления городского поселения.</w:t>
      </w:r>
    </w:p>
    <w:p w:rsidR="00F96E6C" w:rsidRPr="00A10476" w:rsidRDefault="00A10476" w:rsidP="00A10476">
      <w:pPr>
        <w:pStyle w:val="af2"/>
        <w:keepNext/>
        <w:keepLines/>
        <w:widowControl w:val="0"/>
        <w:tabs>
          <w:tab w:val="left" w:pos="682"/>
        </w:tabs>
        <w:ind w:left="0" w:firstLine="709"/>
        <w:jc w:val="center"/>
        <w:outlineLvl w:val="0"/>
        <w:rPr>
          <w:bCs/>
          <w:color w:val="000000"/>
          <w:lang w:bidi="ru-RU"/>
        </w:rPr>
      </w:pPr>
      <w:bookmarkStart w:id="51" w:name="bookmark43"/>
      <w:bookmarkStart w:id="52" w:name="_Toc438424230"/>
      <w:r w:rsidRPr="00A10476">
        <w:rPr>
          <w:bCs/>
          <w:color w:val="000000"/>
          <w:lang w:bidi="ru-RU"/>
        </w:rPr>
        <w:t xml:space="preserve">Ресурсное обеспечение реализации </w:t>
      </w:r>
      <w:bookmarkEnd w:id="51"/>
      <w:r w:rsidRPr="00A10476">
        <w:rPr>
          <w:bCs/>
          <w:color w:val="000000"/>
          <w:lang w:bidi="ru-RU"/>
        </w:rPr>
        <w:t>стратегии</w:t>
      </w:r>
    </w:p>
    <w:p w:rsidR="00AF0862" w:rsidRDefault="00A10476" w:rsidP="00A10476">
      <w:pPr>
        <w:pStyle w:val="af2"/>
        <w:keepNext/>
        <w:keepLines/>
        <w:widowControl w:val="0"/>
        <w:tabs>
          <w:tab w:val="left" w:pos="682"/>
        </w:tabs>
        <w:ind w:left="0" w:firstLine="709"/>
        <w:jc w:val="center"/>
        <w:outlineLvl w:val="0"/>
        <w:rPr>
          <w:bCs/>
          <w:color w:val="000000"/>
          <w:lang w:bidi="ru-RU"/>
        </w:rPr>
      </w:pPr>
      <w:r w:rsidRPr="00A10476">
        <w:rPr>
          <w:bCs/>
          <w:color w:val="000000"/>
          <w:lang w:bidi="ru-RU"/>
        </w:rPr>
        <w:t xml:space="preserve"> социально-экономического развития</w:t>
      </w:r>
      <w:bookmarkEnd w:id="52"/>
    </w:p>
    <w:p w:rsidR="00A10476" w:rsidRPr="00A10476" w:rsidRDefault="00A10476" w:rsidP="00A10476">
      <w:pPr>
        <w:pStyle w:val="af2"/>
        <w:keepNext/>
        <w:keepLines/>
        <w:widowControl w:val="0"/>
        <w:tabs>
          <w:tab w:val="left" w:pos="682"/>
        </w:tabs>
        <w:ind w:left="0" w:firstLine="709"/>
        <w:jc w:val="center"/>
        <w:outlineLvl w:val="0"/>
        <w:rPr>
          <w:bCs/>
          <w:color w:val="000000"/>
          <w:lang w:bidi="ru-RU"/>
        </w:rPr>
      </w:pPr>
    </w:p>
    <w:p w:rsidR="00AF0862" w:rsidRPr="00885E1A" w:rsidRDefault="00AF0862" w:rsidP="00F96E6C">
      <w:pPr>
        <w:widowControl w:val="0"/>
        <w:ind w:firstLine="760"/>
        <w:jc w:val="both"/>
        <w:rPr>
          <w:color w:val="000000"/>
          <w:lang w:bidi="ru-RU"/>
        </w:rPr>
      </w:pPr>
      <w:r w:rsidRPr="00885E1A">
        <w:rPr>
          <w:color w:val="000000"/>
          <w:lang w:bidi="ru-RU"/>
        </w:rPr>
        <w:t xml:space="preserve">Финансирование реализации </w:t>
      </w:r>
      <w:r w:rsidR="00F96E6C">
        <w:rPr>
          <w:color w:val="000000"/>
          <w:lang w:bidi="ru-RU"/>
        </w:rPr>
        <w:t>Стратегии</w:t>
      </w:r>
      <w:r w:rsidRPr="00885E1A">
        <w:rPr>
          <w:color w:val="000000"/>
          <w:lang w:bidi="ru-RU"/>
        </w:rPr>
        <w:t xml:space="preserve"> будет обеспечиваться за счет средств бюджета </w:t>
      </w:r>
      <w:r w:rsidR="000D11D4" w:rsidRPr="00885E1A">
        <w:rPr>
          <w:color w:val="000000"/>
          <w:lang w:bidi="ru-RU"/>
        </w:rPr>
        <w:t>Поселения</w:t>
      </w:r>
      <w:r w:rsidRPr="00885E1A">
        <w:rPr>
          <w:color w:val="000000"/>
          <w:lang w:bidi="ru-RU"/>
        </w:rPr>
        <w:t xml:space="preserve">, </w:t>
      </w:r>
      <w:r w:rsidR="000D11D4" w:rsidRPr="00885E1A">
        <w:rPr>
          <w:color w:val="000000"/>
          <w:lang w:bidi="ru-RU"/>
        </w:rPr>
        <w:t>бюджета Иркутской области</w:t>
      </w:r>
      <w:r w:rsidRPr="00885E1A">
        <w:rPr>
          <w:color w:val="000000"/>
          <w:lang w:bidi="ru-RU"/>
        </w:rPr>
        <w:t xml:space="preserve"> в рамках реализации программ, а также за счет внебюджетных источников.</w:t>
      </w:r>
    </w:p>
    <w:p w:rsidR="00AF0862" w:rsidRPr="00885E1A" w:rsidRDefault="00AF0862" w:rsidP="00F96E6C">
      <w:pPr>
        <w:widowControl w:val="0"/>
        <w:ind w:firstLine="760"/>
        <w:jc w:val="both"/>
        <w:rPr>
          <w:color w:val="000000"/>
          <w:lang w:bidi="ru-RU"/>
        </w:rPr>
      </w:pPr>
      <w:r w:rsidRPr="00885E1A">
        <w:rPr>
          <w:color w:val="000000"/>
          <w:lang w:bidi="ru-RU"/>
        </w:rPr>
        <w:t xml:space="preserve">Бюджетное планирование и финансирование реализации </w:t>
      </w:r>
      <w:r w:rsidR="00F96E6C">
        <w:rPr>
          <w:color w:val="000000"/>
          <w:lang w:bidi="ru-RU"/>
        </w:rPr>
        <w:t>Стратегии</w:t>
      </w:r>
      <w:r w:rsidRPr="00885E1A">
        <w:rPr>
          <w:color w:val="000000"/>
          <w:lang w:bidi="ru-RU"/>
        </w:rPr>
        <w:t xml:space="preserve"> за счет средств бюджета </w:t>
      </w:r>
      <w:r w:rsidR="000D11D4" w:rsidRPr="00885E1A">
        <w:rPr>
          <w:color w:val="000000"/>
          <w:lang w:bidi="ru-RU"/>
        </w:rPr>
        <w:t>Поселения</w:t>
      </w:r>
      <w:r w:rsidRPr="00885E1A">
        <w:rPr>
          <w:color w:val="000000"/>
          <w:lang w:bidi="ru-RU"/>
        </w:rPr>
        <w:t xml:space="preserve"> будет осуществляться на основе прин</w:t>
      </w:r>
      <w:r w:rsidRPr="00885E1A">
        <w:rPr>
          <w:color w:val="000000"/>
          <w:lang w:bidi="ru-RU"/>
        </w:rPr>
        <w:softHyphen/>
        <w:t>ципов бюджетирования, ориентированного на результат.</w:t>
      </w:r>
    </w:p>
    <w:p w:rsidR="00AF0862" w:rsidRPr="00885E1A" w:rsidRDefault="00AF0862" w:rsidP="00F96E6C">
      <w:pPr>
        <w:widowControl w:val="0"/>
        <w:ind w:firstLine="740"/>
        <w:jc w:val="both"/>
        <w:rPr>
          <w:color w:val="000000"/>
          <w:lang w:bidi="ru-RU"/>
        </w:rPr>
      </w:pPr>
      <w:r w:rsidRPr="00885E1A">
        <w:rPr>
          <w:color w:val="000000"/>
          <w:lang w:bidi="ru-RU"/>
        </w:rPr>
        <w:t xml:space="preserve">Будет продолжена реализация действующих муниципальных программ </w:t>
      </w:r>
      <w:r w:rsidR="00364325" w:rsidRPr="00885E1A">
        <w:rPr>
          <w:color w:val="000000"/>
          <w:lang w:bidi="ru-RU"/>
        </w:rPr>
        <w:t>Поселения</w:t>
      </w:r>
      <w:r w:rsidR="00042C9B">
        <w:rPr>
          <w:color w:val="000000"/>
          <w:lang w:bidi="ru-RU"/>
        </w:rPr>
        <w:t xml:space="preserve"> </w:t>
      </w:r>
      <w:r w:rsidRPr="00885E1A">
        <w:rPr>
          <w:color w:val="000000"/>
          <w:lang w:bidi="ru-RU"/>
        </w:rPr>
        <w:t xml:space="preserve">с учетом результатов оценки их эффективности, достижения запланированных в них результатов, а также соответствия </w:t>
      </w:r>
      <w:r w:rsidR="00AA3334">
        <w:rPr>
          <w:color w:val="000000"/>
          <w:lang w:bidi="ru-RU"/>
        </w:rPr>
        <w:t>Стратегии</w:t>
      </w:r>
      <w:r w:rsidRPr="00885E1A">
        <w:rPr>
          <w:color w:val="000000"/>
          <w:lang w:bidi="ru-RU"/>
        </w:rPr>
        <w:t>.</w:t>
      </w:r>
    </w:p>
    <w:p w:rsidR="00AF0862" w:rsidRPr="00885E1A" w:rsidRDefault="00AF0862" w:rsidP="00F96E6C">
      <w:pPr>
        <w:widowControl w:val="0"/>
        <w:ind w:firstLine="740"/>
        <w:jc w:val="both"/>
        <w:rPr>
          <w:color w:val="000000"/>
          <w:lang w:bidi="ru-RU"/>
        </w:rPr>
      </w:pPr>
      <w:r w:rsidRPr="00885E1A">
        <w:rPr>
          <w:color w:val="000000"/>
          <w:lang w:bidi="ru-RU"/>
        </w:rPr>
        <w:t xml:space="preserve">Планирование и выделение средств на финансирование мероприятий </w:t>
      </w:r>
      <w:r w:rsidR="00F96E6C">
        <w:rPr>
          <w:color w:val="000000"/>
          <w:lang w:bidi="ru-RU"/>
        </w:rPr>
        <w:t>Стратегии</w:t>
      </w:r>
      <w:r w:rsidRPr="00885E1A">
        <w:rPr>
          <w:color w:val="000000"/>
          <w:lang w:bidi="ru-RU"/>
        </w:rPr>
        <w:t xml:space="preserve"> за счет бюджета </w:t>
      </w:r>
      <w:r w:rsidR="00364325" w:rsidRPr="00885E1A">
        <w:rPr>
          <w:color w:val="000000"/>
          <w:lang w:bidi="ru-RU"/>
        </w:rPr>
        <w:t>Поселения</w:t>
      </w:r>
      <w:r w:rsidRPr="00885E1A">
        <w:rPr>
          <w:color w:val="000000"/>
          <w:lang w:bidi="ru-RU"/>
        </w:rPr>
        <w:t xml:space="preserve"> будет производиться преиму</w:t>
      </w:r>
      <w:r w:rsidRPr="00885E1A">
        <w:rPr>
          <w:color w:val="000000"/>
          <w:lang w:bidi="ru-RU"/>
        </w:rPr>
        <w:softHyphen/>
        <w:t>щественно в форме финансирования муниципальных программ.</w:t>
      </w:r>
    </w:p>
    <w:p w:rsidR="00364325" w:rsidRPr="00885E1A" w:rsidRDefault="00364325" w:rsidP="00F71B20">
      <w:pPr>
        <w:keepNext/>
        <w:keepLines/>
        <w:widowControl w:val="0"/>
        <w:tabs>
          <w:tab w:val="left" w:pos="688"/>
        </w:tabs>
        <w:spacing w:line="360" w:lineRule="auto"/>
        <w:outlineLvl w:val="0"/>
        <w:rPr>
          <w:b/>
          <w:bCs/>
          <w:color w:val="000000"/>
          <w:lang w:bidi="ru-RU"/>
        </w:rPr>
      </w:pPr>
      <w:bookmarkStart w:id="53" w:name="bookmark44"/>
    </w:p>
    <w:p w:rsidR="00AF0862" w:rsidRPr="00014400" w:rsidRDefault="00014400" w:rsidP="00014400">
      <w:pPr>
        <w:pStyle w:val="af2"/>
        <w:keepNext/>
        <w:keepLines/>
        <w:widowControl w:val="0"/>
        <w:tabs>
          <w:tab w:val="left" w:pos="1288"/>
        </w:tabs>
        <w:spacing w:line="360" w:lineRule="auto"/>
        <w:ind w:left="568"/>
        <w:jc w:val="center"/>
        <w:outlineLvl w:val="0"/>
        <w:rPr>
          <w:bCs/>
          <w:color w:val="000000"/>
          <w:lang w:bidi="ru-RU"/>
        </w:rPr>
      </w:pPr>
      <w:bookmarkStart w:id="54" w:name="_Toc438424231"/>
      <w:r w:rsidRPr="00014400">
        <w:rPr>
          <w:b/>
          <w:lang w:val="en-US"/>
        </w:rPr>
        <w:t>VII</w:t>
      </w:r>
      <w:r w:rsidRPr="00014400">
        <w:rPr>
          <w:b/>
        </w:rPr>
        <w:t xml:space="preserve">. </w:t>
      </w:r>
      <w:r w:rsidR="00EE2198" w:rsidRPr="00014400">
        <w:rPr>
          <w:b/>
          <w:bCs/>
          <w:color w:val="000000"/>
          <w:lang w:bidi="ru-RU"/>
        </w:rPr>
        <w:t xml:space="preserve">ОЖИДАЕМЫЕ РЕЗУЛЬТАТЫ ОТ РЕАЛИЗАЦИИ </w:t>
      </w:r>
      <w:bookmarkEnd w:id="53"/>
      <w:bookmarkEnd w:id="54"/>
      <w:r w:rsidRPr="00014400">
        <w:rPr>
          <w:b/>
          <w:bCs/>
          <w:color w:val="000000"/>
          <w:lang w:bidi="ru-RU"/>
        </w:rPr>
        <w:t>СТРАТЕГИИ</w:t>
      </w:r>
    </w:p>
    <w:p w:rsidR="00885E1A" w:rsidRPr="00885E1A" w:rsidRDefault="00885E1A" w:rsidP="00014400">
      <w:pPr>
        <w:keepNext/>
        <w:keepLines/>
        <w:widowControl w:val="0"/>
        <w:tabs>
          <w:tab w:val="left" w:pos="688"/>
        </w:tabs>
        <w:outlineLvl w:val="0"/>
        <w:rPr>
          <w:b/>
          <w:bCs/>
          <w:color w:val="000000"/>
          <w:lang w:bidi="ru-RU"/>
        </w:rPr>
      </w:pPr>
    </w:p>
    <w:p w:rsidR="00AF0862" w:rsidRPr="00885E1A" w:rsidRDefault="00AF0862" w:rsidP="00014400">
      <w:pPr>
        <w:widowControl w:val="0"/>
        <w:ind w:firstLine="740"/>
        <w:jc w:val="both"/>
        <w:rPr>
          <w:color w:val="000000"/>
          <w:lang w:bidi="ru-RU"/>
        </w:rPr>
      </w:pPr>
      <w:r w:rsidRPr="00885E1A">
        <w:rPr>
          <w:color w:val="000000"/>
          <w:lang w:bidi="ru-RU"/>
        </w:rPr>
        <w:t xml:space="preserve">Выполнение предусмотренных </w:t>
      </w:r>
      <w:r w:rsidR="00AA3334">
        <w:rPr>
          <w:color w:val="000000"/>
          <w:lang w:bidi="ru-RU"/>
        </w:rPr>
        <w:t>Стратегией</w:t>
      </w:r>
      <w:r w:rsidRPr="00885E1A">
        <w:rPr>
          <w:color w:val="000000"/>
          <w:lang w:bidi="ru-RU"/>
        </w:rPr>
        <w:t xml:space="preserve"> мероприятий позволит со</w:t>
      </w:r>
      <w:r w:rsidRPr="00885E1A">
        <w:rPr>
          <w:color w:val="000000"/>
          <w:lang w:bidi="ru-RU"/>
        </w:rPr>
        <w:softHyphen/>
        <w:t xml:space="preserve">здать необходимые условия для достижения устойчивого экономического роста и обеспечения комфортной среды жизнедеятельности для населения </w:t>
      </w:r>
      <w:r w:rsidR="00364325" w:rsidRPr="00885E1A">
        <w:rPr>
          <w:color w:val="000000"/>
          <w:lang w:bidi="ru-RU"/>
        </w:rPr>
        <w:t>Поселения</w:t>
      </w:r>
      <w:r w:rsidRPr="00885E1A">
        <w:rPr>
          <w:color w:val="000000"/>
          <w:lang w:bidi="ru-RU"/>
        </w:rPr>
        <w:t>.</w:t>
      </w:r>
    </w:p>
    <w:p w:rsidR="00AF0862" w:rsidRPr="00885E1A" w:rsidRDefault="00AF0862" w:rsidP="00014400">
      <w:pPr>
        <w:widowControl w:val="0"/>
        <w:ind w:firstLine="740"/>
        <w:jc w:val="both"/>
        <w:rPr>
          <w:color w:val="000000"/>
          <w:lang w:bidi="ru-RU"/>
        </w:rPr>
      </w:pPr>
      <w:r w:rsidRPr="00885E1A">
        <w:rPr>
          <w:color w:val="000000"/>
          <w:lang w:bidi="ru-RU"/>
        </w:rPr>
        <w:t xml:space="preserve">Эффективность </w:t>
      </w:r>
      <w:r w:rsidR="00AA3334">
        <w:rPr>
          <w:color w:val="000000"/>
          <w:lang w:bidi="ru-RU"/>
        </w:rPr>
        <w:t>Стратегии</w:t>
      </w:r>
      <w:r w:rsidRPr="00885E1A">
        <w:rPr>
          <w:color w:val="000000"/>
          <w:lang w:bidi="ru-RU"/>
        </w:rPr>
        <w:t xml:space="preserve"> оценивается по степени выполнения инди</w:t>
      </w:r>
      <w:r w:rsidRPr="00885E1A">
        <w:rPr>
          <w:color w:val="000000"/>
          <w:lang w:bidi="ru-RU"/>
        </w:rPr>
        <w:softHyphen/>
        <w:t xml:space="preserve">каторов достижения целей социально-экономического развития (Приложение </w:t>
      </w:r>
      <w:r w:rsidR="00860DF4">
        <w:rPr>
          <w:color w:val="000000"/>
          <w:lang w:bidi="ru-RU"/>
        </w:rPr>
        <w:t>2</w:t>
      </w:r>
      <w:r w:rsidRPr="00885E1A">
        <w:rPr>
          <w:color w:val="000000"/>
          <w:lang w:bidi="ru-RU"/>
        </w:rPr>
        <w:t>).</w:t>
      </w:r>
    </w:p>
    <w:p w:rsidR="00885E1A" w:rsidRDefault="00885E1A" w:rsidP="00F71B20">
      <w:pPr>
        <w:keepNext/>
        <w:keepLines/>
        <w:widowControl w:val="0"/>
        <w:tabs>
          <w:tab w:val="left" w:pos="907"/>
        </w:tabs>
        <w:spacing w:after="144" w:line="360" w:lineRule="auto"/>
        <w:ind w:left="200" w:right="180"/>
        <w:jc w:val="both"/>
        <w:outlineLvl w:val="0"/>
        <w:rPr>
          <w:b/>
          <w:bCs/>
          <w:color w:val="000000"/>
          <w:sz w:val="28"/>
          <w:szCs w:val="28"/>
          <w:lang w:bidi="ru-RU"/>
        </w:rPr>
      </w:pPr>
      <w:bookmarkStart w:id="55" w:name="bookmark45"/>
    </w:p>
    <w:p w:rsidR="00AF0862" w:rsidRPr="00091EB1" w:rsidRDefault="00091EB1" w:rsidP="00091EB1">
      <w:pPr>
        <w:pStyle w:val="af2"/>
        <w:keepNext/>
        <w:keepLines/>
        <w:widowControl w:val="0"/>
        <w:tabs>
          <w:tab w:val="left" w:pos="907"/>
        </w:tabs>
        <w:spacing w:after="144" w:line="360" w:lineRule="auto"/>
        <w:ind w:left="568" w:right="180"/>
        <w:jc w:val="center"/>
        <w:outlineLvl w:val="0"/>
        <w:rPr>
          <w:b/>
          <w:bCs/>
          <w:color w:val="000000"/>
          <w:lang w:bidi="ru-RU"/>
        </w:rPr>
      </w:pPr>
      <w:bookmarkStart w:id="56" w:name="_Toc438424232"/>
      <w:r w:rsidRPr="00014400">
        <w:rPr>
          <w:b/>
          <w:lang w:val="en-US"/>
        </w:rPr>
        <w:t>VIII</w:t>
      </w:r>
      <w:r w:rsidRPr="00014400">
        <w:rPr>
          <w:b/>
        </w:rPr>
        <w:t xml:space="preserve">. </w:t>
      </w:r>
      <w:r w:rsidRPr="00091EB1">
        <w:rPr>
          <w:b/>
          <w:bCs/>
          <w:color w:val="000000"/>
          <w:lang w:bidi="ru-RU"/>
        </w:rPr>
        <w:t>МЕХАНИЗМ РЕАЛИЗАЦИ</w:t>
      </w:r>
      <w:r>
        <w:rPr>
          <w:b/>
          <w:bCs/>
          <w:color w:val="000000"/>
          <w:lang w:bidi="ru-RU"/>
        </w:rPr>
        <w:t>И</w:t>
      </w:r>
      <w:r w:rsidRPr="00091EB1">
        <w:rPr>
          <w:b/>
          <w:bCs/>
          <w:color w:val="000000"/>
          <w:lang w:bidi="ru-RU"/>
        </w:rPr>
        <w:t xml:space="preserve"> </w:t>
      </w:r>
      <w:bookmarkEnd w:id="55"/>
      <w:bookmarkEnd w:id="56"/>
      <w:r>
        <w:rPr>
          <w:b/>
          <w:bCs/>
          <w:color w:val="000000"/>
          <w:lang w:bidi="ru-RU"/>
        </w:rPr>
        <w:t>СТРАТЕГИИ</w:t>
      </w:r>
    </w:p>
    <w:p w:rsidR="00C92D1A" w:rsidRDefault="00091EB1" w:rsidP="00091EB1">
      <w:pPr>
        <w:ind w:firstLine="709"/>
        <w:jc w:val="both"/>
      </w:pPr>
      <w:r>
        <w:t>Стратегией</w:t>
      </w:r>
      <w:r w:rsidR="00364325" w:rsidRPr="00BA149E">
        <w:t xml:space="preserve"> предусматривается привлечение собственных средств </w:t>
      </w:r>
      <w:r w:rsidR="00C92D1A">
        <w:t xml:space="preserve">Поселения, </w:t>
      </w:r>
      <w:r w:rsidR="005970B7">
        <w:t>с</w:t>
      </w:r>
      <w:r w:rsidR="00C92D1A">
        <w:t>редств областного бюджета Иркутской области, федерального бюджета</w:t>
      </w:r>
      <w:r w:rsidR="00364325" w:rsidRPr="00BA149E">
        <w:t xml:space="preserve"> и </w:t>
      </w:r>
      <w:r w:rsidR="00C92D1A">
        <w:t>внебюджетных источников.</w:t>
      </w:r>
    </w:p>
    <w:p w:rsidR="00364325" w:rsidRPr="00BA149E" w:rsidRDefault="00364325" w:rsidP="00091EB1">
      <w:pPr>
        <w:ind w:firstLine="709"/>
        <w:jc w:val="both"/>
      </w:pPr>
      <w:r>
        <w:t>С</w:t>
      </w:r>
      <w:r w:rsidRPr="00BA149E">
        <w:t>редств</w:t>
      </w:r>
      <w:r>
        <w:t>а</w:t>
      </w:r>
      <w:r w:rsidRPr="00BA149E">
        <w:t xml:space="preserve"> бюджет</w:t>
      </w:r>
      <w:r>
        <w:t>а Поселения</w:t>
      </w:r>
      <w:r w:rsidRPr="00BA149E">
        <w:t>, направляемы</w:t>
      </w:r>
      <w:r>
        <w:t>е</w:t>
      </w:r>
      <w:r w:rsidRPr="00BA149E">
        <w:t xml:space="preserve"> на финансирование мероприятий подлежат ежегодному уточнению при принятии решения о бюджете </w:t>
      </w:r>
      <w:r>
        <w:t>П</w:t>
      </w:r>
      <w:r w:rsidRPr="00BA149E">
        <w:t>оселени</w:t>
      </w:r>
      <w:r>
        <w:t>я</w:t>
      </w:r>
      <w:r w:rsidRPr="00BA149E">
        <w:t xml:space="preserve"> на очередной финансовый год.</w:t>
      </w:r>
    </w:p>
    <w:p w:rsidR="00364325" w:rsidRPr="00BA149E" w:rsidRDefault="00364325" w:rsidP="00091EB1">
      <w:pPr>
        <w:ind w:firstLine="709"/>
        <w:jc w:val="both"/>
      </w:pPr>
      <w:r>
        <w:lastRenderedPageBreak/>
        <w:t>З</w:t>
      </w:r>
      <w:r w:rsidRPr="00BA149E">
        <w:t>аказ</w:t>
      </w:r>
      <w:r>
        <w:t>ы</w:t>
      </w:r>
      <w:r w:rsidRPr="00BA149E">
        <w:t xml:space="preserve"> на строительство объектов, проведение капитального ремонта, реконструкции объектов жилого фонда для муниципальных нужд</w:t>
      </w:r>
      <w:r>
        <w:t xml:space="preserve"> будут</w:t>
      </w:r>
      <w:r w:rsidRPr="00BA149E">
        <w:t xml:space="preserve"> размеща</w:t>
      </w:r>
      <w:r>
        <w:t>ться</w:t>
      </w:r>
      <w:r w:rsidRPr="00BA149E">
        <w:t xml:space="preserve"> на конкурсной основе с проведением в установленном порядке подрядных торгов.</w:t>
      </w:r>
    </w:p>
    <w:p w:rsidR="00364325" w:rsidRPr="00BA149E" w:rsidRDefault="00364325" w:rsidP="00091EB1">
      <w:pPr>
        <w:ind w:firstLine="709"/>
        <w:jc w:val="both"/>
      </w:pPr>
      <w:r w:rsidRPr="00BA149E">
        <w:t xml:space="preserve">Механизм реализации </w:t>
      </w:r>
      <w:r w:rsidR="000C3499">
        <w:t>Стратегии</w:t>
      </w:r>
      <w:r w:rsidRPr="00BA149E">
        <w:t xml:space="preserve"> базируется на комплексе организационных, экономических и правовых мер, необходимых для достижения поставленных задач, целевых индикаторов и определяется Планом действий на очередной год.</w:t>
      </w:r>
    </w:p>
    <w:p w:rsidR="00364325" w:rsidRDefault="00364325" w:rsidP="00091EB1">
      <w:pPr>
        <w:ind w:firstLine="709"/>
        <w:jc w:val="both"/>
      </w:pPr>
      <w:r w:rsidRPr="00BA149E">
        <w:t xml:space="preserve">Основными исполнителями мероприятий являются: </w:t>
      </w:r>
      <w:r w:rsidR="00C92D1A">
        <w:t>администрация Мамского городского поселения</w:t>
      </w:r>
      <w:r w:rsidRPr="00BA149E">
        <w:t xml:space="preserve">, хозяйствующие субъекты и организации </w:t>
      </w:r>
      <w:r>
        <w:t>П</w:t>
      </w:r>
      <w:r w:rsidRPr="00BA149E">
        <w:t>оселения.</w:t>
      </w:r>
    </w:p>
    <w:p w:rsidR="00364325" w:rsidRPr="00BA149E" w:rsidRDefault="00364325" w:rsidP="00091EB1">
      <w:pPr>
        <w:ind w:firstLine="709"/>
        <w:jc w:val="both"/>
      </w:pPr>
      <w:r w:rsidRPr="00BA149E">
        <w:t xml:space="preserve">Содержание и объемы финансирования мероприятий, реализуемых в течение нескольких лет, будут уточняться ежегодно при формировании бюджета </w:t>
      </w:r>
      <w:r>
        <w:t xml:space="preserve">Поселения </w:t>
      </w:r>
      <w:r w:rsidRPr="00BA149E">
        <w:t>на очередной финансовый год на основе мониторинга выполнения мероприятий и оценки их эффективности.</w:t>
      </w:r>
    </w:p>
    <w:p w:rsidR="00364325" w:rsidRPr="00BA149E" w:rsidRDefault="00364325" w:rsidP="00091EB1">
      <w:pPr>
        <w:ind w:firstLine="709"/>
        <w:jc w:val="both"/>
      </w:pPr>
      <w:r w:rsidRPr="00BA149E">
        <w:t xml:space="preserve">Администрация Мамского городского поселения обеспечивает оперативный контроль за ходом реализации путем рассмотрения отчетов об итогах реализации </w:t>
      </w:r>
      <w:r w:rsidR="00091EB1">
        <w:t>Стратегии</w:t>
      </w:r>
      <w:r w:rsidRPr="00BA149E">
        <w:t xml:space="preserve"> на заседаниях представительного органа (Думы Мамского городского поселения). </w:t>
      </w:r>
    </w:p>
    <w:p w:rsidR="00364325" w:rsidRPr="00BA149E" w:rsidRDefault="00364325" w:rsidP="00091EB1">
      <w:pPr>
        <w:ind w:firstLine="709"/>
        <w:jc w:val="both"/>
      </w:pPr>
      <w:r w:rsidRPr="00BA149E">
        <w:t xml:space="preserve">Исполнители </w:t>
      </w:r>
      <w:r w:rsidR="00091EB1">
        <w:t>Стратегии</w:t>
      </w:r>
      <w:r w:rsidR="00091EB1" w:rsidRPr="00BA149E">
        <w:t xml:space="preserve"> </w:t>
      </w:r>
      <w:r w:rsidRPr="00BA149E">
        <w:t>обеспечивают:</w:t>
      </w:r>
    </w:p>
    <w:p w:rsidR="00364325" w:rsidRPr="00BA149E" w:rsidRDefault="00364325" w:rsidP="00091EB1">
      <w:pPr>
        <w:ind w:firstLine="709"/>
        <w:jc w:val="both"/>
      </w:pPr>
      <w:r w:rsidRPr="00BA149E">
        <w:t>- выполнение мероприятий на текущий год;</w:t>
      </w:r>
    </w:p>
    <w:p w:rsidR="00364325" w:rsidRPr="00BA149E" w:rsidRDefault="00364325" w:rsidP="00091EB1">
      <w:pPr>
        <w:ind w:firstLine="709"/>
        <w:jc w:val="both"/>
      </w:pPr>
      <w:r w:rsidRPr="00BA149E">
        <w:t xml:space="preserve">- формирование бюджетных заявок на финансирование объектов и мероприятий </w:t>
      </w:r>
      <w:r w:rsidR="00091EB1">
        <w:t>Стратегии</w:t>
      </w:r>
      <w:r w:rsidRPr="00BA149E">
        <w:t xml:space="preserve"> из областного бюджета;</w:t>
      </w:r>
    </w:p>
    <w:p w:rsidR="00364325" w:rsidRPr="00BA149E" w:rsidRDefault="00364325" w:rsidP="00091EB1">
      <w:pPr>
        <w:ind w:firstLine="709"/>
        <w:jc w:val="both"/>
      </w:pPr>
      <w:r w:rsidRPr="00BA149E">
        <w:t xml:space="preserve">- контроль за эффективным и целевым использованием бюджетных средств на реализацию </w:t>
      </w:r>
      <w:r w:rsidR="00091EB1">
        <w:t>Стратегии</w:t>
      </w:r>
      <w:r w:rsidRPr="00BA149E">
        <w:t>;</w:t>
      </w:r>
    </w:p>
    <w:p w:rsidR="000C3499" w:rsidRDefault="00364325" w:rsidP="000C3499">
      <w:pPr>
        <w:ind w:firstLine="709"/>
        <w:jc w:val="both"/>
      </w:pPr>
      <w:r w:rsidRPr="00BA149E">
        <w:t xml:space="preserve">- подготовку предложений по актуализации проектов в соответствии с приоритетами социально-экономического развития </w:t>
      </w:r>
      <w:r>
        <w:t>П</w:t>
      </w:r>
      <w:r w:rsidRPr="00BA149E">
        <w:t>оселения, ускорению или приостановке реализации отдельных проектов.</w:t>
      </w:r>
    </w:p>
    <w:p w:rsidR="00543DC9" w:rsidRDefault="00543DC9" w:rsidP="000C3499">
      <w:pPr>
        <w:ind w:firstLine="709"/>
        <w:jc w:val="both"/>
        <w:sectPr w:rsidR="00543DC9" w:rsidSect="00E91A44">
          <w:footerReference w:type="even" r:id="rId10"/>
          <w:footerReference w:type="default" r:id="rId11"/>
          <w:footerReference w:type="first" r:id="rId12"/>
          <w:type w:val="continuous"/>
          <w:pgSz w:w="11906" w:h="16838" w:code="9"/>
          <w:pgMar w:top="1134" w:right="849" w:bottom="993" w:left="993" w:header="709" w:footer="567" w:gutter="0"/>
          <w:pgNumType w:start="18"/>
          <w:cols w:space="708"/>
          <w:titlePg/>
          <w:docGrid w:linePitch="360"/>
        </w:sectPr>
      </w:pPr>
    </w:p>
    <w:p w:rsidR="00F8147F" w:rsidRPr="00F71B20" w:rsidRDefault="00F8147F" w:rsidP="00F71B20">
      <w:pPr>
        <w:pStyle w:val="1"/>
        <w:jc w:val="right"/>
        <w:rPr>
          <w:b w:val="0"/>
          <w:color w:val="000000"/>
          <w:lang w:bidi="ru-RU"/>
        </w:rPr>
      </w:pPr>
      <w:bookmarkStart w:id="57" w:name="_Toc438424240"/>
      <w:r w:rsidRPr="00F71B20">
        <w:rPr>
          <w:b w:val="0"/>
          <w:color w:val="000000"/>
          <w:lang w:bidi="ru-RU"/>
        </w:rPr>
        <w:lastRenderedPageBreak/>
        <w:t xml:space="preserve">Приложение </w:t>
      </w:r>
      <w:r w:rsidR="00285492">
        <w:rPr>
          <w:b w:val="0"/>
          <w:color w:val="000000"/>
          <w:lang w:bidi="ru-RU"/>
        </w:rPr>
        <w:t xml:space="preserve">№ </w:t>
      </w:r>
      <w:bookmarkEnd w:id="57"/>
      <w:r w:rsidR="00EE2E9C">
        <w:rPr>
          <w:b w:val="0"/>
          <w:color w:val="000000"/>
          <w:lang w:bidi="ru-RU"/>
        </w:rPr>
        <w:t>1</w:t>
      </w:r>
    </w:p>
    <w:p w:rsidR="00FB081C" w:rsidRDefault="00FB081C" w:rsidP="00F71B20">
      <w:pPr>
        <w:pStyle w:val="1"/>
        <w:jc w:val="right"/>
        <w:rPr>
          <w:color w:val="000000"/>
          <w:szCs w:val="24"/>
          <w:lang w:bidi="ru-RU"/>
        </w:rPr>
      </w:pPr>
    </w:p>
    <w:p w:rsidR="00EE2E9C" w:rsidRDefault="00EE2E9C" w:rsidP="00F71B20">
      <w:pPr>
        <w:pStyle w:val="1"/>
        <w:jc w:val="center"/>
        <w:rPr>
          <w:color w:val="000000"/>
          <w:sz w:val="28"/>
          <w:lang w:bidi="ru-RU"/>
        </w:rPr>
      </w:pPr>
      <w:bookmarkStart w:id="58" w:name="_Toc438424242"/>
      <w:r>
        <w:rPr>
          <w:color w:val="000000"/>
          <w:sz w:val="28"/>
          <w:lang w:bidi="ru-RU"/>
        </w:rPr>
        <w:t>ПЕРЕЧЕНЬ МУНИЦИПАЛЬНЫХ ПРОГРАММ</w:t>
      </w:r>
    </w:p>
    <w:p w:rsidR="00F8147F" w:rsidRDefault="00EE2E9C" w:rsidP="00EE2E9C">
      <w:pPr>
        <w:pStyle w:val="1"/>
        <w:spacing w:line="240" w:lineRule="auto"/>
        <w:jc w:val="center"/>
        <w:rPr>
          <w:color w:val="000000"/>
          <w:sz w:val="28"/>
          <w:lang w:bidi="ru-RU"/>
        </w:rPr>
      </w:pPr>
      <w:r w:rsidRPr="00F71B20">
        <w:rPr>
          <w:color w:val="000000"/>
          <w:sz w:val="28"/>
          <w:lang w:bidi="ru-RU"/>
        </w:rPr>
        <w:t>МАМСКОГО ГОРОДСКОГО ПОСЕЛЕНИЯ НА 201</w:t>
      </w:r>
      <w:r>
        <w:rPr>
          <w:color w:val="000000"/>
          <w:sz w:val="28"/>
          <w:lang w:bidi="ru-RU"/>
        </w:rPr>
        <w:t>9-203</w:t>
      </w:r>
      <w:r w:rsidRPr="00F71B20">
        <w:rPr>
          <w:color w:val="000000"/>
          <w:sz w:val="28"/>
          <w:lang w:bidi="ru-RU"/>
        </w:rPr>
        <w:t>0 ГОДЫ</w:t>
      </w:r>
      <w:bookmarkEnd w:id="58"/>
    </w:p>
    <w:p w:rsidR="00131D15" w:rsidRPr="00131D15" w:rsidRDefault="00131D15" w:rsidP="00131D15">
      <w:pPr>
        <w:rPr>
          <w:lang w:bidi="ru-RU"/>
        </w:rPr>
      </w:pPr>
    </w:p>
    <w:tbl>
      <w:tblPr>
        <w:tblW w:w="12583" w:type="dxa"/>
        <w:tblInd w:w="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796"/>
        <w:gridCol w:w="1985"/>
        <w:gridCol w:w="1985"/>
      </w:tblGrid>
      <w:tr w:rsidR="00676473" w:rsidRPr="00EE2E9C" w:rsidTr="00676473">
        <w:tc>
          <w:tcPr>
            <w:tcW w:w="817" w:type="dxa"/>
            <w:tcBorders>
              <w:top w:val="single" w:sz="4" w:space="0" w:color="auto"/>
              <w:left w:val="single" w:sz="4" w:space="0" w:color="auto"/>
            </w:tcBorders>
            <w:shd w:val="clear" w:color="auto" w:fill="FFFFFF"/>
            <w:vAlign w:val="bottom"/>
          </w:tcPr>
          <w:p w:rsidR="00676473" w:rsidRPr="00131D15" w:rsidRDefault="00676473" w:rsidP="00EE2E9C">
            <w:pPr>
              <w:pStyle w:val="2c"/>
              <w:shd w:val="clear" w:color="auto" w:fill="auto"/>
              <w:spacing w:line="240" w:lineRule="auto"/>
              <w:ind w:hanging="240"/>
              <w:rPr>
                <w:sz w:val="20"/>
                <w:szCs w:val="20"/>
              </w:rPr>
            </w:pPr>
            <w:r w:rsidRPr="00131D15">
              <w:rPr>
                <w:sz w:val="20"/>
                <w:szCs w:val="20"/>
              </w:rPr>
              <w:t>№№</w:t>
            </w:r>
          </w:p>
          <w:p w:rsidR="00676473" w:rsidRPr="00131D15" w:rsidRDefault="00676473" w:rsidP="00EE2E9C">
            <w:pPr>
              <w:pStyle w:val="2c"/>
              <w:shd w:val="clear" w:color="auto" w:fill="auto"/>
              <w:spacing w:line="240" w:lineRule="auto"/>
              <w:rPr>
                <w:sz w:val="20"/>
                <w:szCs w:val="20"/>
              </w:rPr>
            </w:pPr>
            <w:proofErr w:type="spellStart"/>
            <w:r w:rsidRPr="00131D15">
              <w:rPr>
                <w:sz w:val="20"/>
                <w:szCs w:val="20"/>
              </w:rPr>
              <w:t>пп</w:t>
            </w:r>
            <w:proofErr w:type="spellEnd"/>
          </w:p>
        </w:tc>
        <w:tc>
          <w:tcPr>
            <w:tcW w:w="7796" w:type="dxa"/>
            <w:tcBorders>
              <w:top w:val="single" w:sz="4" w:space="0" w:color="auto"/>
              <w:left w:val="single" w:sz="4" w:space="0" w:color="auto"/>
            </w:tcBorders>
            <w:shd w:val="clear" w:color="auto" w:fill="FFFFFF"/>
          </w:tcPr>
          <w:p w:rsidR="00676473" w:rsidRPr="00EE2E9C" w:rsidRDefault="00676473" w:rsidP="00EE2E9C">
            <w:pPr>
              <w:pStyle w:val="2c"/>
              <w:shd w:val="clear" w:color="auto" w:fill="auto"/>
              <w:spacing w:line="240" w:lineRule="auto"/>
              <w:ind w:firstLine="0"/>
              <w:rPr>
                <w:sz w:val="20"/>
                <w:szCs w:val="20"/>
              </w:rPr>
            </w:pPr>
            <w:r w:rsidRPr="00EE2E9C">
              <w:rPr>
                <w:sz w:val="20"/>
                <w:szCs w:val="20"/>
              </w:rPr>
              <w:t xml:space="preserve">Наименование </w:t>
            </w:r>
            <w:r>
              <w:rPr>
                <w:sz w:val="20"/>
                <w:szCs w:val="20"/>
              </w:rPr>
              <w:t>муниципальной программы</w:t>
            </w:r>
          </w:p>
        </w:tc>
        <w:tc>
          <w:tcPr>
            <w:tcW w:w="1985" w:type="dxa"/>
            <w:tcBorders>
              <w:top w:val="single" w:sz="4" w:space="0" w:color="auto"/>
              <w:left w:val="single" w:sz="4" w:space="0" w:color="auto"/>
            </w:tcBorders>
            <w:shd w:val="clear" w:color="auto" w:fill="FFFFFF"/>
            <w:vAlign w:val="bottom"/>
          </w:tcPr>
          <w:p w:rsidR="00676473" w:rsidRPr="00EE2E9C" w:rsidRDefault="00676473" w:rsidP="00EE2E9C">
            <w:pPr>
              <w:pStyle w:val="2c"/>
              <w:shd w:val="clear" w:color="auto" w:fill="auto"/>
              <w:spacing w:line="240" w:lineRule="auto"/>
              <w:ind w:firstLine="0"/>
              <w:rPr>
                <w:sz w:val="20"/>
                <w:szCs w:val="20"/>
              </w:rPr>
            </w:pPr>
            <w:r>
              <w:rPr>
                <w:sz w:val="20"/>
                <w:szCs w:val="20"/>
              </w:rPr>
              <w:t>Период реализации программы</w:t>
            </w:r>
          </w:p>
        </w:tc>
        <w:tc>
          <w:tcPr>
            <w:tcW w:w="1985" w:type="dxa"/>
            <w:tcBorders>
              <w:top w:val="single" w:sz="4" w:space="0" w:color="auto"/>
              <w:left w:val="single" w:sz="4" w:space="0" w:color="auto"/>
            </w:tcBorders>
            <w:shd w:val="clear" w:color="auto" w:fill="FFFFFF"/>
          </w:tcPr>
          <w:p w:rsidR="00676473" w:rsidRPr="00EE2E9C" w:rsidRDefault="00676473" w:rsidP="00EE2E9C">
            <w:pPr>
              <w:pStyle w:val="2c"/>
              <w:shd w:val="clear" w:color="auto" w:fill="auto"/>
              <w:spacing w:line="240" w:lineRule="auto"/>
              <w:ind w:firstLine="0"/>
              <w:rPr>
                <w:sz w:val="20"/>
                <w:szCs w:val="20"/>
              </w:rPr>
            </w:pPr>
            <w:r>
              <w:rPr>
                <w:sz w:val="20"/>
                <w:szCs w:val="20"/>
              </w:rPr>
              <w:t>Ответственный и</w:t>
            </w:r>
            <w:r w:rsidRPr="00EE2E9C">
              <w:rPr>
                <w:sz w:val="20"/>
                <w:szCs w:val="20"/>
              </w:rPr>
              <w:t>сполнитель</w:t>
            </w:r>
          </w:p>
        </w:tc>
      </w:tr>
      <w:tr w:rsidR="00676473" w:rsidRPr="004153EC" w:rsidTr="00676473">
        <w:tc>
          <w:tcPr>
            <w:tcW w:w="817" w:type="dxa"/>
          </w:tcPr>
          <w:p w:rsidR="00676473" w:rsidRPr="004153EC" w:rsidRDefault="00676473" w:rsidP="00EE2E9C">
            <w:pPr>
              <w:pStyle w:val="2c"/>
              <w:shd w:val="clear" w:color="auto" w:fill="auto"/>
              <w:spacing w:line="240" w:lineRule="auto"/>
              <w:ind w:firstLine="0"/>
              <w:rPr>
                <w:color w:val="000000"/>
                <w:sz w:val="20"/>
                <w:szCs w:val="20"/>
                <w:lang w:bidi="ru-RU"/>
              </w:rPr>
            </w:pPr>
            <w:r w:rsidRPr="004153EC">
              <w:rPr>
                <w:color w:val="000000"/>
                <w:sz w:val="20"/>
                <w:szCs w:val="20"/>
                <w:lang w:bidi="ru-RU"/>
              </w:rPr>
              <w:t>1</w:t>
            </w:r>
          </w:p>
        </w:tc>
        <w:tc>
          <w:tcPr>
            <w:tcW w:w="7796" w:type="dxa"/>
          </w:tcPr>
          <w:p w:rsidR="00676473" w:rsidRPr="004153EC" w:rsidRDefault="00676473" w:rsidP="005429D4">
            <w:pPr>
              <w:pStyle w:val="2c"/>
              <w:shd w:val="clear" w:color="auto" w:fill="auto"/>
              <w:spacing w:line="240" w:lineRule="auto"/>
              <w:ind w:firstLine="0"/>
              <w:jc w:val="left"/>
              <w:rPr>
                <w:color w:val="000000"/>
                <w:sz w:val="20"/>
                <w:szCs w:val="20"/>
                <w:lang w:bidi="ru-RU"/>
              </w:rPr>
            </w:pPr>
            <w:r w:rsidRPr="004153EC">
              <w:rPr>
                <w:color w:val="000000"/>
                <w:sz w:val="20"/>
                <w:szCs w:val="20"/>
                <w:lang w:bidi="ru-RU"/>
              </w:rPr>
              <w:t>Развитие культуры и сохранение культурного наследия в Мамском городском поселении</w:t>
            </w:r>
          </w:p>
        </w:tc>
        <w:tc>
          <w:tcPr>
            <w:tcW w:w="1985" w:type="dxa"/>
          </w:tcPr>
          <w:p w:rsidR="00676473" w:rsidRPr="004153EC" w:rsidRDefault="00676473" w:rsidP="00EE2E9C">
            <w:pPr>
              <w:pStyle w:val="2c"/>
              <w:shd w:val="clear" w:color="auto" w:fill="auto"/>
              <w:spacing w:line="240" w:lineRule="auto"/>
              <w:ind w:firstLine="0"/>
              <w:rPr>
                <w:color w:val="000000"/>
                <w:sz w:val="20"/>
                <w:szCs w:val="20"/>
                <w:lang w:bidi="ru-RU"/>
              </w:rPr>
            </w:pPr>
            <w:r>
              <w:rPr>
                <w:color w:val="000000"/>
                <w:sz w:val="20"/>
                <w:szCs w:val="20"/>
                <w:lang w:bidi="ru-RU"/>
              </w:rPr>
              <w:t>2019-2030</w:t>
            </w:r>
          </w:p>
        </w:tc>
        <w:tc>
          <w:tcPr>
            <w:tcW w:w="1985" w:type="dxa"/>
          </w:tcPr>
          <w:p w:rsidR="00676473" w:rsidRPr="004153EC" w:rsidRDefault="00676473" w:rsidP="00EE2E9C">
            <w:pPr>
              <w:pStyle w:val="2c"/>
              <w:shd w:val="clear" w:color="auto" w:fill="auto"/>
              <w:spacing w:line="240" w:lineRule="auto"/>
              <w:ind w:firstLine="0"/>
              <w:rPr>
                <w:color w:val="000000"/>
                <w:sz w:val="20"/>
                <w:szCs w:val="20"/>
                <w:lang w:bidi="ru-RU"/>
              </w:rPr>
            </w:pPr>
            <w:r w:rsidRPr="004153EC">
              <w:rPr>
                <w:color w:val="000000"/>
                <w:sz w:val="20"/>
                <w:szCs w:val="20"/>
                <w:lang w:bidi="ru-RU"/>
              </w:rPr>
              <w:t>Новицкая И.В.</w:t>
            </w:r>
          </w:p>
        </w:tc>
      </w:tr>
      <w:tr w:rsidR="00676473" w:rsidRPr="004153EC" w:rsidTr="00AF599E">
        <w:trPr>
          <w:trHeight w:val="261"/>
        </w:trPr>
        <w:tc>
          <w:tcPr>
            <w:tcW w:w="817" w:type="dxa"/>
          </w:tcPr>
          <w:p w:rsidR="00676473" w:rsidRPr="004153EC" w:rsidRDefault="00676473" w:rsidP="00EE2E9C">
            <w:pPr>
              <w:pStyle w:val="2c"/>
              <w:shd w:val="clear" w:color="auto" w:fill="auto"/>
              <w:spacing w:line="240" w:lineRule="auto"/>
              <w:ind w:firstLine="0"/>
              <w:rPr>
                <w:color w:val="000000"/>
                <w:sz w:val="20"/>
                <w:szCs w:val="20"/>
                <w:lang w:bidi="ru-RU"/>
              </w:rPr>
            </w:pPr>
            <w:r w:rsidRPr="004153EC">
              <w:rPr>
                <w:color w:val="000000"/>
                <w:sz w:val="20"/>
                <w:szCs w:val="20"/>
                <w:lang w:bidi="ru-RU"/>
              </w:rPr>
              <w:t>2</w:t>
            </w:r>
          </w:p>
        </w:tc>
        <w:tc>
          <w:tcPr>
            <w:tcW w:w="7796" w:type="dxa"/>
          </w:tcPr>
          <w:p w:rsidR="00676473" w:rsidRPr="004153EC" w:rsidRDefault="00676473" w:rsidP="00EE2E9C">
            <w:pPr>
              <w:pStyle w:val="2c"/>
              <w:shd w:val="clear" w:color="auto" w:fill="auto"/>
              <w:spacing w:line="240" w:lineRule="auto"/>
              <w:ind w:firstLine="0"/>
              <w:jc w:val="left"/>
              <w:rPr>
                <w:color w:val="000000"/>
                <w:sz w:val="20"/>
                <w:szCs w:val="20"/>
                <w:lang w:bidi="ru-RU"/>
              </w:rPr>
            </w:pPr>
            <w:r w:rsidRPr="004153EC">
              <w:rPr>
                <w:color w:val="000000"/>
                <w:sz w:val="20"/>
                <w:szCs w:val="20"/>
                <w:lang w:bidi="ru-RU"/>
              </w:rPr>
              <w:t>Развитие физической культуры и спорт</w:t>
            </w:r>
            <w:r w:rsidR="005429D4">
              <w:rPr>
                <w:color w:val="000000"/>
                <w:sz w:val="20"/>
                <w:szCs w:val="20"/>
                <w:lang w:bidi="ru-RU"/>
              </w:rPr>
              <w:t>а в Мамском городском поселении</w:t>
            </w:r>
          </w:p>
        </w:tc>
        <w:tc>
          <w:tcPr>
            <w:tcW w:w="1985" w:type="dxa"/>
          </w:tcPr>
          <w:p w:rsidR="00676473" w:rsidRPr="004153EC" w:rsidRDefault="00676473" w:rsidP="00FB769D">
            <w:pPr>
              <w:pStyle w:val="2c"/>
              <w:shd w:val="clear" w:color="auto" w:fill="auto"/>
              <w:spacing w:line="240" w:lineRule="auto"/>
              <w:ind w:firstLine="0"/>
              <w:rPr>
                <w:color w:val="000000"/>
                <w:sz w:val="20"/>
                <w:szCs w:val="20"/>
                <w:lang w:bidi="ru-RU"/>
              </w:rPr>
            </w:pPr>
            <w:r>
              <w:rPr>
                <w:color w:val="000000"/>
                <w:sz w:val="20"/>
                <w:szCs w:val="20"/>
                <w:lang w:bidi="ru-RU"/>
              </w:rPr>
              <w:t>2019-2030</w:t>
            </w:r>
          </w:p>
        </w:tc>
        <w:tc>
          <w:tcPr>
            <w:tcW w:w="1985" w:type="dxa"/>
          </w:tcPr>
          <w:p w:rsidR="00676473" w:rsidRPr="004153EC" w:rsidRDefault="00676473" w:rsidP="00EE2E9C">
            <w:pPr>
              <w:pStyle w:val="2c"/>
              <w:shd w:val="clear" w:color="auto" w:fill="auto"/>
              <w:spacing w:line="240" w:lineRule="auto"/>
              <w:ind w:firstLine="0"/>
              <w:rPr>
                <w:color w:val="000000"/>
                <w:sz w:val="20"/>
                <w:szCs w:val="20"/>
                <w:lang w:bidi="ru-RU"/>
              </w:rPr>
            </w:pPr>
            <w:r w:rsidRPr="004153EC">
              <w:rPr>
                <w:color w:val="000000"/>
                <w:sz w:val="20"/>
                <w:szCs w:val="20"/>
                <w:lang w:bidi="ru-RU"/>
              </w:rPr>
              <w:t>Новик И.А</w:t>
            </w:r>
          </w:p>
        </w:tc>
      </w:tr>
      <w:tr w:rsidR="00676473" w:rsidRPr="00EE2E9C" w:rsidTr="00676473">
        <w:tc>
          <w:tcPr>
            <w:tcW w:w="817" w:type="dxa"/>
          </w:tcPr>
          <w:p w:rsidR="00676473" w:rsidRPr="00D70C3E" w:rsidRDefault="00676473" w:rsidP="00EE2E9C">
            <w:pPr>
              <w:pStyle w:val="2c"/>
              <w:shd w:val="clear" w:color="auto" w:fill="auto"/>
              <w:spacing w:line="240" w:lineRule="auto"/>
              <w:ind w:firstLine="0"/>
              <w:rPr>
                <w:color w:val="000000"/>
                <w:sz w:val="20"/>
                <w:szCs w:val="20"/>
                <w:lang w:bidi="ru-RU"/>
              </w:rPr>
            </w:pPr>
            <w:r w:rsidRPr="00D70C3E">
              <w:rPr>
                <w:color w:val="000000"/>
                <w:sz w:val="20"/>
                <w:szCs w:val="20"/>
                <w:lang w:bidi="ru-RU"/>
              </w:rPr>
              <w:t>3</w:t>
            </w:r>
          </w:p>
        </w:tc>
        <w:tc>
          <w:tcPr>
            <w:tcW w:w="7796" w:type="dxa"/>
          </w:tcPr>
          <w:p w:rsidR="00676473" w:rsidRPr="00D70C3E" w:rsidRDefault="00676473" w:rsidP="00EE2E9C">
            <w:pPr>
              <w:pStyle w:val="2c"/>
              <w:shd w:val="clear" w:color="auto" w:fill="auto"/>
              <w:spacing w:line="240" w:lineRule="auto"/>
              <w:ind w:firstLine="0"/>
              <w:jc w:val="left"/>
              <w:rPr>
                <w:color w:val="000000"/>
                <w:sz w:val="20"/>
                <w:szCs w:val="20"/>
                <w:lang w:bidi="ru-RU"/>
              </w:rPr>
            </w:pPr>
            <w:r w:rsidRPr="00D70C3E">
              <w:rPr>
                <w:color w:val="000000"/>
                <w:sz w:val="20"/>
                <w:szCs w:val="20"/>
                <w:lang w:bidi="ru-RU"/>
              </w:rPr>
              <w:t>Благоустройство территории поселка Мам</w:t>
            </w:r>
            <w:r w:rsidR="005429D4" w:rsidRPr="00D70C3E">
              <w:rPr>
                <w:color w:val="000000"/>
                <w:sz w:val="20"/>
                <w:szCs w:val="20"/>
                <w:lang w:bidi="ru-RU"/>
              </w:rPr>
              <w:t>а в Мамском городском поселении</w:t>
            </w:r>
          </w:p>
        </w:tc>
        <w:tc>
          <w:tcPr>
            <w:tcW w:w="1985" w:type="dxa"/>
          </w:tcPr>
          <w:p w:rsidR="00676473" w:rsidRPr="00D70C3E" w:rsidRDefault="00676473" w:rsidP="00EE2E9C">
            <w:pPr>
              <w:jc w:val="center"/>
              <w:rPr>
                <w:sz w:val="20"/>
                <w:szCs w:val="20"/>
              </w:rPr>
            </w:pPr>
            <w:r w:rsidRPr="00D70C3E">
              <w:rPr>
                <w:color w:val="000000"/>
                <w:sz w:val="20"/>
                <w:szCs w:val="20"/>
                <w:lang w:bidi="ru-RU"/>
              </w:rPr>
              <w:t>2019-2030</w:t>
            </w:r>
          </w:p>
        </w:tc>
        <w:tc>
          <w:tcPr>
            <w:tcW w:w="1985" w:type="dxa"/>
          </w:tcPr>
          <w:p w:rsidR="00676473" w:rsidRPr="00D673D7" w:rsidRDefault="00676473" w:rsidP="00EE2E9C">
            <w:pPr>
              <w:pStyle w:val="2c"/>
              <w:shd w:val="clear" w:color="auto" w:fill="auto"/>
              <w:spacing w:line="240" w:lineRule="auto"/>
              <w:ind w:firstLine="0"/>
              <w:rPr>
                <w:color w:val="000000"/>
                <w:sz w:val="20"/>
                <w:szCs w:val="20"/>
                <w:lang w:bidi="ru-RU"/>
              </w:rPr>
            </w:pPr>
            <w:r w:rsidRPr="00D70C3E">
              <w:rPr>
                <w:color w:val="000000"/>
                <w:sz w:val="20"/>
                <w:szCs w:val="20"/>
                <w:lang w:bidi="ru-RU"/>
              </w:rPr>
              <w:t>Луцкая О.В.</w:t>
            </w:r>
          </w:p>
        </w:tc>
      </w:tr>
      <w:tr w:rsidR="00676473" w:rsidRPr="00AF04E6" w:rsidTr="00676473">
        <w:tc>
          <w:tcPr>
            <w:tcW w:w="817" w:type="dxa"/>
          </w:tcPr>
          <w:p w:rsidR="00676473" w:rsidRPr="00AF04E6" w:rsidRDefault="00676473" w:rsidP="00EE2E9C">
            <w:pPr>
              <w:pStyle w:val="2c"/>
              <w:shd w:val="clear" w:color="auto" w:fill="auto"/>
              <w:spacing w:line="240" w:lineRule="auto"/>
              <w:ind w:firstLine="0"/>
              <w:rPr>
                <w:color w:val="000000"/>
                <w:sz w:val="20"/>
                <w:szCs w:val="20"/>
                <w:lang w:bidi="ru-RU"/>
              </w:rPr>
            </w:pPr>
            <w:r w:rsidRPr="00AF04E6">
              <w:rPr>
                <w:color w:val="000000"/>
                <w:sz w:val="20"/>
                <w:szCs w:val="20"/>
                <w:lang w:bidi="ru-RU"/>
              </w:rPr>
              <w:t>4</w:t>
            </w:r>
          </w:p>
        </w:tc>
        <w:tc>
          <w:tcPr>
            <w:tcW w:w="7796" w:type="dxa"/>
          </w:tcPr>
          <w:p w:rsidR="00676473" w:rsidRPr="00AF04E6" w:rsidRDefault="00676473" w:rsidP="00EE2E9C">
            <w:pPr>
              <w:pStyle w:val="2c"/>
              <w:shd w:val="clear" w:color="auto" w:fill="auto"/>
              <w:spacing w:line="240" w:lineRule="auto"/>
              <w:ind w:firstLine="0"/>
              <w:jc w:val="left"/>
              <w:rPr>
                <w:color w:val="000000"/>
                <w:sz w:val="20"/>
                <w:szCs w:val="20"/>
                <w:lang w:bidi="ru-RU"/>
              </w:rPr>
            </w:pPr>
            <w:r w:rsidRPr="00AF04E6">
              <w:rPr>
                <w:color w:val="000000"/>
                <w:sz w:val="20"/>
                <w:szCs w:val="20"/>
                <w:lang w:bidi="ru-RU"/>
              </w:rPr>
              <w:t>Капитальный ремонт, ремонт и содержание автомобильных дорог поселка Мам</w:t>
            </w:r>
            <w:r w:rsidR="005429D4">
              <w:rPr>
                <w:color w:val="000000"/>
                <w:sz w:val="20"/>
                <w:szCs w:val="20"/>
                <w:lang w:bidi="ru-RU"/>
              </w:rPr>
              <w:t>а в Мамском городском поселении</w:t>
            </w:r>
          </w:p>
        </w:tc>
        <w:tc>
          <w:tcPr>
            <w:tcW w:w="1985" w:type="dxa"/>
          </w:tcPr>
          <w:p w:rsidR="00676473" w:rsidRPr="004153EC" w:rsidRDefault="00676473" w:rsidP="00FB769D">
            <w:pPr>
              <w:pStyle w:val="2c"/>
              <w:shd w:val="clear" w:color="auto" w:fill="auto"/>
              <w:spacing w:line="240" w:lineRule="auto"/>
              <w:ind w:firstLine="0"/>
              <w:rPr>
                <w:color w:val="000000"/>
                <w:sz w:val="20"/>
                <w:szCs w:val="20"/>
                <w:lang w:bidi="ru-RU"/>
              </w:rPr>
            </w:pPr>
            <w:r>
              <w:rPr>
                <w:color w:val="000000"/>
                <w:sz w:val="20"/>
                <w:szCs w:val="20"/>
                <w:lang w:bidi="ru-RU"/>
              </w:rPr>
              <w:t>2019-2030</w:t>
            </w:r>
          </w:p>
        </w:tc>
        <w:tc>
          <w:tcPr>
            <w:tcW w:w="1985" w:type="dxa"/>
          </w:tcPr>
          <w:p w:rsidR="00676473" w:rsidRPr="00AF04E6" w:rsidRDefault="00676473" w:rsidP="00EE2E9C">
            <w:pPr>
              <w:pStyle w:val="2c"/>
              <w:shd w:val="clear" w:color="auto" w:fill="auto"/>
              <w:spacing w:line="240" w:lineRule="auto"/>
              <w:ind w:firstLine="0"/>
              <w:rPr>
                <w:color w:val="000000"/>
                <w:sz w:val="20"/>
                <w:szCs w:val="20"/>
                <w:lang w:bidi="ru-RU"/>
              </w:rPr>
            </w:pPr>
            <w:r w:rsidRPr="00AF04E6">
              <w:rPr>
                <w:color w:val="000000"/>
                <w:sz w:val="20"/>
                <w:szCs w:val="20"/>
                <w:lang w:bidi="ru-RU"/>
              </w:rPr>
              <w:t>Новик И.А</w:t>
            </w:r>
          </w:p>
        </w:tc>
      </w:tr>
      <w:tr w:rsidR="00676473" w:rsidRPr="00EE2E9C" w:rsidTr="00676473">
        <w:tc>
          <w:tcPr>
            <w:tcW w:w="817" w:type="dxa"/>
          </w:tcPr>
          <w:p w:rsidR="00676473" w:rsidRPr="00190711" w:rsidRDefault="00676473" w:rsidP="00EE2E9C">
            <w:pPr>
              <w:pStyle w:val="2c"/>
              <w:shd w:val="clear" w:color="auto" w:fill="auto"/>
              <w:spacing w:line="240" w:lineRule="auto"/>
              <w:ind w:firstLine="0"/>
              <w:rPr>
                <w:color w:val="000000"/>
                <w:sz w:val="20"/>
                <w:szCs w:val="20"/>
                <w:lang w:bidi="ru-RU"/>
              </w:rPr>
            </w:pPr>
            <w:r w:rsidRPr="00190711">
              <w:rPr>
                <w:color w:val="000000"/>
                <w:sz w:val="20"/>
                <w:szCs w:val="20"/>
                <w:lang w:bidi="ru-RU"/>
              </w:rPr>
              <w:t>5</w:t>
            </w:r>
          </w:p>
        </w:tc>
        <w:tc>
          <w:tcPr>
            <w:tcW w:w="7796" w:type="dxa"/>
          </w:tcPr>
          <w:p w:rsidR="00676473" w:rsidRPr="00190711" w:rsidRDefault="00676473" w:rsidP="00EE2E9C">
            <w:pPr>
              <w:pStyle w:val="2c"/>
              <w:shd w:val="clear" w:color="auto" w:fill="auto"/>
              <w:spacing w:line="240" w:lineRule="auto"/>
              <w:ind w:firstLine="0"/>
              <w:jc w:val="left"/>
              <w:rPr>
                <w:color w:val="000000"/>
                <w:sz w:val="20"/>
                <w:szCs w:val="20"/>
                <w:lang w:bidi="ru-RU"/>
              </w:rPr>
            </w:pPr>
            <w:r w:rsidRPr="00190711">
              <w:rPr>
                <w:color w:val="000000"/>
                <w:sz w:val="20"/>
                <w:szCs w:val="20"/>
                <w:lang w:bidi="ru-RU"/>
              </w:rPr>
              <w:t>Ремонт домов, расположенных на территори</w:t>
            </w:r>
            <w:r w:rsidR="005429D4">
              <w:rPr>
                <w:color w:val="000000"/>
                <w:sz w:val="20"/>
                <w:szCs w:val="20"/>
                <w:lang w:bidi="ru-RU"/>
              </w:rPr>
              <w:t>и Мамского городского поселения</w:t>
            </w:r>
          </w:p>
        </w:tc>
        <w:tc>
          <w:tcPr>
            <w:tcW w:w="1985" w:type="dxa"/>
          </w:tcPr>
          <w:p w:rsidR="00676473" w:rsidRPr="00190711" w:rsidRDefault="00676473" w:rsidP="00EE2E9C">
            <w:pPr>
              <w:jc w:val="center"/>
              <w:rPr>
                <w:sz w:val="20"/>
                <w:szCs w:val="20"/>
              </w:rPr>
            </w:pPr>
            <w:r>
              <w:rPr>
                <w:color w:val="000000"/>
                <w:sz w:val="20"/>
                <w:szCs w:val="20"/>
                <w:lang w:bidi="ru-RU"/>
              </w:rPr>
              <w:t>2019-2030</w:t>
            </w:r>
          </w:p>
        </w:tc>
        <w:tc>
          <w:tcPr>
            <w:tcW w:w="1985" w:type="dxa"/>
          </w:tcPr>
          <w:p w:rsidR="00676473" w:rsidRPr="00D673D7" w:rsidRDefault="00676473" w:rsidP="00EE2E9C">
            <w:pPr>
              <w:pStyle w:val="2c"/>
              <w:shd w:val="clear" w:color="auto" w:fill="auto"/>
              <w:spacing w:line="240" w:lineRule="auto"/>
              <w:ind w:firstLine="0"/>
              <w:rPr>
                <w:color w:val="000000"/>
                <w:sz w:val="20"/>
                <w:szCs w:val="20"/>
                <w:lang w:bidi="ru-RU"/>
              </w:rPr>
            </w:pPr>
            <w:r w:rsidRPr="00190711">
              <w:rPr>
                <w:color w:val="000000"/>
                <w:sz w:val="20"/>
                <w:szCs w:val="20"/>
                <w:lang w:bidi="ru-RU"/>
              </w:rPr>
              <w:t>Кузнецов А.В.</w:t>
            </w:r>
          </w:p>
        </w:tc>
      </w:tr>
      <w:tr w:rsidR="00676473" w:rsidRPr="00EE2E9C" w:rsidTr="00676473">
        <w:tc>
          <w:tcPr>
            <w:tcW w:w="817" w:type="dxa"/>
          </w:tcPr>
          <w:p w:rsidR="00676473" w:rsidRPr="00131D15" w:rsidRDefault="00676473" w:rsidP="00EE2E9C">
            <w:pPr>
              <w:pStyle w:val="2c"/>
              <w:shd w:val="clear" w:color="auto" w:fill="auto"/>
              <w:spacing w:line="240" w:lineRule="auto"/>
              <w:ind w:firstLine="0"/>
              <w:rPr>
                <w:color w:val="000000"/>
                <w:sz w:val="20"/>
                <w:szCs w:val="20"/>
                <w:lang w:bidi="ru-RU"/>
              </w:rPr>
            </w:pPr>
            <w:r w:rsidRPr="00131D15">
              <w:rPr>
                <w:color w:val="000000"/>
                <w:sz w:val="20"/>
                <w:szCs w:val="20"/>
                <w:lang w:bidi="ru-RU"/>
              </w:rPr>
              <w:t>6</w:t>
            </w:r>
          </w:p>
        </w:tc>
        <w:tc>
          <w:tcPr>
            <w:tcW w:w="7796" w:type="dxa"/>
          </w:tcPr>
          <w:p w:rsidR="00676473" w:rsidRPr="005429D4" w:rsidRDefault="005429D4" w:rsidP="00EE2E9C">
            <w:pPr>
              <w:pStyle w:val="2c"/>
              <w:shd w:val="clear" w:color="auto" w:fill="auto"/>
              <w:spacing w:line="240" w:lineRule="auto"/>
              <w:ind w:firstLine="0"/>
              <w:jc w:val="left"/>
              <w:rPr>
                <w:color w:val="000000"/>
                <w:sz w:val="20"/>
                <w:szCs w:val="20"/>
                <w:highlight w:val="yellow"/>
                <w:lang w:bidi="ru-RU"/>
              </w:rPr>
            </w:pPr>
            <w:r w:rsidRPr="005429D4">
              <w:rPr>
                <w:sz w:val="20"/>
                <w:szCs w:val="20"/>
              </w:rPr>
              <w:t>Модернизация объектов коммунальной инфраструктуры Мамского городского поселения</w:t>
            </w:r>
          </w:p>
        </w:tc>
        <w:tc>
          <w:tcPr>
            <w:tcW w:w="1985" w:type="dxa"/>
          </w:tcPr>
          <w:p w:rsidR="00676473" w:rsidRPr="00EE2E9C" w:rsidRDefault="00676473" w:rsidP="00EE2E9C">
            <w:pPr>
              <w:jc w:val="center"/>
              <w:rPr>
                <w:sz w:val="20"/>
                <w:szCs w:val="20"/>
                <w:highlight w:val="yellow"/>
              </w:rPr>
            </w:pPr>
            <w:r>
              <w:rPr>
                <w:color w:val="000000"/>
                <w:sz w:val="20"/>
                <w:szCs w:val="20"/>
                <w:lang w:bidi="ru-RU"/>
              </w:rPr>
              <w:t>2019-2030</w:t>
            </w:r>
          </w:p>
        </w:tc>
        <w:tc>
          <w:tcPr>
            <w:tcW w:w="1985" w:type="dxa"/>
          </w:tcPr>
          <w:p w:rsidR="00676473" w:rsidRPr="00D673D7" w:rsidRDefault="00676473" w:rsidP="007060C3">
            <w:pPr>
              <w:pStyle w:val="2c"/>
              <w:shd w:val="clear" w:color="auto" w:fill="auto"/>
              <w:spacing w:line="240" w:lineRule="auto"/>
              <w:ind w:firstLine="0"/>
              <w:rPr>
                <w:color w:val="000000"/>
                <w:sz w:val="20"/>
                <w:szCs w:val="20"/>
                <w:lang w:bidi="ru-RU"/>
              </w:rPr>
            </w:pPr>
            <w:r w:rsidRPr="00D673D7">
              <w:rPr>
                <w:color w:val="000000"/>
                <w:sz w:val="20"/>
                <w:szCs w:val="20"/>
                <w:lang w:bidi="ru-RU"/>
              </w:rPr>
              <w:t>Кузнецов А.В.</w:t>
            </w:r>
          </w:p>
        </w:tc>
      </w:tr>
      <w:tr w:rsidR="00676473" w:rsidRPr="004153EC" w:rsidTr="00676473">
        <w:tc>
          <w:tcPr>
            <w:tcW w:w="817" w:type="dxa"/>
          </w:tcPr>
          <w:p w:rsidR="00676473" w:rsidRPr="004153EC" w:rsidRDefault="00676473" w:rsidP="00EE2E9C">
            <w:pPr>
              <w:pStyle w:val="2c"/>
              <w:shd w:val="clear" w:color="auto" w:fill="auto"/>
              <w:spacing w:line="240" w:lineRule="auto"/>
              <w:ind w:firstLine="0"/>
              <w:rPr>
                <w:color w:val="000000"/>
                <w:sz w:val="20"/>
                <w:szCs w:val="20"/>
                <w:lang w:bidi="ru-RU"/>
              </w:rPr>
            </w:pPr>
            <w:r w:rsidRPr="004153EC">
              <w:rPr>
                <w:color w:val="000000"/>
                <w:sz w:val="20"/>
                <w:szCs w:val="20"/>
                <w:lang w:bidi="ru-RU"/>
              </w:rPr>
              <w:t>7</w:t>
            </w:r>
          </w:p>
        </w:tc>
        <w:tc>
          <w:tcPr>
            <w:tcW w:w="7796" w:type="dxa"/>
          </w:tcPr>
          <w:p w:rsidR="00676473" w:rsidRPr="00FC7C5A" w:rsidRDefault="00676473" w:rsidP="00EE2E9C">
            <w:pPr>
              <w:pStyle w:val="2c"/>
              <w:shd w:val="clear" w:color="auto" w:fill="auto"/>
              <w:spacing w:line="240" w:lineRule="auto"/>
              <w:ind w:firstLine="0"/>
              <w:jc w:val="left"/>
              <w:rPr>
                <w:color w:val="000000"/>
                <w:sz w:val="20"/>
                <w:szCs w:val="20"/>
                <w:lang w:bidi="ru-RU"/>
              </w:rPr>
            </w:pPr>
            <w:r w:rsidRPr="00FC7C5A">
              <w:rPr>
                <w:sz w:val="20"/>
                <w:szCs w:val="20"/>
              </w:rPr>
              <w:t>Защита населения и территории от чрезвычайных ситуаций, гражданская оборона и обеспечение пожарной безопасности в Мамск</w:t>
            </w:r>
            <w:r w:rsidR="005429D4">
              <w:rPr>
                <w:sz w:val="20"/>
                <w:szCs w:val="20"/>
              </w:rPr>
              <w:t>ом городском поселении</w:t>
            </w:r>
          </w:p>
        </w:tc>
        <w:tc>
          <w:tcPr>
            <w:tcW w:w="1985" w:type="dxa"/>
          </w:tcPr>
          <w:p w:rsidR="00676473" w:rsidRPr="004153EC" w:rsidRDefault="00676473" w:rsidP="00FB769D">
            <w:pPr>
              <w:pStyle w:val="2c"/>
              <w:shd w:val="clear" w:color="auto" w:fill="auto"/>
              <w:spacing w:line="240" w:lineRule="auto"/>
              <w:ind w:firstLine="0"/>
              <w:rPr>
                <w:color w:val="000000"/>
                <w:sz w:val="20"/>
                <w:szCs w:val="20"/>
                <w:lang w:bidi="ru-RU"/>
              </w:rPr>
            </w:pPr>
            <w:r>
              <w:rPr>
                <w:color w:val="000000"/>
                <w:sz w:val="20"/>
                <w:szCs w:val="20"/>
                <w:lang w:bidi="ru-RU"/>
              </w:rPr>
              <w:t>2019-2030</w:t>
            </w:r>
          </w:p>
        </w:tc>
        <w:tc>
          <w:tcPr>
            <w:tcW w:w="1985" w:type="dxa"/>
          </w:tcPr>
          <w:p w:rsidR="00676473" w:rsidRPr="004153EC" w:rsidRDefault="00676473" w:rsidP="00EE2E9C">
            <w:pPr>
              <w:pStyle w:val="2c"/>
              <w:shd w:val="clear" w:color="auto" w:fill="auto"/>
              <w:spacing w:line="240" w:lineRule="auto"/>
              <w:ind w:firstLine="0"/>
              <w:rPr>
                <w:color w:val="000000"/>
                <w:sz w:val="20"/>
                <w:szCs w:val="20"/>
                <w:lang w:bidi="ru-RU"/>
              </w:rPr>
            </w:pPr>
            <w:r w:rsidRPr="004153EC">
              <w:rPr>
                <w:color w:val="000000"/>
                <w:sz w:val="20"/>
                <w:szCs w:val="20"/>
                <w:lang w:bidi="ru-RU"/>
              </w:rPr>
              <w:t>Новик И.А</w:t>
            </w:r>
          </w:p>
        </w:tc>
      </w:tr>
      <w:tr w:rsidR="00676473" w:rsidRPr="00087106" w:rsidTr="00676473">
        <w:tc>
          <w:tcPr>
            <w:tcW w:w="817" w:type="dxa"/>
          </w:tcPr>
          <w:p w:rsidR="00676473" w:rsidRPr="00087106" w:rsidRDefault="00676473" w:rsidP="00EE2E9C">
            <w:pPr>
              <w:pStyle w:val="2c"/>
              <w:shd w:val="clear" w:color="auto" w:fill="auto"/>
              <w:spacing w:line="240" w:lineRule="auto"/>
              <w:ind w:firstLine="0"/>
              <w:rPr>
                <w:color w:val="000000"/>
                <w:sz w:val="20"/>
                <w:szCs w:val="20"/>
                <w:lang w:bidi="ru-RU"/>
              </w:rPr>
            </w:pPr>
            <w:r w:rsidRPr="00087106">
              <w:rPr>
                <w:color w:val="000000"/>
                <w:sz w:val="20"/>
                <w:szCs w:val="20"/>
                <w:lang w:bidi="ru-RU"/>
              </w:rPr>
              <w:t>8</w:t>
            </w:r>
          </w:p>
        </w:tc>
        <w:tc>
          <w:tcPr>
            <w:tcW w:w="7796" w:type="dxa"/>
          </w:tcPr>
          <w:p w:rsidR="00676473" w:rsidRPr="00087106" w:rsidRDefault="00676473" w:rsidP="00EE2E9C">
            <w:pPr>
              <w:pStyle w:val="2c"/>
              <w:shd w:val="clear" w:color="auto" w:fill="auto"/>
              <w:spacing w:line="240" w:lineRule="auto"/>
              <w:ind w:firstLine="0"/>
              <w:jc w:val="left"/>
              <w:rPr>
                <w:color w:val="000000"/>
                <w:sz w:val="20"/>
                <w:szCs w:val="20"/>
                <w:lang w:bidi="ru-RU"/>
              </w:rPr>
            </w:pPr>
            <w:r w:rsidRPr="00087106">
              <w:rPr>
                <w:color w:val="000000"/>
                <w:sz w:val="20"/>
                <w:szCs w:val="20"/>
                <w:lang w:bidi="ru-RU"/>
              </w:rPr>
              <w:t>Переселение граждан из ветхого и аварийного жилищного фонд</w:t>
            </w:r>
            <w:r w:rsidR="005429D4">
              <w:rPr>
                <w:color w:val="000000"/>
                <w:sz w:val="20"/>
                <w:szCs w:val="20"/>
                <w:lang w:bidi="ru-RU"/>
              </w:rPr>
              <w:t>а в Мамском городском поселении</w:t>
            </w:r>
          </w:p>
        </w:tc>
        <w:tc>
          <w:tcPr>
            <w:tcW w:w="1985" w:type="dxa"/>
          </w:tcPr>
          <w:p w:rsidR="00676473" w:rsidRPr="00087106" w:rsidRDefault="00676473" w:rsidP="00EE2E9C">
            <w:pPr>
              <w:jc w:val="center"/>
              <w:rPr>
                <w:sz w:val="20"/>
                <w:szCs w:val="20"/>
              </w:rPr>
            </w:pPr>
            <w:r>
              <w:rPr>
                <w:color w:val="000000"/>
                <w:sz w:val="20"/>
                <w:szCs w:val="20"/>
                <w:lang w:bidi="ru-RU"/>
              </w:rPr>
              <w:t>2019-2030</w:t>
            </w:r>
          </w:p>
        </w:tc>
        <w:tc>
          <w:tcPr>
            <w:tcW w:w="1985" w:type="dxa"/>
          </w:tcPr>
          <w:p w:rsidR="00676473" w:rsidRPr="00087106" w:rsidRDefault="00676473" w:rsidP="007060C3">
            <w:pPr>
              <w:pStyle w:val="2c"/>
              <w:shd w:val="clear" w:color="auto" w:fill="auto"/>
              <w:spacing w:line="240" w:lineRule="auto"/>
              <w:ind w:firstLine="0"/>
              <w:rPr>
                <w:color w:val="000000"/>
                <w:sz w:val="20"/>
                <w:szCs w:val="20"/>
                <w:lang w:bidi="ru-RU"/>
              </w:rPr>
            </w:pPr>
            <w:proofErr w:type="spellStart"/>
            <w:r>
              <w:rPr>
                <w:color w:val="000000"/>
                <w:sz w:val="20"/>
                <w:szCs w:val="20"/>
                <w:lang w:bidi="ru-RU"/>
              </w:rPr>
              <w:t>Григорук</w:t>
            </w:r>
            <w:proofErr w:type="spellEnd"/>
            <w:r>
              <w:rPr>
                <w:color w:val="000000"/>
                <w:sz w:val="20"/>
                <w:szCs w:val="20"/>
                <w:lang w:bidi="ru-RU"/>
              </w:rPr>
              <w:t xml:space="preserve"> М.А.</w:t>
            </w:r>
          </w:p>
        </w:tc>
      </w:tr>
      <w:tr w:rsidR="00676473" w:rsidRPr="00EE2E9C" w:rsidTr="00676473">
        <w:tc>
          <w:tcPr>
            <w:tcW w:w="817" w:type="dxa"/>
          </w:tcPr>
          <w:p w:rsidR="00676473" w:rsidRPr="00D70C3E" w:rsidRDefault="00676473" w:rsidP="00EE2E9C">
            <w:pPr>
              <w:pStyle w:val="2c"/>
              <w:shd w:val="clear" w:color="auto" w:fill="auto"/>
              <w:spacing w:line="240" w:lineRule="auto"/>
              <w:ind w:firstLine="0"/>
              <w:rPr>
                <w:color w:val="000000"/>
                <w:sz w:val="20"/>
                <w:szCs w:val="20"/>
                <w:lang w:bidi="ru-RU"/>
              </w:rPr>
            </w:pPr>
            <w:r w:rsidRPr="00D70C3E">
              <w:rPr>
                <w:color w:val="000000"/>
                <w:sz w:val="20"/>
                <w:szCs w:val="20"/>
                <w:lang w:bidi="ru-RU"/>
              </w:rPr>
              <w:t>9</w:t>
            </w:r>
          </w:p>
        </w:tc>
        <w:tc>
          <w:tcPr>
            <w:tcW w:w="7796" w:type="dxa"/>
          </w:tcPr>
          <w:p w:rsidR="00676473" w:rsidRPr="00D70C3E" w:rsidRDefault="00676473" w:rsidP="00EE2E9C">
            <w:pPr>
              <w:pStyle w:val="2c"/>
              <w:shd w:val="clear" w:color="auto" w:fill="auto"/>
              <w:spacing w:line="240" w:lineRule="auto"/>
              <w:ind w:firstLine="0"/>
              <w:jc w:val="left"/>
              <w:rPr>
                <w:color w:val="000000"/>
                <w:sz w:val="20"/>
                <w:szCs w:val="20"/>
                <w:lang w:bidi="ru-RU"/>
              </w:rPr>
            </w:pPr>
            <w:r w:rsidRPr="00D70C3E">
              <w:rPr>
                <w:color w:val="000000"/>
                <w:sz w:val="20"/>
                <w:szCs w:val="20"/>
                <w:lang w:bidi="ru-RU"/>
              </w:rPr>
              <w:t>Энергосбережение и повышение энергетической эффективности на территории</w:t>
            </w:r>
            <w:r w:rsidR="005429D4" w:rsidRPr="00D70C3E">
              <w:rPr>
                <w:color w:val="000000"/>
                <w:sz w:val="20"/>
                <w:szCs w:val="20"/>
                <w:lang w:bidi="ru-RU"/>
              </w:rPr>
              <w:t xml:space="preserve">  Мамского городского поселения</w:t>
            </w:r>
          </w:p>
        </w:tc>
        <w:tc>
          <w:tcPr>
            <w:tcW w:w="1985" w:type="dxa"/>
          </w:tcPr>
          <w:p w:rsidR="00676473" w:rsidRPr="00D70C3E" w:rsidRDefault="00676473" w:rsidP="00EE2E9C">
            <w:pPr>
              <w:jc w:val="center"/>
              <w:rPr>
                <w:sz w:val="20"/>
                <w:szCs w:val="20"/>
              </w:rPr>
            </w:pPr>
            <w:r w:rsidRPr="00D70C3E">
              <w:rPr>
                <w:color w:val="000000"/>
                <w:sz w:val="20"/>
                <w:szCs w:val="20"/>
                <w:lang w:bidi="ru-RU"/>
              </w:rPr>
              <w:t>2019-2030</w:t>
            </w:r>
          </w:p>
        </w:tc>
        <w:tc>
          <w:tcPr>
            <w:tcW w:w="1985" w:type="dxa"/>
          </w:tcPr>
          <w:p w:rsidR="00676473" w:rsidRPr="00D673D7" w:rsidRDefault="00676473" w:rsidP="007060C3">
            <w:pPr>
              <w:pStyle w:val="2c"/>
              <w:shd w:val="clear" w:color="auto" w:fill="auto"/>
              <w:spacing w:line="240" w:lineRule="auto"/>
              <w:ind w:firstLine="0"/>
              <w:rPr>
                <w:color w:val="000000"/>
                <w:sz w:val="20"/>
                <w:szCs w:val="20"/>
                <w:lang w:bidi="ru-RU"/>
              </w:rPr>
            </w:pPr>
            <w:r w:rsidRPr="00D70C3E">
              <w:rPr>
                <w:color w:val="000000"/>
                <w:sz w:val="20"/>
                <w:szCs w:val="20"/>
                <w:lang w:bidi="ru-RU"/>
              </w:rPr>
              <w:t>Кузнецов А.В.</w:t>
            </w:r>
          </w:p>
        </w:tc>
      </w:tr>
      <w:tr w:rsidR="00676473" w:rsidRPr="00EE2E9C" w:rsidTr="00676473">
        <w:tc>
          <w:tcPr>
            <w:tcW w:w="817" w:type="dxa"/>
          </w:tcPr>
          <w:p w:rsidR="00676473" w:rsidRPr="00D70C3E" w:rsidRDefault="00676473" w:rsidP="00EE2E9C">
            <w:pPr>
              <w:pStyle w:val="2c"/>
              <w:shd w:val="clear" w:color="auto" w:fill="auto"/>
              <w:spacing w:line="240" w:lineRule="auto"/>
              <w:ind w:firstLine="0"/>
              <w:rPr>
                <w:color w:val="000000"/>
                <w:sz w:val="20"/>
                <w:szCs w:val="20"/>
                <w:lang w:bidi="ru-RU"/>
              </w:rPr>
            </w:pPr>
            <w:r w:rsidRPr="00D70C3E">
              <w:rPr>
                <w:color w:val="000000"/>
                <w:sz w:val="20"/>
                <w:szCs w:val="20"/>
                <w:lang w:bidi="ru-RU"/>
              </w:rPr>
              <w:t>10</w:t>
            </w:r>
          </w:p>
        </w:tc>
        <w:tc>
          <w:tcPr>
            <w:tcW w:w="7796" w:type="dxa"/>
          </w:tcPr>
          <w:p w:rsidR="00676473" w:rsidRPr="00D70C3E" w:rsidRDefault="00676473" w:rsidP="00EE2E9C">
            <w:pPr>
              <w:pStyle w:val="2c"/>
              <w:shd w:val="clear" w:color="auto" w:fill="auto"/>
              <w:spacing w:line="240" w:lineRule="auto"/>
              <w:ind w:firstLine="0"/>
              <w:jc w:val="left"/>
              <w:rPr>
                <w:color w:val="000000"/>
                <w:sz w:val="20"/>
                <w:szCs w:val="20"/>
                <w:lang w:bidi="ru-RU"/>
              </w:rPr>
            </w:pPr>
            <w:r w:rsidRPr="00D70C3E">
              <w:rPr>
                <w:color w:val="000000"/>
                <w:sz w:val="20"/>
                <w:szCs w:val="20"/>
                <w:lang w:bidi="ru-RU"/>
              </w:rPr>
              <w:t>Чистая вода на территории  Мамс</w:t>
            </w:r>
            <w:r w:rsidR="005429D4" w:rsidRPr="00D70C3E">
              <w:rPr>
                <w:color w:val="000000"/>
                <w:sz w:val="20"/>
                <w:szCs w:val="20"/>
                <w:lang w:bidi="ru-RU"/>
              </w:rPr>
              <w:t>кого муниципального образования</w:t>
            </w:r>
          </w:p>
        </w:tc>
        <w:tc>
          <w:tcPr>
            <w:tcW w:w="1985" w:type="dxa"/>
          </w:tcPr>
          <w:p w:rsidR="00676473" w:rsidRPr="00D70C3E" w:rsidRDefault="00676473" w:rsidP="00EE2E9C">
            <w:pPr>
              <w:jc w:val="center"/>
              <w:rPr>
                <w:sz w:val="20"/>
                <w:szCs w:val="20"/>
              </w:rPr>
            </w:pPr>
            <w:r w:rsidRPr="00D70C3E">
              <w:rPr>
                <w:color w:val="000000"/>
                <w:sz w:val="20"/>
                <w:szCs w:val="20"/>
                <w:lang w:bidi="ru-RU"/>
              </w:rPr>
              <w:t>2019-2030</w:t>
            </w:r>
          </w:p>
        </w:tc>
        <w:tc>
          <w:tcPr>
            <w:tcW w:w="1985" w:type="dxa"/>
          </w:tcPr>
          <w:p w:rsidR="00676473" w:rsidRPr="00EE2E9C" w:rsidRDefault="00676473" w:rsidP="00EE2E9C">
            <w:pPr>
              <w:pStyle w:val="2c"/>
              <w:shd w:val="clear" w:color="auto" w:fill="auto"/>
              <w:spacing w:line="240" w:lineRule="auto"/>
              <w:ind w:firstLine="0"/>
              <w:rPr>
                <w:color w:val="000000"/>
                <w:sz w:val="20"/>
                <w:szCs w:val="20"/>
                <w:lang w:bidi="ru-RU"/>
              </w:rPr>
            </w:pPr>
            <w:proofErr w:type="spellStart"/>
            <w:r w:rsidRPr="00D70C3E">
              <w:rPr>
                <w:color w:val="000000"/>
                <w:sz w:val="20"/>
                <w:szCs w:val="20"/>
                <w:lang w:bidi="ru-RU"/>
              </w:rPr>
              <w:t>Григорук</w:t>
            </w:r>
            <w:proofErr w:type="spellEnd"/>
            <w:r w:rsidRPr="00D70C3E">
              <w:rPr>
                <w:color w:val="000000"/>
                <w:sz w:val="20"/>
                <w:szCs w:val="20"/>
                <w:lang w:bidi="ru-RU"/>
              </w:rPr>
              <w:t xml:space="preserve"> М.А.</w:t>
            </w:r>
          </w:p>
        </w:tc>
      </w:tr>
      <w:tr w:rsidR="00676473" w:rsidRPr="00EE2E9C" w:rsidTr="00676473">
        <w:tc>
          <w:tcPr>
            <w:tcW w:w="817" w:type="dxa"/>
          </w:tcPr>
          <w:p w:rsidR="00676473" w:rsidRPr="00131D15" w:rsidRDefault="00676473" w:rsidP="00EE2E9C">
            <w:pPr>
              <w:pStyle w:val="2c"/>
              <w:shd w:val="clear" w:color="auto" w:fill="auto"/>
              <w:spacing w:line="240" w:lineRule="auto"/>
              <w:ind w:firstLine="0"/>
              <w:rPr>
                <w:color w:val="000000"/>
                <w:sz w:val="20"/>
                <w:szCs w:val="20"/>
                <w:lang w:bidi="ru-RU"/>
              </w:rPr>
            </w:pPr>
            <w:r>
              <w:rPr>
                <w:color w:val="000000"/>
                <w:sz w:val="20"/>
                <w:szCs w:val="20"/>
                <w:lang w:bidi="ru-RU"/>
              </w:rPr>
              <w:t>11</w:t>
            </w:r>
          </w:p>
        </w:tc>
        <w:tc>
          <w:tcPr>
            <w:tcW w:w="7796" w:type="dxa"/>
          </w:tcPr>
          <w:p w:rsidR="00676473" w:rsidRPr="00EE2E9C" w:rsidRDefault="00676473" w:rsidP="004D3851">
            <w:pPr>
              <w:pStyle w:val="2c"/>
              <w:shd w:val="clear" w:color="auto" w:fill="auto"/>
              <w:spacing w:line="240" w:lineRule="auto"/>
              <w:ind w:firstLine="0"/>
              <w:jc w:val="left"/>
              <w:rPr>
                <w:color w:val="000000"/>
                <w:sz w:val="20"/>
                <w:szCs w:val="20"/>
                <w:highlight w:val="yellow"/>
                <w:lang w:bidi="ru-RU"/>
              </w:rPr>
            </w:pPr>
            <w:r w:rsidRPr="004D3851">
              <w:rPr>
                <w:color w:val="000000"/>
                <w:sz w:val="20"/>
                <w:szCs w:val="20"/>
                <w:lang w:bidi="ru-RU"/>
              </w:rPr>
              <w:t xml:space="preserve">Формирование комфортной городской среды </w:t>
            </w:r>
            <w:r w:rsidR="004D3851" w:rsidRPr="004D3851">
              <w:rPr>
                <w:color w:val="000000"/>
                <w:sz w:val="20"/>
                <w:szCs w:val="20"/>
                <w:lang w:bidi="ru-RU"/>
              </w:rPr>
              <w:t xml:space="preserve">на территории </w:t>
            </w:r>
            <w:r w:rsidRPr="004D3851">
              <w:rPr>
                <w:color w:val="000000"/>
                <w:sz w:val="20"/>
                <w:szCs w:val="20"/>
                <w:lang w:bidi="ru-RU"/>
              </w:rPr>
              <w:t>Мамско</w:t>
            </w:r>
            <w:r w:rsidR="004D3851" w:rsidRPr="004D3851">
              <w:rPr>
                <w:color w:val="000000"/>
                <w:sz w:val="20"/>
                <w:szCs w:val="20"/>
                <w:lang w:bidi="ru-RU"/>
              </w:rPr>
              <w:t>го</w:t>
            </w:r>
            <w:r w:rsidRPr="004D3851">
              <w:rPr>
                <w:color w:val="000000"/>
                <w:sz w:val="20"/>
                <w:szCs w:val="20"/>
                <w:lang w:bidi="ru-RU"/>
              </w:rPr>
              <w:t xml:space="preserve"> городско</w:t>
            </w:r>
            <w:r w:rsidR="004D3851" w:rsidRPr="004D3851">
              <w:rPr>
                <w:color w:val="000000"/>
                <w:sz w:val="20"/>
                <w:szCs w:val="20"/>
                <w:lang w:bidi="ru-RU"/>
              </w:rPr>
              <w:t>го</w:t>
            </w:r>
            <w:r w:rsidRPr="004D3851">
              <w:rPr>
                <w:color w:val="000000"/>
                <w:sz w:val="20"/>
                <w:szCs w:val="20"/>
                <w:lang w:bidi="ru-RU"/>
              </w:rPr>
              <w:t xml:space="preserve"> поселени</w:t>
            </w:r>
            <w:r w:rsidR="004D3851" w:rsidRPr="004D3851">
              <w:rPr>
                <w:color w:val="000000"/>
                <w:sz w:val="20"/>
                <w:szCs w:val="20"/>
                <w:lang w:bidi="ru-RU"/>
              </w:rPr>
              <w:t>я</w:t>
            </w:r>
          </w:p>
        </w:tc>
        <w:tc>
          <w:tcPr>
            <w:tcW w:w="1985" w:type="dxa"/>
          </w:tcPr>
          <w:p w:rsidR="00676473" w:rsidRPr="00EE2E9C" w:rsidRDefault="00676473" w:rsidP="00EE2E9C">
            <w:pPr>
              <w:jc w:val="center"/>
              <w:rPr>
                <w:sz w:val="20"/>
                <w:szCs w:val="20"/>
                <w:highlight w:val="yellow"/>
              </w:rPr>
            </w:pPr>
            <w:r>
              <w:rPr>
                <w:color w:val="000000"/>
                <w:sz w:val="20"/>
                <w:szCs w:val="20"/>
                <w:lang w:bidi="ru-RU"/>
              </w:rPr>
              <w:t>2019-2030</w:t>
            </w:r>
          </w:p>
        </w:tc>
        <w:tc>
          <w:tcPr>
            <w:tcW w:w="1985" w:type="dxa"/>
          </w:tcPr>
          <w:p w:rsidR="00676473" w:rsidRPr="00087106" w:rsidRDefault="00676473" w:rsidP="00EE2E9C">
            <w:pPr>
              <w:pStyle w:val="2c"/>
              <w:shd w:val="clear" w:color="auto" w:fill="auto"/>
              <w:spacing w:line="240" w:lineRule="auto"/>
              <w:ind w:firstLine="0"/>
              <w:rPr>
                <w:color w:val="000000"/>
                <w:sz w:val="20"/>
                <w:szCs w:val="20"/>
                <w:lang w:bidi="ru-RU"/>
              </w:rPr>
            </w:pPr>
            <w:r w:rsidRPr="00D673D7">
              <w:rPr>
                <w:color w:val="000000"/>
                <w:sz w:val="20"/>
                <w:szCs w:val="20"/>
                <w:lang w:bidi="ru-RU"/>
              </w:rPr>
              <w:t>Луцкая О.В.</w:t>
            </w:r>
          </w:p>
        </w:tc>
      </w:tr>
    </w:tbl>
    <w:p w:rsidR="00FB081C" w:rsidRDefault="00FB081C" w:rsidP="00EE2E9C">
      <w:pPr>
        <w:pStyle w:val="2c"/>
        <w:shd w:val="clear" w:color="auto" w:fill="auto"/>
        <w:spacing w:line="240" w:lineRule="auto"/>
        <w:ind w:firstLine="0"/>
        <w:rPr>
          <w:color w:val="000000"/>
          <w:sz w:val="24"/>
          <w:szCs w:val="24"/>
          <w:lang w:bidi="ru-RU"/>
        </w:rPr>
      </w:pPr>
    </w:p>
    <w:p w:rsidR="004D3851" w:rsidRDefault="004D3851" w:rsidP="00F71B20">
      <w:pPr>
        <w:pStyle w:val="2c"/>
        <w:shd w:val="clear" w:color="auto" w:fill="auto"/>
        <w:spacing w:after="4" w:line="360" w:lineRule="auto"/>
        <w:ind w:left="10490" w:firstLine="10"/>
        <w:jc w:val="right"/>
        <w:outlineLvl w:val="0"/>
        <w:rPr>
          <w:color w:val="000000"/>
          <w:sz w:val="24"/>
          <w:szCs w:val="24"/>
          <w:lang w:bidi="ru-RU"/>
        </w:rPr>
      </w:pPr>
      <w:bookmarkStart w:id="59" w:name="_Toc438424243"/>
    </w:p>
    <w:p w:rsidR="004D3851" w:rsidRDefault="004D3851" w:rsidP="00F71B20">
      <w:pPr>
        <w:pStyle w:val="2c"/>
        <w:shd w:val="clear" w:color="auto" w:fill="auto"/>
        <w:spacing w:after="4" w:line="360" w:lineRule="auto"/>
        <w:ind w:left="10490" w:firstLine="10"/>
        <w:jc w:val="right"/>
        <w:outlineLvl w:val="0"/>
        <w:rPr>
          <w:color w:val="000000"/>
          <w:sz w:val="24"/>
          <w:szCs w:val="24"/>
          <w:lang w:bidi="ru-RU"/>
        </w:rPr>
      </w:pPr>
    </w:p>
    <w:p w:rsidR="004D3851" w:rsidRDefault="004D3851" w:rsidP="00F71B20">
      <w:pPr>
        <w:pStyle w:val="2c"/>
        <w:shd w:val="clear" w:color="auto" w:fill="auto"/>
        <w:spacing w:after="4" w:line="360" w:lineRule="auto"/>
        <w:ind w:left="10490" w:firstLine="10"/>
        <w:jc w:val="right"/>
        <w:outlineLvl w:val="0"/>
        <w:rPr>
          <w:color w:val="000000"/>
          <w:sz w:val="24"/>
          <w:szCs w:val="24"/>
          <w:lang w:bidi="ru-RU"/>
        </w:rPr>
      </w:pPr>
    </w:p>
    <w:p w:rsidR="004D3851" w:rsidRDefault="004D3851" w:rsidP="00F71B20">
      <w:pPr>
        <w:pStyle w:val="2c"/>
        <w:shd w:val="clear" w:color="auto" w:fill="auto"/>
        <w:spacing w:after="4" w:line="360" w:lineRule="auto"/>
        <w:ind w:left="10490" w:firstLine="10"/>
        <w:jc w:val="right"/>
        <w:outlineLvl w:val="0"/>
        <w:rPr>
          <w:color w:val="000000"/>
          <w:sz w:val="24"/>
          <w:szCs w:val="24"/>
          <w:lang w:bidi="ru-RU"/>
        </w:rPr>
      </w:pPr>
    </w:p>
    <w:p w:rsidR="004D3851" w:rsidRDefault="004D3851" w:rsidP="00F71B20">
      <w:pPr>
        <w:pStyle w:val="2c"/>
        <w:shd w:val="clear" w:color="auto" w:fill="auto"/>
        <w:spacing w:after="4" w:line="360" w:lineRule="auto"/>
        <w:ind w:left="10490" w:firstLine="10"/>
        <w:jc w:val="right"/>
        <w:outlineLvl w:val="0"/>
        <w:rPr>
          <w:color w:val="000000"/>
          <w:sz w:val="24"/>
          <w:szCs w:val="24"/>
          <w:lang w:bidi="ru-RU"/>
        </w:rPr>
      </w:pPr>
    </w:p>
    <w:p w:rsidR="004D3851" w:rsidRDefault="004D3851" w:rsidP="00F71B20">
      <w:pPr>
        <w:pStyle w:val="2c"/>
        <w:shd w:val="clear" w:color="auto" w:fill="auto"/>
        <w:spacing w:after="4" w:line="360" w:lineRule="auto"/>
        <w:ind w:left="10490" w:firstLine="10"/>
        <w:jc w:val="right"/>
        <w:outlineLvl w:val="0"/>
        <w:rPr>
          <w:color w:val="000000"/>
          <w:sz w:val="24"/>
          <w:szCs w:val="24"/>
          <w:lang w:bidi="ru-RU"/>
        </w:rPr>
      </w:pPr>
    </w:p>
    <w:p w:rsidR="004D3851" w:rsidRDefault="004D3851" w:rsidP="00F71B20">
      <w:pPr>
        <w:pStyle w:val="2c"/>
        <w:shd w:val="clear" w:color="auto" w:fill="auto"/>
        <w:spacing w:after="4" w:line="360" w:lineRule="auto"/>
        <w:ind w:left="10490" w:firstLine="10"/>
        <w:jc w:val="right"/>
        <w:outlineLvl w:val="0"/>
        <w:rPr>
          <w:color w:val="000000"/>
          <w:sz w:val="24"/>
          <w:szCs w:val="24"/>
          <w:lang w:bidi="ru-RU"/>
        </w:rPr>
      </w:pPr>
    </w:p>
    <w:p w:rsidR="00AF599E" w:rsidRDefault="00AF599E" w:rsidP="00F71B20">
      <w:pPr>
        <w:pStyle w:val="2c"/>
        <w:shd w:val="clear" w:color="auto" w:fill="auto"/>
        <w:spacing w:after="4" w:line="360" w:lineRule="auto"/>
        <w:ind w:left="10490" w:firstLine="10"/>
        <w:jc w:val="right"/>
        <w:outlineLvl w:val="0"/>
        <w:rPr>
          <w:color w:val="000000"/>
          <w:sz w:val="24"/>
          <w:szCs w:val="24"/>
          <w:lang w:bidi="ru-RU"/>
        </w:rPr>
      </w:pPr>
    </w:p>
    <w:p w:rsidR="009B468B" w:rsidRPr="00DE5322" w:rsidRDefault="009B468B" w:rsidP="00F71B20">
      <w:pPr>
        <w:pStyle w:val="2c"/>
        <w:shd w:val="clear" w:color="auto" w:fill="auto"/>
        <w:spacing w:after="4" w:line="360" w:lineRule="auto"/>
        <w:ind w:left="10490" w:firstLine="10"/>
        <w:jc w:val="right"/>
        <w:outlineLvl w:val="0"/>
        <w:rPr>
          <w:color w:val="000000"/>
          <w:sz w:val="24"/>
          <w:szCs w:val="24"/>
          <w:lang w:bidi="ru-RU"/>
        </w:rPr>
      </w:pPr>
      <w:r w:rsidRPr="00DE5322">
        <w:rPr>
          <w:color w:val="000000"/>
          <w:sz w:val="24"/>
          <w:szCs w:val="24"/>
          <w:lang w:bidi="ru-RU"/>
        </w:rPr>
        <w:lastRenderedPageBreak/>
        <w:t xml:space="preserve">Приложение № </w:t>
      </w:r>
      <w:bookmarkEnd w:id="59"/>
      <w:r w:rsidR="00441D83">
        <w:rPr>
          <w:color w:val="000000"/>
          <w:sz w:val="24"/>
          <w:szCs w:val="24"/>
          <w:lang w:bidi="ru-RU"/>
        </w:rPr>
        <w:t>2</w:t>
      </w:r>
    </w:p>
    <w:p w:rsidR="00EE2E9C" w:rsidRDefault="00EE2E9C" w:rsidP="00EE2E9C">
      <w:pPr>
        <w:pStyle w:val="1e"/>
        <w:keepNext/>
        <w:keepLines/>
        <w:shd w:val="clear" w:color="auto" w:fill="auto"/>
        <w:spacing w:before="0" w:after="0" w:line="240" w:lineRule="auto"/>
        <w:jc w:val="center"/>
        <w:rPr>
          <w:color w:val="000000"/>
          <w:lang w:bidi="ru-RU"/>
        </w:rPr>
      </w:pPr>
      <w:bookmarkStart w:id="60" w:name="_Toc438424244"/>
      <w:bookmarkStart w:id="61" w:name="bookmark1"/>
      <w:r>
        <w:rPr>
          <w:color w:val="000000"/>
          <w:lang w:bidi="ru-RU"/>
        </w:rPr>
        <w:t>ПЕРЕЧЕНЬ ЦЕЛЕВЫХ ПОКАЗАТЕЛЕЙ СТРАТЕГИИ</w:t>
      </w:r>
      <w:r w:rsidR="009B468B">
        <w:rPr>
          <w:color w:val="000000"/>
          <w:lang w:bidi="ru-RU"/>
        </w:rPr>
        <w:br/>
      </w:r>
      <w:r>
        <w:rPr>
          <w:color w:val="000000"/>
          <w:lang w:bidi="ru-RU"/>
        </w:rPr>
        <w:t>МАМСКОГО ГОРОДСКОГО ПОСЕЛЕНИЯ НА 2019-2030 ГОДЫ</w:t>
      </w:r>
      <w:bookmarkEnd w:id="60"/>
      <w:bookmarkEnd w:id="61"/>
    </w:p>
    <w:tbl>
      <w:tblPr>
        <w:tblW w:w="16252" w:type="dxa"/>
        <w:jc w:val="center"/>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2638"/>
        <w:gridCol w:w="1134"/>
        <w:gridCol w:w="802"/>
        <w:gridCol w:w="807"/>
        <w:gridCol w:w="797"/>
        <w:gridCol w:w="803"/>
        <w:gridCol w:w="802"/>
        <w:gridCol w:w="802"/>
        <w:gridCol w:w="802"/>
        <w:gridCol w:w="803"/>
        <w:gridCol w:w="802"/>
        <w:gridCol w:w="802"/>
        <w:gridCol w:w="802"/>
        <w:gridCol w:w="803"/>
        <w:gridCol w:w="802"/>
        <w:gridCol w:w="802"/>
        <w:gridCol w:w="803"/>
      </w:tblGrid>
      <w:tr w:rsidR="009F519A" w:rsidRPr="009F519A" w:rsidTr="00DA3E8D">
        <w:trPr>
          <w:trHeight w:val="470"/>
          <w:jc w:val="center"/>
        </w:trPr>
        <w:tc>
          <w:tcPr>
            <w:tcW w:w="446" w:type="dxa"/>
            <w:vAlign w:val="center"/>
          </w:tcPr>
          <w:p w:rsidR="009F519A" w:rsidRPr="009F519A" w:rsidRDefault="009F519A" w:rsidP="00EE2E9C">
            <w:pPr>
              <w:pStyle w:val="2c"/>
              <w:shd w:val="clear" w:color="auto" w:fill="auto"/>
              <w:spacing w:line="240" w:lineRule="auto"/>
              <w:ind w:left="160"/>
              <w:rPr>
                <w:sz w:val="16"/>
                <w:szCs w:val="16"/>
              </w:rPr>
            </w:pPr>
            <w:r w:rsidRPr="009F519A">
              <w:rPr>
                <w:sz w:val="16"/>
                <w:szCs w:val="16"/>
              </w:rPr>
              <w:t>№№</w:t>
            </w:r>
          </w:p>
          <w:p w:rsidR="009F519A" w:rsidRPr="009F519A" w:rsidRDefault="009F519A" w:rsidP="00EE2E9C">
            <w:pPr>
              <w:pStyle w:val="2c"/>
              <w:shd w:val="clear" w:color="auto" w:fill="auto"/>
              <w:spacing w:line="240" w:lineRule="auto"/>
              <w:ind w:left="300"/>
              <w:rPr>
                <w:sz w:val="16"/>
                <w:szCs w:val="16"/>
              </w:rPr>
            </w:pPr>
            <w:proofErr w:type="spellStart"/>
            <w:r w:rsidRPr="009F519A">
              <w:rPr>
                <w:sz w:val="16"/>
                <w:szCs w:val="16"/>
              </w:rPr>
              <w:t>пп</w:t>
            </w:r>
            <w:proofErr w:type="spellEnd"/>
          </w:p>
        </w:tc>
        <w:tc>
          <w:tcPr>
            <w:tcW w:w="2638" w:type="dxa"/>
            <w:vAlign w:val="center"/>
          </w:tcPr>
          <w:p w:rsidR="009F519A" w:rsidRPr="009F519A" w:rsidRDefault="009F519A" w:rsidP="009F519A">
            <w:pPr>
              <w:pStyle w:val="2c"/>
              <w:shd w:val="clear" w:color="auto" w:fill="auto"/>
              <w:spacing w:line="240" w:lineRule="auto"/>
              <w:ind w:left="-114" w:firstLine="0"/>
              <w:jc w:val="left"/>
              <w:rPr>
                <w:sz w:val="16"/>
                <w:szCs w:val="16"/>
              </w:rPr>
            </w:pPr>
            <w:r w:rsidRPr="009F519A">
              <w:rPr>
                <w:sz w:val="16"/>
                <w:szCs w:val="16"/>
              </w:rPr>
              <w:t>Индикаторы</w:t>
            </w:r>
          </w:p>
        </w:tc>
        <w:tc>
          <w:tcPr>
            <w:tcW w:w="1134" w:type="dxa"/>
            <w:vAlign w:val="center"/>
          </w:tcPr>
          <w:p w:rsidR="009F519A" w:rsidRPr="009F519A" w:rsidRDefault="009F519A" w:rsidP="00EE2E9C">
            <w:pPr>
              <w:pStyle w:val="2c"/>
              <w:shd w:val="clear" w:color="auto" w:fill="auto"/>
              <w:spacing w:line="240" w:lineRule="auto"/>
              <w:ind w:left="-10" w:firstLine="0"/>
              <w:rPr>
                <w:sz w:val="16"/>
                <w:szCs w:val="16"/>
              </w:rPr>
            </w:pPr>
            <w:r w:rsidRPr="009F519A">
              <w:rPr>
                <w:sz w:val="16"/>
                <w:szCs w:val="16"/>
              </w:rPr>
              <w:t>Единицы измерения</w:t>
            </w:r>
          </w:p>
        </w:tc>
        <w:tc>
          <w:tcPr>
            <w:tcW w:w="802" w:type="dxa"/>
            <w:vAlign w:val="center"/>
          </w:tcPr>
          <w:p w:rsidR="009F519A" w:rsidRPr="003220A6" w:rsidRDefault="009F519A" w:rsidP="00EE2E9C">
            <w:pPr>
              <w:pStyle w:val="2c"/>
              <w:shd w:val="clear" w:color="auto" w:fill="auto"/>
              <w:spacing w:line="240" w:lineRule="auto"/>
              <w:ind w:firstLine="0"/>
              <w:rPr>
                <w:sz w:val="16"/>
                <w:szCs w:val="16"/>
              </w:rPr>
            </w:pPr>
            <w:r w:rsidRPr="003220A6">
              <w:rPr>
                <w:sz w:val="16"/>
                <w:szCs w:val="16"/>
              </w:rPr>
              <w:t>2016</w:t>
            </w:r>
          </w:p>
        </w:tc>
        <w:tc>
          <w:tcPr>
            <w:tcW w:w="807" w:type="dxa"/>
            <w:vAlign w:val="center"/>
          </w:tcPr>
          <w:p w:rsidR="009F519A" w:rsidRPr="003220A6" w:rsidRDefault="009F519A" w:rsidP="009F519A">
            <w:pPr>
              <w:pStyle w:val="2c"/>
              <w:shd w:val="clear" w:color="auto" w:fill="auto"/>
              <w:spacing w:line="240" w:lineRule="auto"/>
              <w:ind w:firstLine="0"/>
              <w:rPr>
                <w:sz w:val="16"/>
                <w:szCs w:val="16"/>
              </w:rPr>
            </w:pPr>
            <w:r w:rsidRPr="003220A6">
              <w:rPr>
                <w:sz w:val="16"/>
                <w:szCs w:val="16"/>
              </w:rPr>
              <w:t>2017</w:t>
            </w:r>
          </w:p>
        </w:tc>
        <w:tc>
          <w:tcPr>
            <w:tcW w:w="797" w:type="dxa"/>
            <w:vAlign w:val="center"/>
          </w:tcPr>
          <w:p w:rsidR="009F519A" w:rsidRPr="001D3F65" w:rsidRDefault="009F519A" w:rsidP="00ED2930">
            <w:pPr>
              <w:pStyle w:val="2c"/>
              <w:shd w:val="clear" w:color="auto" w:fill="auto"/>
              <w:spacing w:line="240" w:lineRule="auto"/>
              <w:ind w:firstLine="0"/>
              <w:rPr>
                <w:sz w:val="16"/>
                <w:szCs w:val="16"/>
              </w:rPr>
            </w:pPr>
            <w:r w:rsidRPr="001D3F65">
              <w:rPr>
                <w:sz w:val="16"/>
                <w:szCs w:val="16"/>
              </w:rPr>
              <w:t>2018</w:t>
            </w:r>
          </w:p>
        </w:tc>
        <w:tc>
          <w:tcPr>
            <w:tcW w:w="803" w:type="dxa"/>
            <w:vAlign w:val="center"/>
          </w:tcPr>
          <w:p w:rsidR="009F519A" w:rsidRPr="001D3F65" w:rsidRDefault="009F519A" w:rsidP="009F519A">
            <w:pPr>
              <w:pStyle w:val="2c"/>
              <w:shd w:val="clear" w:color="auto" w:fill="auto"/>
              <w:spacing w:line="240" w:lineRule="auto"/>
              <w:ind w:firstLine="0"/>
              <w:rPr>
                <w:sz w:val="16"/>
                <w:szCs w:val="16"/>
              </w:rPr>
            </w:pPr>
            <w:r w:rsidRPr="001D3F65">
              <w:rPr>
                <w:sz w:val="16"/>
                <w:szCs w:val="16"/>
              </w:rPr>
              <w:t>2019</w:t>
            </w:r>
          </w:p>
        </w:tc>
        <w:tc>
          <w:tcPr>
            <w:tcW w:w="802" w:type="dxa"/>
            <w:vAlign w:val="center"/>
          </w:tcPr>
          <w:p w:rsidR="009F519A" w:rsidRPr="001D3F65" w:rsidRDefault="009F519A" w:rsidP="009F519A">
            <w:pPr>
              <w:pStyle w:val="2c"/>
              <w:shd w:val="clear" w:color="auto" w:fill="auto"/>
              <w:spacing w:line="240" w:lineRule="auto"/>
              <w:ind w:firstLine="0"/>
              <w:rPr>
                <w:sz w:val="16"/>
                <w:szCs w:val="16"/>
              </w:rPr>
            </w:pPr>
            <w:r w:rsidRPr="001D3F65">
              <w:rPr>
                <w:sz w:val="16"/>
                <w:szCs w:val="16"/>
              </w:rPr>
              <w:t>2020</w:t>
            </w:r>
          </w:p>
        </w:tc>
        <w:tc>
          <w:tcPr>
            <w:tcW w:w="802" w:type="dxa"/>
            <w:vAlign w:val="center"/>
          </w:tcPr>
          <w:p w:rsidR="009F519A" w:rsidRPr="001D3F65" w:rsidRDefault="009F519A" w:rsidP="009F519A">
            <w:pPr>
              <w:pStyle w:val="2c"/>
              <w:shd w:val="clear" w:color="auto" w:fill="auto"/>
              <w:spacing w:line="240" w:lineRule="auto"/>
              <w:ind w:firstLine="0"/>
              <w:rPr>
                <w:sz w:val="16"/>
                <w:szCs w:val="16"/>
              </w:rPr>
            </w:pPr>
            <w:r w:rsidRPr="001D3F65">
              <w:rPr>
                <w:sz w:val="16"/>
                <w:szCs w:val="16"/>
              </w:rPr>
              <w:t>2021</w:t>
            </w:r>
          </w:p>
        </w:tc>
        <w:tc>
          <w:tcPr>
            <w:tcW w:w="802" w:type="dxa"/>
            <w:vAlign w:val="center"/>
          </w:tcPr>
          <w:p w:rsidR="009F519A" w:rsidRPr="001D3F65" w:rsidRDefault="009F519A" w:rsidP="009F519A">
            <w:pPr>
              <w:pStyle w:val="2c"/>
              <w:shd w:val="clear" w:color="auto" w:fill="auto"/>
              <w:spacing w:line="240" w:lineRule="auto"/>
              <w:ind w:firstLine="0"/>
              <w:rPr>
                <w:sz w:val="16"/>
                <w:szCs w:val="16"/>
              </w:rPr>
            </w:pPr>
            <w:r w:rsidRPr="001D3F65">
              <w:rPr>
                <w:sz w:val="16"/>
                <w:szCs w:val="16"/>
              </w:rPr>
              <w:t>2022</w:t>
            </w:r>
          </w:p>
        </w:tc>
        <w:tc>
          <w:tcPr>
            <w:tcW w:w="803" w:type="dxa"/>
            <w:vAlign w:val="center"/>
          </w:tcPr>
          <w:p w:rsidR="009F519A" w:rsidRPr="001D3F65" w:rsidRDefault="009F519A" w:rsidP="009F519A">
            <w:pPr>
              <w:pStyle w:val="2c"/>
              <w:shd w:val="clear" w:color="auto" w:fill="auto"/>
              <w:spacing w:line="240" w:lineRule="auto"/>
              <w:ind w:firstLine="0"/>
              <w:rPr>
                <w:sz w:val="16"/>
                <w:szCs w:val="16"/>
              </w:rPr>
            </w:pPr>
            <w:r w:rsidRPr="001D3F65">
              <w:rPr>
                <w:sz w:val="16"/>
                <w:szCs w:val="16"/>
              </w:rPr>
              <w:t>2023</w:t>
            </w:r>
          </w:p>
        </w:tc>
        <w:tc>
          <w:tcPr>
            <w:tcW w:w="802" w:type="dxa"/>
            <w:vAlign w:val="center"/>
          </w:tcPr>
          <w:p w:rsidR="009F519A" w:rsidRPr="001D3F65" w:rsidRDefault="009F519A" w:rsidP="009F519A">
            <w:pPr>
              <w:pStyle w:val="2c"/>
              <w:shd w:val="clear" w:color="auto" w:fill="auto"/>
              <w:spacing w:line="240" w:lineRule="auto"/>
              <w:ind w:firstLine="0"/>
              <w:rPr>
                <w:sz w:val="16"/>
                <w:szCs w:val="16"/>
              </w:rPr>
            </w:pPr>
            <w:r w:rsidRPr="001D3F65">
              <w:rPr>
                <w:sz w:val="16"/>
                <w:szCs w:val="16"/>
              </w:rPr>
              <w:t>2024</w:t>
            </w:r>
          </w:p>
        </w:tc>
        <w:tc>
          <w:tcPr>
            <w:tcW w:w="802" w:type="dxa"/>
            <w:vAlign w:val="center"/>
          </w:tcPr>
          <w:p w:rsidR="009F519A" w:rsidRPr="001D3F65" w:rsidRDefault="009F519A" w:rsidP="009F519A">
            <w:pPr>
              <w:pStyle w:val="2c"/>
              <w:shd w:val="clear" w:color="auto" w:fill="auto"/>
              <w:spacing w:line="240" w:lineRule="auto"/>
              <w:ind w:firstLine="0"/>
              <w:rPr>
                <w:sz w:val="16"/>
                <w:szCs w:val="16"/>
              </w:rPr>
            </w:pPr>
            <w:r w:rsidRPr="001D3F65">
              <w:rPr>
                <w:sz w:val="16"/>
                <w:szCs w:val="16"/>
              </w:rPr>
              <w:t>2025</w:t>
            </w:r>
          </w:p>
        </w:tc>
        <w:tc>
          <w:tcPr>
            <w:tcW w:w="802" w:type="dxa"/>
            <w:vAlign w:val="center"/>
          </w:tcPr>
          <w:p w:rsidR="009F519A" w:rsidRPr="001D3F65" w:rsidRDefault="009F519A" w:rsidP="009F519A">
            <w:pPr>
              <w:pStyle w:val="2c"/>
              <w:shd w:val="clear" w:color="auto" w:fill="auto"/>
              <w:spacing w:line="240" w:lineRule="auto"/>
              <w:ind w:firstLine="0"/>
              <w:rPr>
                <w:sz w:val="16"/>
                <w:szCs w:val="16"/>
              </w:rPr>
            </w:pPr>
            <w:r w:rsidRPr="001D3F65">
              <w:rPr>
                <w:sz w:val="16"/>
                <w:szCs w:val="16"/>
              </w:rPr>
              <w:t>2026</w:t>
            </w:r>
          </w:p>
        </w:tc>
        <w:tc>
          <w:tcPr>
            <w:tcW w:w="803" w:type="dxa"/>
            <w:vAlign w:val="center"/>
          </w:tcPr>
          <w:p w:rsidR="009F519A" w:rsidRPr="001D3F65" w:rsidRDefault="009F519A" w:rsidP="009F519A">
            <w:pPr>
              <w:pStyle w:val="2c"/>
              <w:shd w:val="clear" w:color="auto" w:fill="auto"/>
              <w:spacing w:line="240" w:lineRule="auto"/>
              <w:ind w:firstLine="0"/>
              <w:rPr>
                <w:sz w:val="16"/>
                <w:szCs w:val="16"/>
              </w:rPr>
            </w:pPr>
            <w:r w:rsidRPr="001D3F65">
              <w:rPr>
                <w:sz w:val="16"/>
                <w:szCs w:val="16"/>
              </w:rPr>
              <w:t>2027</w:t>
            </w:r>
          </w:p>
        </w:tc>
        <w:tc>
          <w:tcPr>
            <w:tcW w:w="802" w:type="dxa"/>
            <w:vAlign w:val="center"/>
          </w:tcPr>
          <w:p w:rsidR="009F519A" w:rsidRPr="001D3F65" w:rsidRDefault="009F519A" w:rsidP="009F519A">
            <w:pPr>
              <w:pStyle w:val="2c"/>
              <w:shd w:val="clear" w:color="auto" w:fill="auto"/>
              <w:spacing w:line="240" w:lineRule="auto"/>
              <w:ind w:firstLine="0"/>
              <w:rPr>
                <w:sz w:val="16"/>
                <w:szCs w:val="16"/>
              </w:rPr>
            </w:pPr>
            <w:r w:rsidRPr="001D3F65">
              <w:rPr>
                <w:sz w:val="16"/>
                <w:szCs w:val="16"/>
              </w:rPr>
              <w:t>2028</w:t>
            </w:r>
          </w:p>
        </w:tc>
        <w:tc>
          <w:tcPr>
            <w:tcW w:w="802" w:type="dxa"/>
            <w:vAlign w:val="center"/>
          </w:tcPr>
          <w:p w:rsidR="009F519A" w:rsidRPr="001D3F65" w:rsidRDefault="009F519A" w:rsidP="009F519A">
            <w:pPr>
              <w:pStyle w:val="2c"/>
              <w:shd w:val="clear" w:color="auto" w:fill="auto"/>
              <w:spacing w:line="240" w:lineRule="auto"/>
              <w:ind w:firstLine="0"/>
              <w:rPr>
                <w:sz w:val="16"/>
                <w:szCs w:val="16"/>
              </w:rPr>
            </w:pPr>
            <w:r w:rsidRPr="001D3F65">
              <w:rPr>
                <w:sz w:val="16"/>
                <w:szCs w:val="16"/>
              </w:rPr>
              <w:t>2029</w:t>
            </w:r>
          </w:p>
        </w:tc>
        <w:tc>
          <w:tcPr>
            <w:tcW w:w="803" w:type="dxa"/>
            <w:vAlign w:val="center"/>
          </w:tcPr>
          <w:p w:rsidR="009F519A" w:rsidRPr="001D3F65" w:rsidRDefault="009F519A" w:rsidP="009F519A">
            <w:pPr>
              <w:pStyle w:val="2c"/>
              <w:shd w:val="clear" w:color="auto" w:fill="auto"/>
              <w:spacing w:line="240" w:lineRule="auto"/>
              <w:ind w:firstLine="0"/>
              <w:rPr>
                <w:sz w:val="16"/>
                <w:szCs w:val="16"/>
              </w:rPr>
            </w:pPr>
            <w:r w:rsidRPr="001D3F65">
              <w:rPr>
                <w:sz w:val="16"/>
                <w:szCs w:val="16"/>
              </w:rPr>
              <w:t>2030</w:t>
            </w:r>
          </w:p>
        </w:tc>
      </w:tr>
      <w:tr w:rsidR="009F519A" w:rsidRPr="009F519A" w:rsidTr="00DA3E8D">
        <w:trPr>
          <w:jc w:val="center"/>
        </w:trPr>
        <w:tc>
          <w:tcPr>
            <w:tcW w:w="446" w:type="dxa"/>
            <w:vAlign w:val="center"/>
          </w:tcPr>
          <w:p w:rsidR="009F519A" w:rsidRPr="005D5AD6" w:rsidRDefault="009F519A" w:rsidP="00EE2E9C">
            <w:pPr>
              <w:jc w:val="center"/>
              <w:rPr>
                <w:sz w:val="16"/>
                <w:szCs w:val="16"/>
              </w:rPr>
            </w:pPr>
            <w:r w:rsidRPr="005D5AD6">
              <w:rPr>
                <w:sz w:val="16"/>
                <w:szCs w:val="16"/>
              </w:rPr>
              <w:t>1</w:t>
            </w:r>
          </w:p>
        </w:tc>
        <w:tc>
          <w:tcPr>
            <w:tcW w:w="2638" w:type="dxa"/>
            <w:tcBorders>
              <w:top w:val="single" w:sz="4" w:space="0" w:color="auto"/>
              <w:left w:val="single" w:sz="4" w:space="0" w:color="auto"/>
            </w:tcBorders>
            <w:shd w:val="clear" w:color="auto" w:fill="FFFFFF"/>
            <w:vAlign w:val="center"/>
          </w:tcPr>
          <w:p w:rsidR="009F519A" w:rsidRPr="005D5AD6" w:rsidRDefault="009F519A" w:rsidP="009F519A">
            <w:pPr>
              <w:pStyle w:val="2c"/>
              <w:shd w:val="clear" w:color="auto" w:fill="auto"/>
              <w:spacing w:line="240" w:lineRule="auto"/>
              <w:ind w:left="-114" w:firstLine="0"/>
              <w:jc w:val="left"/>
              <w:rPr>
                <w:sz w:val="16"/>
                <w:szCs w:val="16"/>
              </w:rPr>
            </w:pPr>
            <w:r w:rsidRPr="005D5AD6">
              <w:rPr>
                <w:sz w:val="16"/>
                <w:szCs w:val="16"/>
              </w:rPr>
              <w:t>Численность населения</w:t>
            </w:r>
          </w:p>
        </w:tc>
        <w:tc>
          <w:tcPr>
            <w:tcW w:w="1134" w:type="dxa"/>
            <w:tcBorders>
              <w:top w:val="single" w:sz="4" w:space="0" w:color="auto"/>
              <w:left w:val="single" w:sz="4" w:space="0" w:color="auto"/>
            </w:tcBorders>
            <w:shd w:val="clear" w:color="auto" w:fill="FFFFFF"/>
            <w:vAlign w:val="center"/>
          </w:tcPr>
          <w:p w:rsidR="009F519A" w:rsidRPr="005D5AD6" w:rsidRDefault="009F519A" w:rsidP="00EE2E9C">
            <w:pPr>
              <w:pStyle w:val="2c"/>
              <w:shd w:val="clear" w:color="auto" w:fill="auto"/>
              <w:spacing w:line="240" w:lineRule="auto"/>
              <w:ind w:left="-10" w:firstLine="0"/>
              <w:rPr>
                <w:sz w:val="16"/>
                <w:szCs w:val="16"/>
              </w:rPr>
            </w:pPr>
            <w:r w:rsidRPr="005D5AD6">
              <w:rPr>
                <w:sz w:val="16"/>
                <w:szCs w:val="16"/>
              </w:rPr>
              <w:t>чел.</w:t>
            </w:r>
          </w:p>
        </w:tc>
        <w:tc>
          <w:tcPr>
            <w:tcW w:w="802" w:type="dxa"/>
            <w:tcBorders>
              <w:top w:val="single" w:sz="4" w:space="0" w:color="auto"/>
              <w:left w:val="single" w:sz="4" w:space="0" w:color="auto"/>
            </w:tcBorders>
            <w:shd w:val="clear" w:color="auto" w:fill="FFFFFF"/>
            <w:vAlign w:val="center"/>
          </w:tcPr>
          <w:p w:rsidR="009F519A" w:rsidRPr="005D5AD6" w:rsidRDefault="00E57FDA" w:rsidP="00EE2E9C">
            <w:pPr>
              <w:pStyle w:val="2c"/>
              <w:shd w:val="clear" w:color="auto" w:fill="auto"/>
              <w:spacing w:line="240" w:lineRule="auto"/>
              <w:ind w:firstLine="0"/>
              <w:rPr>
                <w:sz w:val="16"/>
                <w:szCs w:val="16"/>
              </w:rPr>
            </w:pPr>
            <w:r w:rsidRPr="005D5AD6">
              <w:rPr>
                <w:sz w:val="16"/>
                <w:szCs w:val="16"/>
              </w:rPr>
              <w:t>3052</w:t>
            </w:r>
          </w:p>
        </w:tc>
        <w:tc>
          <w:tcPr>
            <w:tcW w:w="807" w:type="dxa"/>
            <w:tcBorders>
              <w:top w:val="single" w:sz="4" w:space="0" w:color="auto"/>
              <w:left w:val="single" w:sz="4" w:space="0" w:color="auto"/>
            </w:tcBorders>
            <w:shd w:val="clear" w:color="auto" w:fill="FFFFFF"/>
            <w:vAlign w:val="center"/>
          </w:tcPr>
          <w:p w:rsidR="009F519A" w:rsidRPr="005D5AD6" w:rsidRDefault="00E57FDA" w:rsidP="00EE2E9C">
            <w:pPr>
              <w:pStyle w:val="2c"/>
              <w:shd w:val="clear" w:color="auto" w:fill="auto"/>
              <w:spacing w:line="240" w:lineRule="auto"/>
              <w:ind w:firstLine="0"/>
              <w:rPr>
                <w:sz w:val="16"/>
                <w:szCs w:val="16"/>
              </w:rPr>
            </w:pPr>
            <w:r w:rsidRPr="005D5AD6">
              <w:rPr>
                <w:sz w:val="16"/>
                <w:szCs w:val="16"/>
              </w:rPr>
              <w:t>2970</w:t>
            </w:r>
          </w:p>
        </w:tc>
        <w:tc>
          <w:tcPr>
            <w:tcW w:w="797" w:type="dxa"/>
            <w:tcBorders>
              <w:top w:val="single" w:sz="4" w:space="0" w:color="auto"/>
              <w:left w:val="single" w:sz="4" w:space="0" w:color="auto"/>
            </w:tcBorders>
            <w:shd w:val="clear" w:color="auto" w:fill="FFFFFF"/>
            <w:vAlign w:val="center"/>
          </w:tcPr>
          <w:p w:rsidR="009F519A" w:rsidRPr="005D5AD6" w:rsidRDefault="00145DE0" w:rsidP="002362A3">
            <w:pPr>
              <w:pStyle w:val="2c"/>
              <w:shd w:val="clear" w:color="auto" w:fill="auto"/>
              <w:spacing w:line="240" w:lineRule="auto"/>
              <w:ind w:firstLine="0"/>
              <w:rPr>
                <w:sz w:val="16"/>
                <w:szCs w:val="16"/>
              </w:rPr>
            </w:pPr>
            <w:r w:rsidRPr="005D5AD6">
              <w:rPr>
                <w:sz w:val="16"/>
                <w:szCs w:val="16"/>
              </w:rPr>
              <w:t>29</w:t>
            </w:r>
            <w:r w:rsidR="002362A3">
              <w:rPr>
                <w:sz w:val="16"/>
                <w:szCs w:val="16"/>
              </w:rPr>
              <w:t>7</w:t>
            </w:r>
            <w:r w:rsidRPr="005D5AD6">
              <w:rPr>
                <w:sz w:val="16"/>
                <w:szCs w:val="16"/>
              </w:rPr>
              <w:t>0</w:t>
            </w:r>
          </w:p>
        </w:tc>
        <w:tc>
          <w:tcPr>
            <w:tcW w:w="803" w:type="dxa"/>
            <w:tcBorders>
              <w:top w:val="single" w:sz="4" w:space="0" w:color="auto"/>
              <w:left w:val="single" w:sz="4" w:space="0" w:color="auto"/>
            </w:tcBorders>
            <w:shd w:val="clear" w:color="auto" w:fill="FFFFFF"/>
            <w:vAlign w:val="center"/>
          </w:tcPr>
          <w:p w:rsidR="009F519A" w:rsidRPr="005D5AD6" w:rsidRDefault="006C78C4" w:rsidP="009F519A">
            <w:pPr>
              <w:pStyle w:val="2c"/>
              <w:shd w:val="clear" w:color="auto" w:fill="auto"/>
              <w:spacing w:line="240" w:lineRule="auto"/>
              <w:ind w:firstLine="0"/>
              <w:rPr>
                <w:sz w:val="16"/>
                <w:szCs w:val="16"/>
              </w:rPr>
            </w:pPr>
            <w:r w:rsidRPr="005D5AD6">
              <w:rPr>
                <w:sz w:val="16"/>
                <w:szCs w:val="16"/>
              </w:rPr>
              <w:t>295</w:t>
            </w:r>
            <w:r w:rsidR="002362A3">
              <w:rPr>
                <w:sz w:val="16"/>
                <w:szCs w:val="16"/>
              </w:rPr>
              <w:t>5</w:t>
            </w:r>
          </w:p>
        </w:tc>
        <w:tc>
          <w:tcPr>
            <w:tcW w:w="802" w:type="dxa"/>
            <w:tcBorders>
              <w:top w:val="single" w:sz="4" w:space="0" w:color="auto"/>
              <w:left w:val="single" w:sz="4" w:space="0" w:color="auto"/>
            </w:tcBorders>
            <w:shd w:val="clear" w:color="auto" w:fill="FFFFFF"/>
            <w:vAlign w:val="center"/>
          </w:tcPr>
          <w:p w:rsidR="009F519A" w:rsidRPr="005D5AD6" w:rsidRDefault="002362A3" w:rsidP="009F519A">
            <w:pPr>
              <w:pStyle w:val="2c"/>
              <w:shd w:val="clear" w:color="auto" w:fill="auto"/>
              <w:spacing w:line="240" w:lineRule="auto"/>
              <w:ind w:firstLine="0"/>
              <w:rPr>
                <w:sz w:val="16"/>
                <w:szCs w:val="16"/>
              </w:rPr>
            </w:pPr>
            <w:r>
              <w:rPr>
                <w:sz w:val="16"/>
                <w:szCs w:val="16"/>
              </w:rPr>
              <w:t>294</w:t>
            </w:r>
            <w:r w:rsidR="006C78C4" w:rsidRPr="005D5AD6">
              <w:rPr>
                <w:sz w:val="16"/>
                <w:szCs w:val="16"/>
              </w:rPr>
              <w:t>5</w:t>
            </w:r>
          </w:p>
        </w:tc>
        <w:tc>
          <w:tcPr>
            <w:tcW w:w="802" w:type="dxa"/>
            <w:tcBorders>
              <w:top w:val="single" w:sz="4" w:space="0" w:color="auto"/>
              <w:left w:val="single" w:sz="4" w:space="0" w:color="auto"/>
            </w:tcBorders>
            <w:shd w:val="clear" w:color="auto" w:fill="FFFFFF"/>
            <w:vAlign w:val="center"/>
          </w:tcPr>
          <w:p w:rsidR="009F519A" w:rsidRPr="005D5AD6" w:rsidRDefault="002362A3" w:rsidP="009F519A">
            <w:pPr>
              <w:pStyle w:val="2c"/>
              <w:shd w:val="clear" w:color="auto" w:fill="auto"/>
              <w:spacing w:line="240" w:lineRule="auto"/>
              <w:ind w:firstLine="0"/>
              <w:rPr>
                <w:sz w:val="16"/>
                <w:szCs w:val="16"/>
              </w:rPr>
            </w:pPr>
            <w:r>
              <w:rPr>
                <w:sz w:val="16"/>
                <w:szCs w:val="16"/>
              </w:rPr>
              <w:t>293</w:t>
            </w:r>
            <w:r w:rsidR="006C78C4" w:rsidRPr="005D5AD6">
              <w:rPr>
                <w:sz w:val="16"/>
                <w:szCs w:val="16"/>
              </w:rPr>
              <w:t>0</w:t>
            </w:r>
          </w:p>
        </w:tc>
        <w:tc>
          <w:tcPr>
            <w:tcW w:w="802" w:type="dxa"/>
            <w:tcBorders>
              <w:top w:val="single" w:sz="4" w:space="0" w:color="auto"/>
              <w:left w:val="single" w:sz="4" w:space="0" w:color="auto"/>
            </w:tcBorders>
            <w:shd w:val="clear" w:color="auto" w:fill="FFFFFF"/>
            <w:vAlign w:val="center"/>
          </w:tcPr>
          <w:p w:rsidR="009F519A" w:rsidRPr="005D5AD6" w:rsidRDefault="006C78C4" w:rsidP="009F519A">
            <w:pPr>
              <w:pStyle w:val="2c"/>
              <w:shd w:val="clear" w:color="auto" w:fill="auto"/>
              <w:spacing w:line="240" w:lineRule="auto"/>
              <w:ind w:firstLine="0"/>
              <w:rPr>
                <w:sz w:val="16"/>
                <w:szCs w:val="16"/>
              </w:rPr>
            </w:pPr>
            <w:r w:rsidRPr="005D5AD6">
              <w:rPr>
                <w:sz w:val="16"/>
                <w:szCs w:val="16"/>
              </w:rPr>
              <w:t>2905</w:t>
            </w:r>
          </w:p>
        </w:tc>
        <w:tc>
          <w:tcPr>
            <w:tcW w:w="803" w:type="dxa"/>
            <w:tcBorders>
              <w:top w:val="single" w:sz="4" w:space="0" w:color="auto"/>
              <w:left w:val="single" w:sz="4" w:space="0" w:color="auto"/>
            </w:tcBorders>
            <w:shd w:val="clear" w:color="auto" w:fill="FFFFFF"/>
            <w:vAlign w:val="center"/>
          </w:tcPr>
          <w:p w:rsidR="009F519A" w:rsidRPr="005D5AD6" w:rsidRDefault="006C78C4" w:rsidP="009F519A">
            <w:pPr>
              <w:pStyle w:val="2c"/>
              <w:shd w:val="clear" w:color="auto" w:fill="auto"/>
              <w:spacing w:line="240" w:lineRule="auto"/>
              <w:ind w:firstLine="0"/>
              <w:rPr>
                <w:sz w:val="16"/>
                <w:szCs w:val="16"/>
              </w:rPr>
            </w:pPr>
            <w:r w:rsidRPr="005D5AD6">
              <w:rPr>
                <w:sz w:val="16"/>
                <w:szCs w:val="16"/>
              </w:rPr>
              <w:t>2890</w:t>
            </w:r>
          </w:p>
        </w:tc>
        <w:tc>
          <w:tcPr>
            <w:tcW w:w="802" w:type="dxa"/>
            <w:tcBorders>
              <w:top w:val="single" w:sz="4" w:space="0" w:color="auto"/>
              <w:left w:val="single" w:sz="4" w:space="0" w:color="auto"/>
            </w:tcBorders>
            <w:shd w:val="clear" w:color="auto" w:fill="FFFFFF"/>
            <w:vAlign w:val="center"/>
          </w:tcPr>
          <w:p w:rsidR="009F519A" w:rsidRPr="005D5AD6" w:rsidRDefault="006C78C4" w:rsidP="009F519A">
            <w:pPr>
              <w:pStyle w:val="2c"/>
              <w:shd w:val="clear" w:color="auto" w:fill="auto"/>
              <w:spacing w:line="240" w:lineRule="auto"/>
              <w:ind w:firstLine="0"/>
              <w:rPr>
                <w:sz w:val="16"/>
                <w:szCs w:val="16"/>
              </w:rPr>
            </w:pPr>
            <w:r w:rsidRPr="005D5AD6">
              <w:rPr>
                <w:sz w:val="16"/>
                <w:szCs w:val="16"/>
              </w:rPr>
              <w:t>2875</w:t>
            </w:r>
          </w:p>
        </w:tc>
        <w:tc>
          <w:tcPr>
            <w:tcW w:w="802" w:type="dxa"/>
            <w:tcBorders>
              <w:top w:val="single" w:sz="4" w:space="0" w:color="auto"/>
              <w:left w:val="single" w:sz="4" w:space="0" w:color="auto"/>
            </w:tcBorders>
            <w:shd w:val="clear" w:color="auto" w:fill="FFFFFF"/>
            <w:vAlign w:val="center"/>
          </w:tcPr>
          <w:p w:rsidR="009F519A" w:rsidRPr="005D5AD6" w:rsidRDefault="006C78C4" w:rsidP="009F519A">
            <w:pPr>
              <w:pStyle w:val="2c"/>
              <w:shd w:val="clear" w:color="auto" w:fill="auto"/>
              <w:spacing w:line="240" w:lineRule="auto"/>
              <w:ind w:firstLine="0"/>
              <w:rPr>
                <w:sz w:val="16"/>
                <w:szCs w:val="16"/>
              </w:rPr>
            </w:pPr>
            <w:r w:rsidRPr="005D5AD6">
              <w:rPr>
                <w:sz w:val="16"/>
                <w:szCs w:val="16"/>
              </w:rPr>
              <w:t>2860</w:t>
            </w:r>
          </w:p>
        </w:tc>
        <w:tc>
          <w:tcPr>
            <w:tcW w:w="802" w:type="dxa"/>
            <w:tcBorders>
              <w:top w:val="single" w:sz="4" w:space="0" w:color="auto"/>
              <w:left w:val="single" w:sz="4" w:space="0" w:color="auto"/>
            </w:tcBorders>
            <w:shd w:val="clear" w:color="auto" w:fill="FFFFFF"/>
            <w:vAlign w:val="center"/>
          </w:tcPr>
          <w:p w:rsidR="009F519A" w:rsidRPr="005D5AD6" w:rsidRDefault="006C78C4" w:rsidP="009F519A">
            <w:pPr>
              <w:pStyle w:val="2c"/>
              <w:shd w:val="clear" w:color="auto" w:fill="auto"/>
              <w:spacing w:line="240" w:lineRule="auto"/>
              <w:ind w:firstLine="0"/>
              <w:rPr>
                <w:sz w:val="16"/>
                <w:szCs w:val="16"/>
              </w:rPr>
            </w:pPr>
            <w:r w:rsidRPr="005D5AD6">
              <w:rPr>
                <w:sz w:val="16"/>
                <w:szCs w:val="16"/>
              </w:rPr>
              <w:t>2840</w:t>
            </w:r>
          </w:p>
        </w:tc>
        <w:tc>
          <w:tcPr>
            <w:tcW w:w="803" w:type="dxa"/>
            <w:tcBorders>
              <w:top w:val="single" w:sz="4" w:space="0" w:color="auto"/>
              <w:left w:val="single" w:sz="4" w:space="0" w:color="auto"/>
            </w:tcBorders>
            <w:shd w:val="clear" w:color="auto" w:fill="FFFFFF"/>
            <w:vAlign w:val="center"/>
          </w:tcPr>
          <w:p w:rsidR="009F519A" w:rsidRPr="005D5AD6" w:rsidRDefault="006C78C4" w:rsidP="009F519A">
            <w:pPr>
              <w:pStyle w:val="2c"/>
              <w:shd w:val="clear" w:color="auto" w:fill="auto"/>
              <w:spacing w:line="240" w:lineRule="auto"/>
              <w:ind w:firstLine="0"/>
              <w:rPr>
                <w:sz w:val="16"/>
                <w:szCs w:val="16"/>
              </w:rPr>
            </w:pPr>
            <w:r w:rsidRPr="005D5AD6">
              <w:rPr>
                <w:sz w:val="16"/>
                <w:szCs w:val="16"/>
              </w:rPr>
              <w:t>2820</w:t>
            </w:r>
          </w:p>
        </w:tc>
        <w:tc>
          <w:tcPr>
            <w:tcW w:w="802" w:type="dxa"/>
            <w:tcBorders>
              <w:top w:val="single" w:sz="4" w:space="0" w:color="auto"/>
              <w:left w:val="single" w:sz="4" w:space="0" w:color="auto"/>
            </w:tcBorders>
            <w:shd w:val="clear" w:color="auto" w:fill="FFFFFF"/>
            <w:vAlign w:val="center"/>
          </w:tcPr>
          <w:p w:rsidR="009F519A" w:rsidRPr="005D5AD6" w:rsidRDefault="006C78C4" w:rsidP="009F519A">
            <w:pPr>
              <w:pStyle w:val="2c"/>
              <w:shd w:val="clear" w:color="auto" w:fill="auto"/>
              <w:spacing w:line="240" w:lineRule="auto"/>
              <w:ind w:firstLine="0"/>
              <w:rPr>
                <w:sz w:val="16"/>
                <w:szCs w:val="16"/>
              </w:rPr>
            </w:pPr>
            <w:r w:rsidRPr="005D5AD6">
              <w:rPr>
                <w:sz w:val="16"/>
                <w:szCs w:val="16"/>
              </w:rPr>
              <w:t>2800</w:t>
            </w:r>
          </w:p>
        </w:tc>
        <w:tc>
          <w:tcPr>
            <w:tcW w:w="802" w:type="dxa"/>
            <w:tcBorders>
              <w:top w:val="single" w:sz="4" w:space="0" w:color="auto"/>
              <w:left w:val="single" w:sz="4" w:space="0" w:color="auto"/>
            </w:tcBorders>
            <w:shd w:val="clear" w:color="auto" w:fill="FFFFFF"/>
            <w:vAlign w:val="center"/>
          </w:tcPr>
          <w:p w:rsidR="009F519A" w:rsidRPr="005D5AD6" w:rsidRDefault="006C78C4" w:rsidP="009F519A">
            <w:pPr>
              <w:pStyle w:val="2c"/>
              <w:shd w:val="clear" w:color="auto" w:fill="auto"/>
              <w:spacing w:line="240" w:lineRule="auto"/>
              <w:ind w:firstLine="0"/>
              <w:rPr>
                <w:sz w:val="16"/>
                <w:szCs w:val="16"/>
              </w:rPr>
            </w:pPr>
            <w:r w:rsidRPr="005D5AD6">
              <w:rPr>
                <w:sz w:val="16"/>
                <w:szCs w:val="16"/>
              </w:rPr>
              <w:t>2780</w:t>
            </w:r>
          </w:p>
        </w:tc>
        <w:tc>
          <w:tcPr>
            <w:tcW w:w="803" w:type="dxa"/>
            <w:tcBorders>
              <w:top w:val="single" w:sz="4" w:space="0" w:color="auto"/>
              <w:left w:val="single" w:sz="4" w:space="0" w:color="auto"/>
            </w:tcBorders>
            <w:shd w:val="clear" w:color="auto" w:fill="FFFFFF"/>
            <w:vAlign w:val="center"/>
          </w:tcPr>
          <w:p w:rsidR="009F519A" w:rsidRPr="005D5AD6" w:rsidRDefault="006C78C4" w:rsidP="009F519A">
            <w:pPr>
              <w:pStyle w:val="2c"/>
              <w:shd w:val="clear" w:color="auto" w:fill="auto"/>
              <w:spacing w:line="240" w:lineRule="auto"/>
              <w:ind w:firstLine="0"/>
              <w:rPr>
                <w:sz w:val="16"/>
                <w:szCs w:val="16"/>
              </w:rPr>
            </w:pPr>
            <w:r w:rsidRPr="005D5AD6">
              <w:rPr>
                <w:sz w:val="16"/>
                <w:szCs w:val="16"/>
              </w:rPr>
              <w:t>2760</w:t>
            </w:r>
          </w:p>
        </w:tc>
      </w:tr>
      <w:tr w:rsidR="007D5FDF" w:rsidRPr="009F519A" w:rsidTr="00DA3E8D">
        <w:trPr>
          <w:jc w:val="center"/>
        </w:trPr>
        <w:tc>
          <w:tcPr>
            <w:tcW w:w="446" w:type="dxa"/>
            <w:vAlign w:val="center"/>
          </w:tcPr>
          <w:p w:rsidR="007D5FDF" w:rsidRPr="009F519A" w:rsidRDefault="007D5FDF" w:rsidP="00EE2E9C">
            <w:pPr>
              <w:jc w:val="center"/>
              <w:rPr>
                <w:sz w:val="16"/>
                <w:szCs w:val="16"/>
              </w:rPr>
            </w:pPr>
          </w:p>
        </w:tc>
        <w:tc>
          <w:tcPr>
            <w:tcW w:w="2638" w:type="dxa"/>
            <w:tcBorders>
              <w:top w:val="single" w:sz="4" w:space="0" w:color="auto"/>
              <w:left w:val="single" w:sz="4" w:space="0" w:color="auto"/>
            </w:tcBorders>
            <w:shd w:val="clear" w:color="auto" w:fill="FFFFFF"/>
            <w:vAlign w:val="center"/>
          </w:tcPr>
          <w:p w:rsidR="007D5FDF" w:rsidRPr="009F519A" w:rsidRDefault="007D5FDF" w:rsidP="009F519A">
            <w:pPr>
              <w:pStyle w:val="2c"/>
              <w:shd w:val="clear" w:color="auto" w:fill="auto"/>
              <w:spacing w:line="240" w:lineRule="auto"/>
              <w:ind w:left="-114" w:firstLine="0"/>
              <w:jc w:val="left"/>
              <w:rPr>
                <w:sz w:val="16"/>
                <w:szCs w:val="16"/>
              </w:rPr>
            </w:pPr>
            <w:r>
              <w:rPr>
                <w:sz w:val="16"/>
                <w:szCs w:val="16"/>
              </w:rPr>
              <w:t>Коэффициент естественного прироста (убыли) в расчете на 1000 населения</w:t>
            </w:r>
          </w:p>
        </w:tc>
        <w:tc>
          <w:tcPr>
            <w:tcW w:w="1134" w:type="dxa"/>
            <w:tcBorders>
              <w:top w:val="single" w:sz="4" w:space="0" w:color="auto"/>
              <w:left w:val="single" w:sz="4" w:space="0" w:color="auto"/>
            </w:tcBorders>
            <w:shd w:val="clear" w:color="auto" w:fill="FFFFFF"/>
            <w:vAlign w:val="center"/>
          </w:tcPr>
          <w:p w:rsidR="007D5FDF" w:rsidRDefault="007D5FDF" w:rsidP="00527B70">
            <w:pPr>
              <w:jc w:val="center"/>
            </w:pPr>
            <w:r w:rsidRPr="0049475C">
              <w:rPr>
                <w:sz w:val="16"/>
                <w:szCs w:val="16"/>
              </w:rPr>
              <w:t>чел.</w:t>
            </w:r>
          </w:p>
        </w:tc>
        <w:tc>
          <w:tcPr>
            <w:tcW w:w="802" w:type="dxa"/>
            <w:tcBorders>
              <w:top w:val="single" w:sz="4" w:space="0" w:color="auto"/>
              <w:left w:val="single" w:sz="4" w:space="0" w:color="auto"/>
            </w:tcBorders>
            <w:shd w:val="clear" w:color="auto" w:fill="FFFFFF"/>
            <w:vAlign w:val="center"/>
          </w:tcPr>
          <w:p w:rsidR="007D5FDF" w:rsidRPr="003220A6" w:rsidRDefault="007D5FDF" w:rsidP="00EE2E9C">
            <w:pPr>
              <w:pStyle w:val="2c"/>
              <w:shd w:val="clear" w:color="auto" w:fill="auto"/>
              <w:spacing w:line="240" w:lineRule="auto"/>
              <w:ind w:firstLine="0"/>
              <w:rPr>
                <w:sz w:val="16"/>
                <w:szCs w:val="16"/>
              </w:rPr>
            </w:pPr>
            <w:r w:rsidRPr="003220A6">
              <w:rPr>
                <w:sz w:val="16"/>
                <w:szCs w:val="16"/>
              </w:rPr>
              <w:t>-11,7</w:t>
            </w:r>
          </w:p>
        </w:tc>
        <w:tc>
          <w:tcPr>
            <w:tcW w:w="807" w:type="dxa"/>
            <w:tcBorders>
              <w:top w:val="single" w:sz="4" w:space="0" w:color="auto"/>
              <w:left w:val="single" w:sz="4" w:space="0" w:color="auto"/>
            </w:tcBorders>
            <w:shd w:val="clear" w:color="auto" w:fill="FFFFFF"/>
            <w:vAlign w:val="center"/>
          </w:tcPr>
          <w:p w:rsidR="007D5FDF" w:rsidRPr="007D5FDF" w:rsidRDefault="007D5FDF" w:rsidP="00EE2E9C">
            <w:pPr>
              <w:pStyle w:val="2c"/>
              <w:shd w:val="clear" w:color="auto" w:fill="auto"/>
              <w:spacing w:line="240" w:lineRule="auto"/>
              <w:ind w:firstLine="0"/>
              <w:rPr>
                <w:sz w:val="16"/>
                <w:szCs w:val="16"/>
              </w:rPr>
            </w:pPr>
            <w:r w:rsidRPr="007D5FDF">
              <w:rPr>
                <w:sz w:val="16"/>
                <w:szCs w:val="16"/>
              </w:rPr>
              <w:t>-7,74</w:t>
            </w:r>
          </w:p>
        </w:tc>
        <w:tc>
          <w:tcPr>
            <w:tcW w:w="797" w:type="dxa"/>
            <w:tcBorders>
              <w:top w:val="single" w:sz="4" w:space="0" w:color="auto"/>
              <w:left w:val="single" w:sz="4" w:space="0" w:color="auto"/>
            </w:tcBorders>
            <w:shd w:val="clear" w:color="auto" w:fill="FFFFFF"/>
            <w:vAlign w:val="center"/>
          </w:tcPr>
          <w:p w:rsidR="007D5FDF" w:rsidRPr="007D5FDF" w:rsidRDefault="007D5FDF">
            <w:pPr>
              <w:jc w:val="center"/>
              <w:rPr>
                <w:iCs/>
                <w:sz w:val="16"/>
                <w:szCs w:val="16"/>
              </w:rPr>
            </w:pPr>
            <w:r w:rsidRPr="007D5FDF">
              <w:rPr>
                <w:iCs/>
                <w:sz w:val="16"/>
                <w:szCs w:val="16"/>
              </w:rPr>
              <w:t>-4,4</w:t>
            </w:r>
          </w:p>
        </w:tc>
        <w:tc>
          <w:tcPr>
            <w:tcW w:w="803" w:type="dxa"/>
            <w:tcBorders>
              <w:top w:val="single" w:sz="4" w:space="0" w:color="auto"/>
              <w:left w:val="single" w:sz="4" w:space="0" w:color="auto"/>
            </w:tcBorders>
            <w:shd w:val="clear" w:color="auto" w:fill="FFFFFF"/>
            <w:vAlign w:val="center"/>
          </w:tcPr>
          <w:p w:rsidR="007D5FDF" w:rsidRPr="007D5FDF" w:rsidRDefault="007D5FDF">
            <w:pPr>
              <w:jc w:val="center"/>
              <w:rPr>
                <w:iCs/>
                <w:sz w:val="16"/>
                <w:szCs w:val="16"/>
              </w:rPr>
            </w:pPr>
            <w:r w:rsidRPr="007D5FDF">
              <w:rPr>
                <w:iCs/>
                <w:sz w:val="16"/>
                <w:szCs w:val="16"/>
              </w:rPr>
              <w:t>-4,2</w:t>
            </w:r>
          </w:p>
        </w:tc>
        <w:tc>
          <w:tcPr>
            <w:tcW w:w="802" w:type="dxa"/>
            <w:tcBorders>
              <w:top w:val="single" w:sz="4" w:space="0" w:color="auto"/>
              <w:left w:val="single" w:sz="4" w:space="0" w:color="auto"/>
            </w:tcBorders>
            <w:shd w:val="clear" w:color="auto" w:fill="FFFFFF"/>
            <w:vAlign w:val="center"/>
          </w:tcPr>
          <w:p w:rsidR="007D5FDF" w:rsidRPr="007D5FDF" w:rsidRDefault="007D5FDF">
            <w:pPr>
              <w:jc w:val="center"/>
              <w:rPr>
                <w:iCs/>
                <w:sz w:val="16"/>
                <w:szCs w:val="16"/>
              </w:rPr>
            </w:pPr>
            <w:r w:rsidRPr="007D5FDF">
              <w:rPr>
                <w:iCs/>
                <w:sz w:val="16"/>
                <w:szCs w:val="16"/>
              </w:rPr>
              <w:t>-4</w:t>
            </w:r>
          </w:p>
        </w:tc>
        <w:tc>
          <w:tcPr>
            <w:tcW w:w="802" w:type="dxa"/>
            <w:tcBorders>
              <w:top w:val="single" w:sz="4" w:space="0" w:color="auto"/>
              <w:left w:val="single" w:sz="4" w:space="0" w:color="auto"/>
            </w:tcBorders>
            <w:shd w:val="clear" w:color="auto" w:fill="FFFFFF"/>
            <w:vAlign w:val="center"/>
          </w:tcPr>
          <w:p w:rsidR="007D5FDF" w:rsidRPr="007D5FDF" w:rsidRDefault="007D5FDF">
            <w:pPr>
              <w:jc w:val="center"/>
              <w:rPr>
                <w:iCs/>
                <w:sz w:val="16"/>
                <w:szCs w:val="16"/>
              </w:rPr>
            </w:pPr>
            <w:r w:rsidRPr="007D5FDF">
              <w:rPr>
                <w:iCs/>
                <w:sz w:val="16"/>
                <w:szCs w:val="16"/>
              </w:rPr>
              <w:t>-3,5</w:t>
            </w:r>
          </w:p>
        </w:tc>
        <w:tc>
          <w:tcPr>
            <w:tcW w:w="802" w:type="dxa"/>
            <w:tcBorders>
              <w:top w:val="single" w:sz="4" w:space="0" w:color="auto"/>
              <w:left w:val="single" w:sz="4" w:space="0" w:color="auto"/>
            </w:tcBorders>
            <w:shd w:val="clear" w:color="auto" w:fill="FFFFFF"/>
            <w:vAlign w:val="center"/>
          </w:tcPr>
          <w:p w:rsidR="007D5FDF" w:rsidRPr="007D5FDF" w:rsidRDefault="007D5FDF" w:rsidP="00527B70">
            <w:pPr>
              <w:jc w:val="center"/>
              <w:rPr>
                <w:sz w:val="16"/>
                <w:szCs w:val="16"/>
              </w:rPr>
            </w:pPr>
            <w:r w:rsidRPr="007D5FDF">
              <w:rPr>
                <w:sz w:val="16"/>
                <w:szCs w:val="16"/>
              </w:rPr>
              <w:t>-3,5</w:t>
            </w:r>
          </w:p>
        </w:tc>
        <w:tc>
          <w:tcPr>
            <w:tcW w:w="803" w:type="dxa"/>
            <w:tcBorders>
              <w:top w:val="single" w:sz="4" w:space="0" w:color="auto"/>
              <w:left w:val="single" w:sz="4" w:space="0" w:color="auto"/>
            </w:tcBorders>
            <w:shd w:val="clear" w:color="auto" w:fill="FFFFFF"/>
            <w:vAlign w:val="center"/>
          </w:tcPr>
          <w:p w:rsidR="007D5FDF" w:rsidRPr="007D5FDF" w:rsidRDefault="007D5FDF" w:rsidP="00480E7F">
            <w:pPr>
              <w:jc w:val="center"/>
              <w:rPr>
                <w:sz w:val="16"/>
                <w:szCs w:val="16"/>
              </w:rPr>
            </w:pPr>
            <w:r w:rsidRPr="007D5FDF">
              <w:rPr>
                <w:sz w:val="16"/>
                <w:szCs w:val="16"/>
              </w:rPr>
              <w:t>-3,5</w:t>
            </w:r>
          </w:p>
        </w:tc>
        <w:tc>
          <w:tcPr>
            <w:tcW w:w="802" w:type="dxa"/>
            <w:tcBorders>
              <w:top w:val="single" w:sz="4" w:space="0" w:color="auto"/>
              <w:left w:val="single" w:sz="4" w:space="0" w:color="auto"/>
            </w:tcBorders>
            <w:shd w:val="clear" w:color="auto" w:fill="FFFFFF"/>
            <w:vAlign w:val="center"/>
          </w:tcPr>
          <w:p w:rsidR="007D5FDF" w:rsidRPr="007D5FDF" w:rsidRDefault="007D5FDF" w:rsidP="00480E7F">
            <w:pPr>
              <w:jc w:val="center"/>
              <w:rPr>
                <w:sz w:val="16"/>
                <w:szCs w:val="16"/>
              </w:rPr>
            </w:pPr>
            <w:r w:rsidRPr="007D5FDF">
              <w:rPr>
                <w:sz w:val="16"/>
                <w:szCs w:val="16"/>
              </w:rPr>
              <w:t>-3,5</w:t>
            </w:r>
          </w:p>
        </w:tc>
        <w:tc>
          <w:tcPr>
            <w:tcW w:w="802" w:type="dxa"/>
            <w:tcBorders>
              <w:top w:val="single" w:sz="4" w:space="0" w:color="auto"/>
              <w:left w:val="single" w:sz="4" w:space="0" w:color="auto"/>
            </w:tcBorders>
            <w:shd w:val="clear" w:color="auto" w:fill="FFFFFF"/>
            <w:vAlign w:val="center"/>
          </w:tcPr>
          <w:p w:rsidR="007D5FDF" w:rsidRPr="007D5FDF" w:rsidRDefault="007D5FDF" w:rsidP="00480E7F">
            <w:pPr>
              <w:jc w:val="center"/>
              <w:rPr>
                <w:sz w:val="16"/>
                <w:szCs w:val="16"/>
              </w:rPr>
            </w:pPr>
            <w:r w:rsidRPr="007D5FDF">
              <w:rPr>
                <w:sz w:val="16"/>
                <w:szCs w:val="16"/>
              </w:rPr>
              <w:t>-3,5</w:t>
            </w:r>
          </w:p>
        </w:tc>
        <w:tc>
          <w:tcPr>
            <w:tcW w:w="802" w:type="dxa"/>
            <w:tcBorders>
              <w:top w:val="single" w:sz="4" w:space="0" w:color="auto"/>
              <w:left w:val="single" w:sz="4" w:space="0" w:color="auto"/>
            </w:tcBorders>
            <w:shd w:val="clear" w:color="auto" w:fill="FFFFFF"/>
            <w:vAlign w:val="center"/>
          </w:tcPr>
          <w:p w:rsidR="007D5FDF" w:rsidRPr="007D5FDF" w:rsidRDefault="007D5FDF" w:rsidP="00480E7F">
            <w:pPr>
              <w:jc w:val="center"/>
              <w:rPr>
                <w:sz w:val="16"/>
                <w:szCs w:val="16"/>
              </w:rPr>
            </w:pPr>
            <w:r w:rsidRPr="007D5FDF">
              <w:rPr>
                <w:sz w:val="16"/>
                <w:szCs w:val="16"/>
              </w:rPr>
              <w:t>-3,5</w:t>
            </w:r>
          </w:p>
        </w:tc>
        <w:tc>
          <w:tcPr>
            <w:tcW w:w="803" w:type="dxa"/>
            <w:tcBorders>
              <w:top w:val="single" w:sz="4" w:space="0" w:color="auto"/>
              <w:left w:val="single" w:sz="4" w:space="0" w:color="auto"/>
            </w:tcBorders>
            <w:shd w:val="clear" w:color="auto" w:fill="FFFFFF"/>
            <w:vAlign w:val="center"/>
          </w:tcPr>
          <w:p w:rsidR="007D5FDF" w:rsidRPr="007D5FDF" w:rsidRDefault="007D5FDF" w:rsidP="002D77F7">
            <w:pPr>
              <w:jc w:val="center"/>
              <w:rPr>
                <w:sz w:val="16"/>
                <w:szCs w:val="16"/>
              </w:rPr>
            </w:pPr>
            <w:r w:rsidRPr="007D5FDF">
              <w:rPr>
                <w:sz w:val="16"/>
                <w:szCs w:val="16"/>
              </w:rPr>
              <w:t>-3,5</w:t>
            </w:r>
          </w:p>
        </w:tc>
        <w:tc>
          <w:tcPr>
            <w:tcW w:w="802" w:type="dxa"/>
            <w:tcBorders>
              <w:top w:val="single" w:sz="4" w:space="0" w:color="auto"/>
              <w:left w:val="single" w:sz="4" w:space="0" w:color="auto"/>
            </w:tcBorders>
            <w:shd w:val="clear" w:color="auto" w:fill="FFFFFF"/>
            <w:vAlign w:val="center"/>
          </w:tcPr>
          <w:p w:rsidR="007D5FDF" w:rsidRPr="007D5FDF" w:rsidRDefault="007D5FDF" w:rsidP="00480E7F">
            <w:pPr>
              <w:jc w:val="center"/>
              <w:rPr>
                <w:sz w:val="16"/>
                <w:szCs w:val="16"/>
              </w:rPr>
            </w:pPr>
            <w:r w:rsidRPr="007D5FDF">
              <w:rPr>
                <w:sz w:val="16"/>
                <w:szCs w:val="16"/>
              </w:rPr>
              <w:t>-3,5</w:t>
            </w:r>
          </w:p>
        </w:tc>
        <w:tc>
          <w:tcPr>
            <w:tcW w:w="802" w:type="dxa"/>
            <w:tcBorders>
              <w:top w:val="single" w:sz="4" w:space="0" w:color="auto"/>
              <w:left w:val="single" w:sz="4" w:space="0" w:color="auto"/>
            </w:tcBorders>
            <w:shd w:val="clear" w:color="auto" w:fill="FFFFFF"/>
            <w:vAlign w:val="center"/>
          </w:tcPr>
          <w:p w:rsidR="007D5FDF" w:rsidRPr="007D5FDF" w:rsidRDefault="007D5FDF" w:rsidP="00480E7F">
            <w:pPr>
              <w:jc w:val="center"/>
              <w:rPr>
                <w:sz w:val="16"/>
                <w:szCs w:val="16"/>
              </w:rPr>
            </w:pPr>
            <w:r w:rsidRPr="007D5FDF">
              <w:rPr>
                <w:sz w:val="16"/>
                <w:szCs w:val="16"/>
              </w:rPr>
              <w:t>-3,5</w:t>
            </w:r>
          </w:p>
        </w:tc>
        <w:tc>
          <w:tcPr>
            <w:tcW w:w="803" w:type="dxa"/>
            <w:tcBorders>
              <w:top w:val="single" w:sz="4" w:space="0" w:color="auto"/>
              <w:left w:val="single" w:sz="4" w:space="0" w:color="auto"/>
            </w:tcBorders>
            <w:shd w:val="clear" w:color="auto" w:fill="FFFFFF"/>
            <w:vAlign w:val="center"/>
          </w:tcPr>
          <w:p w:rsidR="007D5FDF" w:rsidRPr="007D5FDF" w:rsidRDefault="007D5FDF" w:rsidP="00480E7F">
            <w:pPr>
              <w:jc w:val="center"/>
              <w:rPr>
                <w:sz w:val="16"/>
                <w:szCs w:val="16"/>
              </w:rPr>
            </w:pPr>
            <w:r w:rsidRPr="007D5FDF">
              <w:rPr>
                <w:sz w:val="16"/>
                <w:szCs w:val="16"/>
              </w:rPr>
              <w:t>-3,5</w:t>
            </w:r>
          </w:p>
        </w:tc>
      </w:tr>
      <w:tr w:rsidR="00480E7F" w:rsidRPr="009F519A" w:rsidTr="00DA3E8D">
        <w:trPr>
          <w:jc w:val="center"/>
        </w:trPr>
        <w:tc>
          <w:tcPr>
            <w:tcW w:w="446" w:type="dxa"/>
            <w:vAlign w:val="center"/>
          </w:tcPr>
          <w:p w:rsidR="00480E7F" w:rsidRPr="009F519A" w:rsidRDefault="00480E7F" w:rsidP="00EE2E9C">
            <w:pPr>
              <w:jc w:val="center"/>
              <w:rPr>
                <w:sz w:val="16"/>
                <w:szCs w:val="16"/>
              </w:rPr>
            </w:pPr>
          </w:p>
        </w:tc>
        <w:tc>
          <w:tcPr>
            <w:tcW w:w="2638" w:type="dxa"/>
            <w:tcBorders>
              <w:top w:val="single" w:sz="4" w:space="0" w:color="auto"/>
              <w:left w:val="single" w:sz="4" w:space="0" w:color="auto"/>
            </w:tcBorders>
            <w:shd w:val="clear" w:color="auto" w:fill="FFFFFF"/>
            <w:vAlign w:val="center"/>
          </w:tcPr>
          <w:p w:rsidR="00480E7F" w:rsidRDefault="00480E7F" w:rsidP="009F519A">
            <w:pPr>
              <w:pStyle w:val="2c"/>
              <w:shd w:val="clear" w:color="auto" w:fill="auto"/>
              <w:spacing w:line="240" w:lineRule="auto"/>
              <w:ind w:left="-114" w:firstLine="0"/>
              <w:jc w:val="left"/>
              <w:rPr>
                <w:sz w:val="16"/>
                <w:szCs w:val="16"/>
              </w:rPr>
            </w:pPr>
            <w:r>
              <w:rPr>
                <w:sz w:val="16"/>
                <w:szCs w:val="16"/>
              </w:rPr>
              <w:t>Миграционная убыль (прирост) на 1000 населения</w:t>
            </w:r>
          </w:p>
        </w:tc>
        <w:tc>
          <w:tcPr>
            <w:tcW w:w="1134" w:type="dxa"/>
            <w:tcBorders>
              <w:top w:val="single" w:sz="4" w:space="0" w:color="auto"/>
              <w:left w:val="single" w:sz="4" w:space="0" w:color="auto"/>
            </w:tcBorders>
            <w:shd w:val="clear" w:color="auto" w:fill="FFFFFF"/>
          </w:tcPr>
          <w:p w:rsidR="00480E7F" w:rsidRDefault="00480E7F" w:rsidP="00C32A3C">
            <w:pPr>
              <w:jc w:val="center"/>
            </w:pPr>
            <w:r w:rsidRPr="0049475C">
              <w:rPr>
                <w:sz w:val="16"/>
                <w:szCs w:val="16"/>
              </w:rPr>
              <w:t>чел.</w:t>
            </w:r>
          </w:p>
        </w:tc>
        <w:tc>
          <w:tcPr>
            <w:tcW w:w="802" w:type="dxa"/>
            <w:tcBorders>
              <w:top w:val="single" w:sz="4" w:space="0" w:color="auto"/>
              <w:left w:val="single" w:sz="4" w:space="0" w:color="auto"/>
            </w:tcBorders>
            <w:shd w:val="clear" w:color="auto" w:fill="FFFFFF"/>
            <w:vAlign w:val="center"/>
          </w:tcPr>
          <w:p w:rsidR="00480E7F" w:rsidRPr="003220A6" w:rsidRDefault="00480E7F" w:rsidP="00EE2E9C">
            <w:pPr>
              <w:pStyle w:val="2c"/>
              <w:shd w:val="clear" w:color="auto" w:fill="auto"/>
              <w:spacing w:line="240" w:lineRule="auto"/>
              <w:ind w:firstLine="0"/>
              <w:rPr>
                <w:sz w:val="16"/>
                <w:szCs w:val="16"/>
              </w:rPr>
            </w:pPr>
            <w:r w:rsidRPr="003220A6">
              <w:rPr>
                <w:sz w:val="16"/>
                <w:szCs w:val="16"/>
              </w:rPr>
              <w:t>-25</w:t>
            </w:r>
          </w:p>
        </w:tc>
        <w:tc>
          <w:tcPr>
            <w:tcW w:w="807" w:type="dxa"/>
            <w:tcBorders>
              <w:top w:val="single" w:sz="4" w:space="0" w:color="auto"/>
              <w:left w:val="single" w:sz="4" w:space="0" w:color="auto"/>
            </w:tcBorders>
            <w:shd w:val="clear" w:color="auto" w:fill="FFFFFF"/>
            <w:vAlign w:val="center"/>
          </w:tcPr>
          <w:p w:rsidR="00480E7F" w:rsidRPr="003220A6" w:rsidRDefault="00480E7F" w:rsidP="00444EC7">
            <w:pPr>
              <w:pStyle w:val="2c"/>
              <w:shd w:val="clear" w:color="auto" w:fill="auto"/>
              <w:spacing w:line="240" w:lineRule="auto"/>
              <w:ind w:firstLine="0"/>
              <w:rPr>
                <w:sz w:val="16"/>
                <w:szCs w:val="16"/>
              </w:rPr>
            </w:pPr>
            <w:r w:rsidRPr="003220A6">
              <w:rPr>
                <w:sz w:val="16"/>
                <w:szCs w:val="16"/>
              </w:rPr>
              <w:t>-28</w:t>
            </w:r>
          </w:p>
        </w:tc>
        <w:tc>
          <w:tcPr>
            <w:tcW w:w="797" w:type="dxa"/>
            <w:tcBorders>
              <w:top w:val="single" w:sz="4" w:space="0" w:color="auto"/>
              <w:left w:val="single" w:sz="4" w:space="0" w:color="auto"/>
            </w:tcBorders>
            <w:shd w:val="clear" w:color="auto" w:fill="FFFFFF"/>
            <w:vAlign w:val="center"/>
          </w:tcPr>
          <w:p w:rsidR="00480E7F" w:rsidRPr="001D3F65" w:rsidRDefault="00480E7F" w:rsidP="00873A78">
            <w:pPr>
              <w:pStyle w:val="2c"/>
              <w:shd w:val="clear" w:color="auto" w:fill="auto"/>
              <w:spacing w:line="240" w:lineRule="auto"/>
              <w:ind w:firstLine="0"/>
              <w:rPr>
                <w:sz w:val="16"/>
                <w:szCs w:val="16"/>
              </w:rPr>
            </w:pPr>
            <w:r w:rsidRPr="001D3F65">
              <w:rPr>
                <w:sz w:val="16"/>
                <w:szCs w:val="16"/>
              </w:rPr>
              <w:t>-2</w:t>
            </w:r>
            <w:r w:rsidR="00873A78" w:rsidRPr="001D3F65">
              <w:rPr>
                <w:sz w:val="16"/>
                <w:szCs w:val="16"/>
              </w:rPr>
              <w:t>8</w:t>
            </w:r>
          </w:p>
        </w:tc>
        <w:tc>
          <w:tcPr>
            <w:tcW w:w="803" w:type="dxa"/>
            <w:tcBorders>
              <w:top w:val="single" w:sz="4" w:space="0" w:color="auto"/>
              <w:left w:val="single" w:sz="4" w:space="0" w:color="auto"/>
            </w:tcBorders>
            <w:shd w:val="clear" w:color="auto" w:fill="FFFFFF"/>
            <w:vAlign w:val="center"/>
          </w:tcPr>
          <w:p w:rsidR="00480E7F" w:rsidRPr="001D3F65" w:rsidRDefault="00480E7F" w:rsidP="00480E7F">
            <w:pPr>
              <w:jc w:val="center"/>
              <w:rPr>
                <w:sz w:val="16"/>
                <w:szCs w:val="16"/>
              </w:rPr>
            </w:pPr>
            <w:r w:rsidRPr="001D3F65">
              <w:rPr>
                <w:sz w:val="16"/>
                <w:szCs w:val="16"/>
              </w:rPr>
              <w:t>-2</w:t>
            </w:r>
            <w:r w:rsidR="00873A78" w:rsidRPr="001D3F65">
              <w:rPr>
                <w:sz w:val="16"/>
                <w:szCs w:val="16"/>
              </w:rPr>
              <w:t>8</w:t>
            </w:r>
          </w:p>
        </w:tc>
        <w:tc>
          <w:tcPr>
            <w:tcW w:w="802" w:type="dxa"/>
            <w:tcBorders>
              <w:top w:val="single" w:sz="4" w:space="0" w:color="auto"/>
              <w:left w:val="single" w:sz="4" w:space="0" w:color="auto"/>
            </w:tcBorders>
            <w:shd w:val="clear" w:color="auto" w:fill="FFFFFF"/>
            <w:vAlign w:val="center"/>
          </w:tcPr>
          <w:p w:rsidR="00480E7F" w:rsidRPr="001D3F65" w:rsidRDefault="00480E7F" w:rsidP="00480E7F">
            <w:pPr>
              <w:jc w:val="center"/>
            </w:pPr>
            <w:r w:rsidRPr="001D3F65">
              <w:rPr>
                <w:sz w:val="16"/>
                <w:szCs w:val="16"/>
              </w:rPr>
              <w:t>-2</w:t>
            </w:r>
            <w:r w:rsidR="00873A78" w:rsidRPr="001D3F65">
              <w:rPr>
                <w:sz w:val="16"/>
                <w:szCs w:val="16"/>
              </w:rPr>
              <w:t>8</w:t>
            </w:r>
          </w:p>
        </w:tc>
        <w:tc>
          <w:tcPr>
            <w:tcW w:w="802" w:type="dxa"/>
            <w:tcBorders>
              <w:top w:val="single" w:sz="4" w:space="0" w:color="auto"/>
              <w:left w:val="single" w:sz="4" w:space="0" w:color="auto"/>
            </w:tcBorders>
            <w:shd w:val="clear" w:color="auto" w:fill="FFFFFF"/>
            <w:vAlign w:val="center"/>
          </w:tcPr>
          <w:p w:rsidR="00480E7F" w:rsidRPr="001D3F65" w:rsidRDefault="00480E7F" w:rsidP="00480E7F">
            <w:pPr>
              <w:jc w:val="center"/>
              <w:rPr>
                <w:sz w:val="16"/>
                <w:szCs w:val="16"/>
              </w:rPr>
            </w:pPr>
            <w:r w:rsidRPr="001D3F65">
              <w:rPr>
                <w:sz w:val="16"/>
                <w:szCs w:val="16"/>
              </w:rPr>
              <w:t>-2</w:t>
            </w:r>
            <w:r w:rsidR="00873A78" w:rsidRPr="001D3F65">
              <w:rPr>
                <w:sz w:val="16"/>
                <w:szCs w:val="16"/>
              </w:rPr>
              <w:t>8</w:t>
            </w:r>
          </w:p>
        </w:tc>
        <w:tc>
          <w:tcPr>
            <w:tcW w:w="802" w:type="dxa"/>
            <w:tcBorders>
              <w:top w:val="single" w:sz="4" w:space="0" w:color="auto"/>
              <w:left w:val="single" w:sz="4" w:space="0" w:color="auto"/>
            </w:tcBorders>
            <w:shd w:val="clear" w:color="auto" w:fill="FFFFFF"/>
            <w:vAlign w:val="center"/>
          </w:tcPr>
          <w:p w:rsidR="00480E7F" w:rsidRPr="001D3F65" w:rsidRDefault="00480E7F" w:rsidP="00480E7F">
            <w:pPr>
              <w:jc w:val="center"/>
            </w:pPr>
            <w:r w:rsidRPr="001D3F65">
              <w:rPr>
                <w:sz w:val="16"/>
                <w:szCs w:val="16"/>
              </w:rPr>
              <w:t>-2</w:t>
            </w:r>
            <w:r w:rsidR="00873A78" w:rsidRPr="001D3F65">
              <w:rPr>
                <w:sz w:val="16"/>
                <w:szCs w:val="16"/>
              </w:rPr>
              <w:t>7</w:t>
            </w:r>
          </w:p>
        </w:tc>
        <w:tc>
          <w:tcPr>
            <w:tcW w:w="803" w:type="dxa"/>
            <w:tcBorders>
              <w:top w:val="single" w:sz="4" w:space="0" w:color="auto"/>
              <w:left w:val="single" w:sz="4" w:space="0" w:color="auto"/>
            </w:tcBorders>
            <w:shd w:val="clear" w:color="auto" w:fill="FFFFFF"/>
            <w:vAlign w:val="center"/>
          </w:tcPr>
          <w:p w:rsidR="00480E7F" w:rsidRPr="001D3F65" w:rsidRDefault="00480E7F" w:rsidP="00480E7F">
            <w:pPr>
              <w:jc w:val="center"/>
              <w:rPr>
                <w:sz w:val="16"/>
                <w:szCs w:val="16"/>
              </w:rPr>
            </w:pPr>
            <w:r w:rsidRPr="001D3F65">
              <w:rPr>
                <w:sz w:val="16"/>
                <w:szCs w:val="16"/>
              </w:rPr>
              <w:t>-2</w:t>
            </w:r>
            <w:r w:rsidR="00192D5B" w:rsidRPr="001D3F65">
              <w:rPr>
                <w:sz w:val="16"/>
                <w:szCs w:val="16"/>
              </w:rPr>
              <w:t>7</w:t>
            </w:r>
          </w:p>
        </w:tc>
        <w:tc>
          <w:tcPr>
            <w:tcW w:w="802" w:type="dxa"/>
            <w:tcBorders>
              <w:top w:val="single" w:sz="4" w:space="0" w:color="auto"/>
              <w:left w:val="single" w:sz="4" w:space="0" w:color="auto"/>
            </w:tcBorders>
            <w:shd w:val="clear" w:color="auto" w:fill="FFFFFF"/>
            <w:vAlign w:val="center"/>
          </w:tcPr>
          <w:p w:rsidR="00480E7F" w:rsidRPr="001D3F65" w:rsidRDefault="00480E7F" w:rsidP="00480E7F">
            <w:pPr>
              <w:jc w:val="center"/>
            </w:pPr>
            <w:r w:rsidRPr="001D3F65">
              <w:rPr>
                <w:sz w:val="16"/>
                <w:szCs w:val="16"/>
              </w:rPr>
              <w:t>-2</w:t>
            </w:r>
            <w:r w:rsidR="00192D5B" w:rsidRPr="001D3F65">
              <w:rPr>
                <w:sz w:val="16"/>
                <w:szCs w:val="16"/>
              </w:rPr>
              <w:t>7</w:t>
            </w:r>
          </w:p>
        </w:tc>
        <w:tc>
          <w:tcPr>
            <w:tcW w:w="802" w:type="dxa"/>
            <w:tcBorders>
              <w:top w:val="single" w:sz="4" w:space="0" w:color="auto"/>
              <w:left w:val="single" w:sz="4" w:space="0" w:color="auto"/>
            </w:tcBorders>
            <w:shd w:val="clear" w:color="auto" w:fill="FFFFFF"/>
            <w:vAlign w:val="center"/>
          </w:tcPr>
          <w:p w:rsidR="00480E7F" w:rsidRPr="001D3F65" w:rsidRDefault="00480E7F" w:rsidP="00480E7F">
            <w:pPr>
              <w:jc w:val="center"/>
              <w:rPr>
                <w:sz w:val="16"/>
                <w:szCs w:val="16"/>
              </w:rPr>
            </w:pPr>
            <w:r w:rsidRPr="001D3F65">
              <w:rPr>
                <w:sz w:val="16"/>
                <w:szCs w:val="16"/>
              </w:rPr>
              <w:t>-2</w:t>
            </w:r>
            <w:r w:rsidR="00192D5B" w:rsidRPr="001D3F65">
              <w:rPr>
                <w:sz w:val="16"/>
                <w:szCs w:val="16"/>
              </w:rPr>
              <w:t>7</w:t>
            </w:r>
          </w:p>
        </w:tc>
        <w:tc>
          <w:tcPr>
            <w:tcW w:w="802" w:type="dxa"/>
            <w:tcBorders>
              <w:top w:val="single" w:sz="4" w:space="0" w:color="auto"/>
              <w:left w:val="single" w:sz="4" w:space="0" w:color="auto"/>
            </w:tcBorders>
            <w:shd w:val="clear" w:color="auto" w:fill="FFFFFF"/>
            <w:vAlign w:val="center"/>
          </w:tcPr>
          <w:p w:rsidR="00480E7F" w:rsidRPr="001D3F65" w:rsidRDefault="00480E7F" w:rsidP="00480E7F">
            <w:pPr>
              <w:jc w:val="center"/>
            </w:pPr>
            <w:r w:rsidRPr="001D3F65">
              <w:rPr>
                <w:sz w:val="16"/>
                <w:szCs w:val="16"/>
              </w:rPr>
              <w:t>-2</w:t>
            </w:r>
            <w:r w:rsidR="00192D5B" w:rsidRPr="001D3F65">
              <w:rPr>
                <w:sz w:val="16"/>
                <w:szCs w:val="16"/>
              </w:rPr>
              <w:t>7</w:t>
            </w:r>
          </w:p>
        </w:tc>
        <w:tc>
          <w:tcPr>
            <w:tcW w:w="803" w:type="dxa"/>
            <w:tcBorders>
              <w:top w:val="single" w:sz="4" w:space="0" w:color="auto"/>
              <w:left w:val="single" w:sz="4" w:space="0" w:color="auto"/>
            </w:tcBorders>
            <w:shd w:val="clear" w:color="auto" w:fill="FFFFFF"/>
            <w:vAlign w:val="center"/>
          </w:tcPr>
          <w:p w:rsidR="00480E7F" w:rsidRPr="001D3F65" w:rsidRDefault="00480E7F" w:rsidP="00480E7F">
            <w:pPr>
              <w:jc w:val="center"/>
              <w:rPr>
                <w:sz w:val="16"/>
                <w:szCs w:val="16"/>
              </w:rPr>
            </w:pPr>
            <w:r w:rsidRPr="001D3F65">
              <w:rPr>
                <w:sz w:val="16"/>
                <w:szCs w:val="16"/>
              </w:rPr>
              <w:t>-2</w:t>
            </w:r>
            <w:r w:rsidR="00192D5B" w:rsidRPr="001D3F65">
              <w:rPr>
                <w:sz w:val="16"/>
                <w:szCs w:val="16"/>
              </w:rPr>
              <w:t>7</w:t>
            </w:r>
          </w:p>
        </w:tc>
        <w:tc>
          <w:tcPr>
            <w:tcW w:w="802" w:type="dxa"/>
            <w:tcBorders>
              <w:top w:val="single" w:sz="4" w:space="0" w:color="auto"/>
              <w:left w:val="single" w:sz="4" w:space="0" w:color="auto"/>
            </w:tcBorders>
            <w:shd w:val="clear" w:color="auto" w:fill="FFFFFF"/>
            <w:vAlign w:val="center"/>
          </w:tcPr>
          <w:p w:rsidR="00480E7F" w:rsidRPr="001D3F65" w:rsidRDefault="00480E7F" w:rsidP="00480E7F">
            <w:pPr>
              <w:jc w:val="center"/>
            </w:pPr>
            <w:r w:rsidRPr="001D3F65">
              <w:rPr>
                <w:sz w:val="16"/>
                <w:szCs w:val="16"/>
              </w:rPr>
              <w:t>-2</w:t>
            </w:r>
            <w:r w:rsidR="00192D5B" w:rsidRPr="001D3F65">
              <w:rPr>
                <w:sz w:val="16"/>
                <w:szCs w:val="16"/>
              </w:rPr>
              <w:t>6</w:t>
            </w:r>
          </w:p>
        </w:tc>
        <w:tc>
          <w:tcPr>
            <w:tcW w:w="802" w:type="dxa"/>
            <w:tcBorders>
              <w:top w:val="single" w:sz="4" w:space="0" w:color="auto"/>
              <w:left w:val="single" w:sz="4" w:space="0" w:color="auto"/>
            </w:tcBorders>
            <w:shd w:val="clear" w:color="auto" w:fill="FFFFFF"/>
            <w:vAlign w:val="center"/>
          </w:tcPr>
          <w:p w:rsidR="00480E7F" w:rsidRPr="001D3F65" w:rsidRDefault="00480E7F" w:rsidP="00192D5B">
            <w:pPr>
              <w:jc w:val="center"/>
              <w:rPr>
                <w:sz w:val="16"/>
                <w:szCs w:val="16"/>
              </w:rPr>
            </w:pPr>
            <w:r w:rsidRPr="001D3F65">
              <w:rPr>
                <w:sz w:val="16"/>
                <w:szCs w:val="16"/>
              </w:rPr>
              <w:t>-2</w:t>
            </w:r>
            <w:r w:rsidR="00192D5B" w:rsidRPr="001D3F65">
              <w:rPr>
                <w:sz w:val="16"/>
                <w:szCs w:val="16"/>
              </w:rPr>
              <w:t>6</w:t>
            </w:r>
          </w:p>
        </w:tc>
        <w:tc>
          <w:tcPr>
            <w:tcW w:w="803" w:type="dxa"/>
            <w:tcBorders>
              <w:top w:val="single" w:sz="4" w:space="0" w:color="auto"/>
              <w:left w:val="single" w:sz="4" w:space="0" w:color="auto"/>
            </w:tcBorders>
            <w:shd w:val="clear" w:color="auto" w:fill="FFFFFF"/>
            <w:vAlign w:val="center"/>
          </w:tcPr>
          <w:p w:rsidR="00480E7F" w:rsidRPr="001D3F65" w:rsidRDefault="00480E7F" w:rsidP="00192D5B">
            <w:pPr>
              <w:jc w:val="center"/>
            </w:pPr>
            <w:r w:rsidRPr="001D3F65">
              <w:rPr>
                <w:sz w:val="16"/>
                <w:szCs w:val="16"/>
              </w:rPr>
              <w:t>-2</w:t>
            </w:r>
            <w:r w:rsidR="00192D5B" w:rsidRPr="001D3F65">
              <w:rPr>
                <w:sz w:val="16"/>
                <w:szCs w:val="16"/>
              </w:rPr>
              <w:t>6</w:t>
            </w:r>
          </w:p>
        </w:tc>
      </w:tr>
      <w:tr w:rsidR="005D4F4D" w:rsidRPr="009F519A" w:rsidTr="00DA3E8D">
        <w:trPr>
          <w:jc w:val="center"/>
        </w:trPr>
        <w:tc>
          <w:tcPr>
            <w:tcW w:w="446" w:type="dxa"/>
            <w:vAlign w:val="center"/>
          </w:tcPr>
          <w:p w:rsidR="005D4F4D" w:rsidRPr="009F519A" w:rsidRDefault="005D4F4D" w:rsidP="00EE2E9C">
            <w:pPr>
              <w:jc w:val="center"/>
              <w:rPr>
                <w:sz w:val="16"/>
                <w:szCs w:val="16"/>
              </w:rPr>
            </w:pPr>
            <w:r w:rsidRPr="009F519A">
              <w:rPr>
                <w:sz w:val="16"/>
                <w:szCs w:val="16"/>
              </w:rPr>
              <w:t>2</w:t>
            </w:r>
          </w:p>
        </w:tc>
        <w:tc>
          <w:tcPr>
            <w:tcW w:w="2638" w:type="dxa"/>
            <w:tcBorders>
              <w:top w:val="single" w:sz="4" w:space="0" w:color="auto"/>
              <w:left w:val="single" w:sz="4" w:space="0" w:color="auto"/>
            </w:tcBorders>
            <w:shd w:val="clear" w:color="auto" w:fill="FFFFFF"/>
            <w:vAlign w:val="center"/>
          </w:tcPr>
          <w:p w:rsidR="005D4F4D" w:rsidRPr="009F519A" w:rsidRDefault="005D4F4D" w:rsidP="009F519A">
            <w:pPr>
              <w:pStyle w:val="2c"/>
              <w:shd w:val="clear" w:color="auto" w:fill="auto"/>
              <w:spacing w:line="240" w:lineRule="auto"/>
              <w:ind w:left="-114" w:firstLine="0"/>
              <w:jc w:val="left"/>
              <w:rPr>
                <w:sz w:val="16"/>
                <w:szCs w:val="16"/>
              </w:rPr>
            </w:pPr>
            <w:r w:rsidRPr="009F519A">
              <w:rPr>
                <w:sz w:val="16"/>
                <w:szCs w:val="16"/>
              </w:rPr>
              <w:t xml:space="preserve">Выручка от реализации </w:t>
            </w:r>
            <w:r>
              <w:rPr>
                <w:sz w:val="16"/>
                <w:szCs w:val="16"/>
              </w:rPr>
              <w:t>товаров</w:t>
            </w:r>
            <w:r w:rsidRPr="009F519A">
              <w:rPr>
                <w:sz w:val="16"/>
                <w:szCs w:val="16"/>
              </w:rPr>
              <w:t xml:space="preserve">, работ, услуг </w:t>
            </w:r>
          </w:p>
        </w:tc>
        <w:tc>
          <w:tcPr>
            <w:tcW w:w="1134" w:type="dxa"/>
            <w:tcBorders>
              <w:top w:val="single" w:sz="4" w:space="0" w:color="auto"/>
              <w:left w:val="single" w:sz="4" w:space="0" w:color="auto"/>
            </w:tcBorders>
            <w:shd w:val="clear" w:color="auto" w:fill="FFFFFF"/>
            <w:vAlign w:val="center"/>
          </w:tcPr>
          <w:p w:rsidR="005D4F4D" w:rsidRPr="009F519A" w:rsidRDefault="005D4F4D" w:rsidP="00EE2E9C">
            <w:pPr>
              <w:pStyle w:val="2c"/>
              <w:shd w:val="clear" w:color="auto" w:fill="auto"/>
              <w:spacing w:line="240" w:lineRule="auto"/>
              <w:ind w:left="-10" w:firstLine="0"/>
              <w:rPr>
                <w:sz w:val="16"/>
                <w:szCs w:val="16"/>
              </w:rPr>
            </w:pPr>
            <w:r>
              <w:rPr>
                <w:sz w:val="16"/>
                <w:szCs w:val="16"/>
              </w:rPr>
              <w:t>млн.</w:t>
            </w:r>
            <w:r w:rsidRPr="009F519A">
              <w:rPr>
                <w:sz w:val="16"/>
                <w:szCs w:val="16"/>
              </w:rPr>
              <w:t xml:space="preserve"> руб.</w:t>
            </w:r>
          </w:p>
        </w:tc>
        <w:tc>
          <w:tcPr>
            <w:tcW w:w="802" w:type="dxa"/>
            <w:tcBorders>
              <w:top w:val="single" w:sz="4" w:space="0" w:color="auto"/>
              <w:left w:val="single" w:sz="4" w:space="0" w:color="auto"/>
            </w:tcBorders>
            <w:shd w:val="clear" w:color="auto" w:fill="FFFFFF"/>
            <w:vAlign w:val="center"/>
          </w:tcPr>
          <w:p w:rsidR="005D4F4D" w:rsidRPr="009F519A" w:rsidRDefault="005D4F4D" w:rsidP="00EE2E9C">
            <w:pPr>
              <w:pStyle w:val="2c"/>
              <w:shd w:val="clear" w:color="auto" w:fill="auto"/>
              <w:spacing w:line="240" w:lineRule="auto"/>
              <w:ind w:firstLine="0"/>
              <w:rPr>
                <w:sz w:val="16"/>
                <w:szCs w:val="16"/>
              </w:rPr>
            </w:pPr>
            <w:r>
              <w:rPr>
                <w:sz w:val="16"/>
                <w:szCs w:val="16"/>
              </w:rPr>
              <w:t>749,5</w:t>
            </w:r>
          </w:p>
        </w:tc>
        <w:tc>
          <w:tcPr>
            <w:tcW w:w="807" w:type="dxa"/>
            <w:tcBorders>
              <w:top w:val="single" w:sz="4" w:space="0" w:color="auto"/>
              <w:left w:val="single" w:sz="4" w:space="0" w:color="auto"/>
            </w:tcBorders>
            <w:shd w:val="clear" w:color="auto" w:fill="FFFFFF"/>
            <w:vAlign w:val="center"/>
          </w:tcPr>
          <w:p w:rsidR="005D4F4D" w:rsidRPr="009F519A" w:rsidRDefault="005D4F4D" w:rsidP="00EE2E9C">
            <w:pPr>
              <w:pStyle w:val="2c"/>
              <w:spacing w:line="240" w:lineRule="auto"/>
              <w:ind w:firstLine="0"/>
              <w:rPr>
                <w:sz w:val="16"/>
                <w:szCs w:val="16"/>
              </w:rPr>
            </w:pPr>
            <w:r>
              <w:rPr>
                <w:sz w:val="16"/>
                <w:szCs w:val="16"/>
              </w:rPr>
              <w:t>760,8</w:t>
            </w:r>
          </w:p>
        </w:tc>
        <w:tc>
          <w:tcPr>
            <w:tcW w:w="797" w:type="dxa"/>
            <w:tcBorders>
              <w:top w:val="single" w:sz="4" w:space="0" w:color="auto"/>
              <w:left w:val="single" w:sz="4" w:space="0" w:color="auto"/>
            </w:tcBorders>
            <w:shd w:val="clear" w:color="auto" w:fill="FFFFFF"/>
            <w:vAlign w:val="center"/>
          </w:tcPr>
          <w:p w:rsidR="005D4F4D" w:rsidRPr="009F519A" w:rsidRDefault="005D4F4D" w:rsidP="009F519A">
            <w:pPr>
              <w:pStyle w:val="2c"/>
              <w:shd w:val="clear" w:color="auto" w:fill="auto"/>
              <w:spacing w:line="240" w:lineRule="auto"/>
              <w:ind w:firstLine="0"/>
              <w:rPr>
                <w:sz w:val="16"/>
                <w:szCs w:val="16"/>
              </w:rPr>
            </w:pPr>
            <w:r>
              <w:rPr>
                <w:sz w:val="16"/>
                <w:szCs w:val="16"/>
              </w:rPr>
              <w:t>745,1</w:t>
            </w:r>
          </w:p>
        </w:tc>
        <w:tc>
          <w:tcPr>
            <w:tcW w:w="803" w:type="dxa"/>
            <w:tcBorders>
              <w:top w:val="single" w:sz="4" w:space="0" w:color="auto"/>
              <w:left w:val="single" w:sz="4" w:space="0" w:color="auto"/>
            </w:tcBorders>
            <w:shd w:val="clear" w:color="auto" w:fill="FFFFFF"/>
            <w:vAlign w:val="center"/>
          </w:tcPr>
          <w:p w:rsidR="005D4F4D" w:rsidRPr="009F519A" w:rsidRDefault="005D4F4D" w:rsidP="009F519A">
            <w:pPr>
              <w:pStyle w:val="2c"/>
              <w:spacing w:line="240" w:lineRule="auto"/>
              <w:ind w:firstLine="0"/>
              <w:rPr>
                <w:sz w:val="16"/>
                <w:szCs w:val="16"/>
              </w:rPr>
            </w:pPr>
            <w:r>
              <w:rPr>
                <w:sz w:val="16"/>
                <w:szCs w:val="16"/>
              </w:rPr>
              <w:t>808,7</w:t>
            </w:r>
          </w:p>
        </w:tc>
        <w:tc>
          <w:tcPr>
            <w:tcW w:w="802" w:type="dxa"/>
            <w:tcBorders>
              <w:top w:val="single" w:sz="4" w:space="0" w:color="auto"/>
              <w:left w:val="single" w:sz="4" w:space="0" w:color="auto"/>
            </w:tcBorders>
            <w:shd w:val="clear" w:color="auto" w:fill="FFFFFF"/>
            <w:vAlign w:val="center"/>
          </w:tcPr>
          <w:p w:rsidR="005D4F4D" w:rsidRPr="009F519A" w:rsidRDefault="005D4F4D" w:rsidP="009F519A">
            <w:pPr>
              <w:pStyle w:val="2c"/>
              <w:shd w:val="clear" w:color="auto" w:fill="auto"/>
              <w:spacing w:line="240" w:lineRule="auto"/>
              <w:ind w:firstLine="0"/>
              <w:rPr>
                <w:sz w:val="16"/>
                <w:szCs w:val="16"/>
              </w:rPr>
            </w:pPr>
            <w:r>
              <w:rPr>
                <w:sz w:val="16"/>
                <w:szCs w:val="16"/>
              </w:rPr>
              <w:t>877,0</w:t>
            </w:r>
          </w:p>
        </w:tc>
        <w:tc>
          <w:tcPr>
            <w:tcW w:w="802" w:type="dxa"/>
            <w:tcBorders>
              <w:top w:val="single" w:sz="4" w:space="0" w:color="auto"/>
              <w:left w:val="single" w:sz="4" w:space="0" w:color="auto"/>
            </w:tcBorders>
            <w:shd w:val="clear" w:color="auto" w:fill="FFFFFF"/>
            <w:vAlign w:val="center"/>
          </w:tcPr>
          <w:p w:rsidR="005D4F4D" w:rsidRPr="009F519A" w:rsidRDefault="005D4F4D" w:rsidP="009F519A">
            <w:pPr>
              <w:pStyle w:val="2c"/>
              <w:spacing w:line="240" w:lineRule="auto"/>
              <w:ind w:firstLine="0"/>
              <w:rPr>
                <w:sz w:val="16"/>
                <w:szCs w:val="16"/>
              </w:rPr>
            </w:pPr>
            <w:r>
              <w:rPr>
                <w:sz w:val="16"/>
                <w:szCs w:val="16"/>
              </w:rPr>
              <w:t>951,3</w:t>
            </w:r>
          </w:p>
        </w:tc>
        <w:tc>
          <w:tcPr>
            <w:tcW w:w="802" w:type="dxa"/>
            <w:tcBorders>
              <w:top w:val="single" w:sz="4" w:space="0" w:color="auto"/>
              <w:left w:val="single" w:sz="4" w:space="0" w:color="auto"/>
            </w:tcBorders>
            <w:shd w:val="clear" w:color="auto" w:fill="FFFFFF"/>
            <w:vAlign w:val="center"/>
          </w:tcPr>
          <w:p w:rsidR="005D4F4D" w:rsidRPr="009F519A" w:rsidRDefault="005D4F4D" w:rsidP="009F519A">
            <w:pPr>
              <w:pStyle w:val="2c"/>
              <w:shd w:val="clear" w:color="auto" w:fill="auto"/>
              <w:spacing w:line="240" w:lineRule="auto"/>
              <w:ind w:firstLine="0"/>
              <w:rPr>
                <w:sz w:val="16"/>
                <w:szCs w:val="16"/>
              </w:rPr>
            </w:pPr>
            <w:r>
              <w:rPr>
                <w:sz w:val="16"/>
                <w:szCs w:val="16"/>
              </w:rPr>
              <w:t>960,0</w:t>
            </w:r>
          </w:p>
        </w:tc>
        <w:tc>
          <w:tcPr>
            <w:tcW w:w="803" w:type="dxa"/>
            <w:tcBorders>
              <w:top w:val="single" w:sz="4" w:space="0" w:color="auto"/>
              <w:left w:val="single" w:sz="4" w:space="0" w:color="auto"/>
            </w:tcBorders>
            <w:shd w:val="clear" w:color="auto" w:fill="FFFFFF"/>
            <w:vAlign w:val="center"/>
          </w:tcPr>
          <w:p w:rsidR="005D4F4D" w:rsidRPr="009F519A" w:rsidRDefault="005D4F4D" w:rsidP="009F519A">
            <w:pPr>
              <w:pStyle w:val="2c"/>
              <w:spacing w:line="240" w:lineRule="auto"/>
              <w:ind w:firstLine="0"/>
              <w:rPr>
                <w:sz w:val="16"/>
                <w:szCs w:val="16"/>
              </w:rPr>
            </w:pPr>
            <w:r>
              <w:rPr>
                <w:sz w:val="16"/>
                <w:szCs w:val="16"/>
              </w:rPr>
              <w:t>960,0</w:t>
            </w:r>
          </w:p>
        </w:tc>
        <w:tc>
          <w:tcPr>
            <w:tcW w:w="802" w:type="dxa"/>
            <w:tcBorders>
              <w:top w:val="single" w:sz="4" w:space="0" w:color="auto"/>
              <w:left w:val="single" w:sz="4" w:space="0" w:color="auto"/>
            </w:tcBorders>
            <w:shd w:val="clear" w:color="auto" w:fill="FFFFFF"/>
            <w:vAlign w:val="center"/>
          </w:tcPr>
          <w:p w:rsidR="005D4F4D" w:rsidRDefault="005D4F4D" w:rsidP="005D4F4D">
            <w:pPr>
              <w:jc w:val="center"/>
            </w:pPr>
            <w:r w:rsidRPr="0007233F">
              <w:rPr>
                <w:sz w:val="16"/>
                <w:szCs w:val="16"/>
              </w:rPr>
              <w:t>960,0</w:t>
            </w:r>
          </w:p>
        </w:tc>
        <w:tc>
          <w:tcPr>
            <w:tcW w:w="802" w:type="dxa"/>
            <w:tcBorders>
              <w:top w:val="single" w:sz="4" w:space="0" w:color="auto"/>
              <w:left w:val="single" w:sz="4" w:space="0" w:color="auto"/>
            </w:tcBorders>
            <w:shd w:val="clear" w:color="auto" w:fill="FFFFFF"/>
            <w:vAlign w:val="center"/>
          </w:tcPr>
          <w:p w:rsidR="005D4F4D" w:rsidRDefault="005D4F4D" w:rsidP="005D4F4D">
            <w:pPr>
              <w:jc w:val="center"/>
            </w:pPr>
            <w:r w:rsidRPr="0007233F">
              <w:rPr>
                <w:sz w:val="16"/>
                <w:szCs w:val="16"/>
              </w:rPr>
              <w:t>960,0</w:t>
            </w:r>
          </w:p>
        </w:tc>
        <w:tc>
          <w:tcPr>
            <w:tcW w:w="802" w:type="dxa"/>
            <w:tcBorders>
              <w:top w:val="single" w:sz="4" w:space="0" w:color="auto"/>
              <w:left w:val="single" w:sz="4" w:space="0" w:color="auto"/>
            </w:tcBorders>
            <w:shd w:val="clear" w:color="auto" w:fill="FFFFFF"/>
            <w:vAlign w:val="center"/>
          </w:tcPr>
          <w:p w:rsidR="005D4F4D" w:rsidRDefault="005D4F4D" w:rsidP="005D4F4D">
            <w:pPr>
              <w:jc w:val="center"/>
            </w:pPr>
            <w:r w:rsidRPr="0007233F">
              <w:rPr>
                <w:sz w:val="16"/>
                <w:szCs w:val="16"/>
              </w:rPr>
              <w:t>960,0</w:t>
            </w:r>
          </w:p>
        </w:tc>
        <w:tc>
          <w:tcPr>
            <w:tcW w:w="803" w:type="dxa"/>
            <w:tcBorders>
              <w:top w:val="single" w:sz="4" w:space="0" w:color="auto"/>
              <w:left w:val="single" w:sz="4" w:space="0" w:color="auto"/>
            </w:tcBorders>
            <w:shd w:val="clear" w:color="auto" w:fill="FFFFFF"/>
            <w:vAlign w:val="center"/>
          </w:tcPr>
          <w:p w:rsidR="005D4F4D" w:rsidRDefault="005D4F4D" w:rsidP="005D4F4D">
            <w:pPr>
              <w:jc w:val="center"/>
            </w:pPr>
            <w:r w:rsidRPr="0007233F">
              <w:rPr>
                <w:sz w:val="16"/>
                <w:szCs w:val="16"/>
              </w:rPr>
              <w:t>960,0</w:t>
            </w:r>
          </w:p>
        </w:tc>
        <w:tc>
          <w:tcPr>
            <w:tcW w:w="802" w:type="dxa"/>
            <w:tcBorders>
              <w:top w:val="single" w:sz="4" w:space="0" w:color="auto"/>
              <w:left w:val="single" w:sz="4" w:space="0" w:color="auto"/>
            </w:tcBorders>
            <w:shd w:val="clear" w:color="auto" w:fill="FFFFFF"/>
            <w:vAlign w:val="center"/>
          </w:tcPr>
          <w:p w:rsidR="005D4F4D" w:rsidRDefault="005D4F4D" w:rsidP="005D4F4D">
            <w:pPr>
              <w:jc w:val="center"/>
            </w:pPr>
            <w:r w:rsidRPr="0007233F">
              <w:rPr>
                <w:sz w:val="16"/>
                <w:szCs w:val="16"/>
              </w:rPr>
              <w:t>960,0</w:t>
            </w:r>
          </w:p>
        </w:tc>
        <w:tc>
          <w:tcPr>
            <w:tcW w:w="802" w:type="dxa"/>
            <w:tcBorders>
              <w:top w:val="single" w:sz="4" w:space="0" w:color="auto"/>
              <w:left w:val="single" w:sz="4" w:space="0" w:color="auto"/>
            </w:tcBorders>
            <w:shd w:val="clear" w:color="auto" w:fill="FFFFFF"/>
            <w:vAlign w:val="center"/>
          </w:tcPr>
          <w:p w:rsidR="005D4F4D" w:rsidRDefault="005D4F4D" w:rsidP="005D4F4D">
            <w:pPr>
              <w:jc w:val="center"/>
            </w:pPr>
            <w:r w:rsidRPr="0007233F">
              <w:rPr>
                <w:sz w:val="16"/>
                <w:szCs w:val="16"/>
              </w:rPr>
              <w:t>960,0</w:t>
            </w:r>
          </w:p>
        </w:tc>
        <w:tc>
          <w:tcPr>
            <w:tcW w:w="803" w:type="dxa"/>
            <w:tcBorders>
              <w:top w:val="single" w:sz="4" w:space="0" w:color="auto"/>
              <w:left w:val="single" w:sz="4" w:space="0" w:color="auto"/>
            </w:tcBorders>
            <w:shd w:val="clear" w:color="auto" w:fill="FFFFFF"/>
            <w:vAlign w:val="center"/>
          </w:tcPr>
          <w:p w:rsidR="005D4F4D" w:rsidRDefault="005D4F4D" w:rsidP="005D4F4D">
            <w:pPr>
              <w:jc w:val="center"/>
            </w:pPr>
            <w:r w:rsidRPr="0007233F">
              <w:rPr>
                <w:sz w:val="16"/>
                <w:szCs w:val="16"/>
              </w:rPr>
              <w:t>960,0</w:t>
            </w:r>
          </w:p>
        </w:tc>
      </w:tr>
      <w:tr w:rsidR="001D3F65" w:rsidRPr="009F519A" w:rsidTr="00DA3E8D">
        <w:trPr>
          <w:jc w:val="center"/>
        </w:trPr>
        <w:tc>
          <w:tcPr>
            <w:tcW w:w="446" w:type="dxa"/>
            <w:vAlign w:val="center"/>
          </w:tcPr>
          <w:p w:rsidR="001D3F65" w:rsidRPr="009F519A" w:rsidRDefault="001D3F65" w:rsidP="00EE2E9C">
            <w:pPr>
              <w:jc w:val="center"/>
              <w:rPr>
                <w:sz w:val="16"/>
                <w:szCs w:val="16"/>
              </w:rPr>
            </w:pPr>
            <w:r w:rsidRPr="009F519A">
              <w:rPr>
                <w:sz w:val="16"/>
                <w:szCs w:val="16"/>
              </w:rPr>
              <w:t>3</w:t>
            </w:r>
          </w:p>
        </w:tc>
        <w:tc>
          <w:tcPr>
            <w:tcW w:w="2638" w:type="dxa"/>
            <w:tcBorders>
              <w:top w:val="single" w:sz="4" w:space="0" w:color="auto"/>
              <w:left w:val="single" w:sz="4" w:space="0" w:color="auto"/>
            </w:tcBorders>
            <w:shd w:val="clear" w:color="auto" w:fill="FFFFFF"/>
            <w:vAlign w:val="center"/>
          </w:tcPr>
          <w:p w:rsidR="001D3F65" w:rsidRPr="009F519A" w:rsidRDefault="001D3F65" w:rsidP="009F519A">
            <w:pPr>
              <w:pStyle w:val="2c"/>
              <w:shd w:val="clear" w:color="auto" w:fill="auto"/>
              <w:tabs>
                <w:tab w:val="left" w:pos="2419"/>
              </w:tabs>
              <w:spacing w:line="240" w:lineRule="auto"/>
              <w:ind w:left="-114" w:firstLine="0"/>
              <w:jc w:val="left"/>
              <w:rPr>
                <w:sz w:val="16"/>
                <w:szCs w:val="16"/>
              </w:rPr>
            </w:pPr>
            <w:r w:rsidRPr="009F519A">
              <w:rPr>
                <w:sz w:val="16"/>
                <w:szCs w:val="16"/>
              </w:rPr>
              <w:t>Средний уровень</w:t>
            </w:r>
          </w:p>
          <w:p w:rsidR="001D3F65" w:rsidRPr="009F519A" w:rsidRDefault="001D3F65" w:rsidP="009F519A">
            <w:pPr>
              <w:pStyle w:val="2c"/>
              <w:shd w:val="clear" w:color="auto" w:fill="auto"/>
              <w:spacing w:line="240" w:lineRule="auto"/>
              <w:ind w:left="-114" w:firstLine="0"/>
              <w:jc w:val="left"/>
              <w:rPr>
                <w:sz w:val="16"/>
                <w:szCs w:val="16"/>
              </w:rPr>
            </w:pPr>
            <w:r w:rsidRPr="009F519A">
              <w:rPr>
                <w:sz w:val="16"/>
                <w:szCs w:val="16"/>
              </w:rPr>
              <w:t>обеспеченности жильем</w:t>
            </w:r>
          </w:p>
        </w:tc>
        <w:tc>
          <w:tcPr>
            <w:tcW w:w="1134" w:type="dxa"/>
            <w:tcBorders>
              <w:top w:val="single" w:sz="4" w:space="0" w:color="auto"/>
              <w:left w:val="single" w:sz="4" w:space="0" w:color="auto"/>
            </w:tcBorders>
            <w:shd w:val="clear" w:color="auto" w:fill="FFFFFF"/>
            <w:vAlign w:val="center"/>
          </w:tcPr>
          <w:p w:rsidR="001D3F65" w:rsidRPr="009F519A" w:rsidRDefault="001D3F65" w:rsidP="00EE2E9C">
            <w:pPr>
              <w:pStyle w:val="2c"/>
              <w:shd w:val="clear" w:color="auto" w:fill="auto"/>
              <w:spacing w:line="240" w:lineRule="auto"/>
              <w:ind w:left="-10" w:firstLine="0"/>
              <w:rPr>
                <w:sz w:val="16"/>
                <w:szCs w:val="16"/>
              </w:rPr>
            </w:pPr>
            <w:r w:rsidRPr="009F519A">
              <w:rPr>
                <w:sz w:val="16"/>
                <w:szCs w:val="16"/>
              </w:rPr>
              <w:t>м</w:t>
            </w:r>
            <w:r w:rsidRPr="009F519A">
              <w:rPr>
                <w:sz w:val="16"/>
                <w:szCs w:val="16"/>
                <w:vertAlign w:val="superscript"/>
              </w:rPr>
              <w:t>2</w:t>
            </w:r>
            <w:r w:rsidRPr="009F519A">
              <w:rPr>
                <w:sz w:val="16"/>
                <w:szCs w:val="16"/>
              </w:rPr>
              <w:t xml:space="preserve"> общей площади на 1 чел</w:t>
            </w:r>
          </w:p>
        </w:tc>
        <w:tc>
          <w:tcPr>
            <w:tcW w:w="802" w:type="dxa"/>
            <w:tcBorders>
              <w:top w:val="single" w:sz="4" w:space="0" w:color="auto"/>
              <w:left w:val="single" w:sz="4" w:space="0" w:color="auto"/>
            </w:tcBorders>
            <w:shd w:val="clear" w:color="auto" w:fill="FFFFFF"/>
            <w:vAlign w:val="center"/>
          </w:tcPr>
          <w:p w:rsidR="001D3F65" w:rsidRPr="009F519A" w:rsidRDefault="001D3F65" w:rsidP="00EE2E9C">
            <w:pPr>
              <w:pStyle w:val="2c"/>
              <w:shd w:val="clear" w:color="auto" w:fill="auto"/>
              <w:spacing w:line="240" w:lineRule="auto"/>
              <w:ind w:firstLine="0"/>
              <w:rPr>
                <w:sz w:val="16"/>
                <w:szCs w:val="16"/>
                <w:highlight w:val="yellow"/>
              </w:rPr>
            </w:pPr>
            <w:r w:rsidRPr="003220A6">
              <w:rPr>
                <w:sz w:val="16"/>
                <w:szCs w:val="16"/>
              </w:rPr>
              <w:t>24,5</w:t>
            </w:r>
          </w:p>
        </w:tc>
        <w:tc>
          <w:tcPr>
            <w:tcW w:w="807" w:type="dxa"/>
            <w:tcBorders>
              <w:top w:val="single" w:sz="4" w:space="0" w:color="auto"/>
              <w:left w:val="single" w:sz="4" w:space="0" w:color="auto"/>
            </w:tcBorders>
            <w:shd w:val="clear" w:color="auto" w:fill="FFFFFF"/>
            <w:vAlign w:val="center"/>
          </w:tcPr>
          <w:p w:rsidR="001D3F65" w:rsidRPr="009F519A" w:rsidRDefault="001D3F65" w:rsidP="00EE2E9C">
            <w:pPr>
              <w:pStyle w:val="2c"/>
              <w:shd w:val="clear" w:color="auto" w:fill="auto"/>
              <w:spacing w:line="240" w:lineRule="auto"/>
              <w:ind w:firstLine="0"/>
              <w:rPr>
                <w:sz w:val="16"/>
                <w:szCs w:val="16"/>
              </w:rPr>
            </w:pPr>
            <w:r>
              <w:rPr>
                <w:sz w:val="16"/>
                <w:szCs w:val="16"/>
              </w:rPr>
              <w:t>27,9</w:t>
            </w:r>
          </w:p>
        </w:tc>
        <w:tc>
          <w:tcPr>
            <w:tcW w:w="797" w:type="dxa"/>
            <w:tcBorders>
              <w:top w:val="single" w:sz="4" w:space="0" w:color="auto"/>
              <w:left w:val="single" w:sz="4" w:space="0" w:color="auto"/>
            </w:tcBorders>
            <w:shd w:val="clear" w:color="auto" w:fill="FFFFFF"/>
            <w:vAlign w:val="center"/>
          </w:tcPr>
          <w:p w:rsidR="001D3F65" w:rsidRPr="001D3F65" w:rsidRDefault="001D3F65" w:rsidP="009F519A">
            <w:pPr>
              <w:pStyle w:val="2c"/>
              <w:shd w:val="clear" w:color="auto" w:fill="auto"/>
              <w:spacing w:line="240" w:lineRule="auto"/>
              <w:ind w:firstLine="0"/>
              <w:rPr>
                <w:sz w:val="16"/>
                <w:szCs w:val="16"/>
              </w:rPr>
            </w:pPr>
            <w:r w:rsidRPr="001D3F65">
              <w:rPr>
                <w:sz w:val="16"/>
                <w:szCs w:val="16"/>
              </w:rPr>
              <w:t>27,9</w:t>
            </w:r>
          </w:p>
        </w:tc>
        <w:tc>
          <w:tcPr>
            <w:tcW w:w="803" w:type="dxa"/>
            <w:tcBorders>
              <w:top w:val="single" w:sz="4" w:space="0" w:color="auto"/>
              <w:left w:val="single" w:sz="4" w:space="0" w:color="auto"/>
            </w:tcBorders>
            <w:shd w:val="clear" w:color="auto" w:fill="FFFFFF"/>
            <w:vAlign w:val="center"/>
          </w:tcPr>
          <w:p w:rsidR="001D3F65" w:rsidRPr="001D3F65" w:rsidRDefault="001D3F65" w:rsidP="009F519A">
            <w:pPr>
              <w:pStyle w:val="2c"/>
              <w:shd w:val="clear" w:color="auto" w:fill="auto"/>
              <w:spacing w:line="240" w:lineRule="auto"/>
              <w:ind w:firstLine="0"/>
              <w:rPr>
                <w:sz w:val="16"/>
                <w:szCs w:val="16"/>
              </w:rPr>
            </w:pPr>
            <w:r w:rsidRPr="001D3F65">
              <w:rPr>
                <w:sz w:val="16"/>
                <w:szCs w:val="16"/>
              </w:rPr>
              <w:t>28,0</w:t>
            </w:r>
          </w:p>
        </w:tc>
        <w:tc>
          <w:tcPr>
            <w:tcW w:w="802" w:type="dxa"/>
            <w:tcBorders>
              <w:top w:val="single" w:sz="4" w:space="0" w:color="auto"/>
              <w:left w:val="single" w:sz="4" w:space="0" w:color="auto"/>
            </w:tcBorders>
            <w:shd w:val="clear" w:color="auto" w:fill="FFFFFF"/>
            <w:vAlign w:val="center"/>
          </w:tcPr>
          <w:p w:rsidR="001D3F65" w:rsidRPr="001D3F65" w:rsidRDefault="001D3F65" w:rsidP="009F519A">
            <w:pPr>
              <w:pStyle w:val="2c"/>
              <w:shd w:val="clear" w:color="auto" w:fill="auto"/>
              <w:spacing w:line="240" w:lineRule="auto"/>
              <w:ind w:firstLine="0"/>
              <w:rPr>
                <w:sz w:val="16"/>
                <w:szCs w:val="16"/>
              </w:rPr>
            </w:pPr>
            <w:r w:rsidRPr="001D3F65">
              <w:rPr>
                <w:sz w:val="16"/>
                <w:szCs w:val="16"/>
              </w:rPr>
              <w:t>28,1</w:t>
            </w:r>
          </w:p>
        </w:tc>
        <w:tc>
          <w:tcPr>
            <w:tcW w:w="802" w:type="dxa"/>
            <w:tcBorders>
              <w:top w:val="single" w:sz="4" w:space="0" w:color="auto"/>
              <w:left w:val="single" w:sz="4" w:space="0" w:color="auto"/>
            </w:tcBorders>
            <w:shd w:val="clear" w:color="auto" w:fill="FFFFFF"/>
            <w:vAlign w:val="center"/>
          </w:tcPr>
          <w:p w:rsidR="001D3F65" w:rsidRPr="001D3F65" w:rsidRDefault="001D3F65" w:rsidP="009F519A">
            <w:pPr>
              <w:pStyle w:val="2c"/>
              <w:shd w:val="clear" w:color="auto" w:fill="auto"/>
              <w:spacing w:line="240" w:lineRule="auto"/>
              <w:ind w:firstLine="0"/>
              <w:rPr>
                <w:sz w:val="16"/>
                <w:szCs w:val="16"/>
              </w:rPr>
            </w:pPr>
            <w:r w:rsidRPr="001D3F65">
              <w:rPr>
                <w:sz w:val="16"/>
                <w:szCs w:val="16"/>
              </w:rPr>
              <w:t>28,2</w:t>
            </w:r>
          </w:p>
        </w:tc>
        <w:tc>
          <w:tcPr>
            <w:tcW w:w="802" w:type="dxa"/>
            <w:tcBorders>
              <w:top w:val="single" w:sz="4" w:space="0" w:color="auto"/>
              <w:left w:val="single" w:sz="4" w:space="0" w:color="auto"/>
            </w:tcBorders>
            <w:shd w:val="clear" w:color="auto" w:fill="FFFFFF"/>
            <w:vAlign w:val="center"/>
          </w:tcPr>
          <w:p w:rsidR="001D3F65" w:rsidRDefault="001D3F65" w:rsidP="001D3F65">
            <w:pPr>
              <w:jc w:val="center"/>
            </w:pPr>
            <w:r w:rsidRPr="00D178EF">
              <w:rPr>
                <w:sz w:val="16"/>
                <w:szCs w:val="16"/>
              </w:rPr>
              <w:t>28,2</w:t>
            </w:r>
          </w:p>
        </w:tc>
        <w:tc>
          <w:tcPr>
            <w:tcW w:w="803" w:type="dxa"/>
            <w:tcBorders>
              <w:top w:val="single" w:sz="4" w:space="0" w:color="auto"/>
              <w:left w:val="single" w:sz="4" w:space="0" w:color="auto"/>
            </w:tcBorders>
            <w:shd w:val="clear" w:color="auto" w:fill="FFFFFF"/>
            <w:vAlign w:val="center"/>
          </w:tcPr>
          <w:p w:rsidR="001D3F65" w:rsidRDefault="001D3F65" w:rsidP="001D3F65">
            <w:pPr>
              <w:jc w:val="center"/>
            </w:pPr>
            <w:r w:rsidRPr="00D178EF">
              <w:rPr>
                <w:sz w:val="16"/>
                <w:szCs w:val="16"/>
              </w:rPr>
              <w:t>28,2</w:t>
            </w:r>
          </w:p>
        </w:tc>
        <w:tc>
          <w:tcPr>
            <w:tcW w:w="802" w:type="dxa"/>
            <w:tcBorders>
              <w:top w:val="single" w:sz="4" w:space="0" w:color="auto"/>
              <w:left w:val="single" w:sz="4" w:space="0" w:color="auto"/>
            </w:tcBorders>
            <w:shd w:val="clear" w:color="auto" w:fill="FFFFFF"/>
            <w:vAlign w:val="center"/>
          </w:tcPr>
          <w:p w:rsidR="001D3F65" w:rsidRDefault="001D3F65" w:rsidP="001D3F65">
            <w:pPr>
              <w:jc w:val="center"/>
            </w:pPr>
            <w:r w:rsidRPr="00D178EF">
              <w:rPr>
                <w:sz w:val="16"/>
                <w:szCs w:val="16"/>
              </w:rPr>
              <w:t>28,2</w:t>
            </w:r>
          </w:p>
        </w:tc>
        <w:tc>
          <w:tcPr>
            <w:tcW w:w="802" w:type="dxa"/>
            <w:tcBorders>
              <w:top w:val="single" w:sz="4" w:space="0" w:color="auto"/>
              <w:left w:val="single" w:sz="4" w:space="0" w:color="auto"/>
            </w:tcBorders>
            <w:shd w:val="clear" w:color="auto" w:fill="FFFFFF"/>
            <w:vAlign w:val="center"/>
          </w:tcPr>
          <w:p w:rsidR="001D3F65" w:rsidRDefault="001D3F65" w:rsidP="001D3F65">
            <w:pPr>
              <w:jc w:val="center"/>
            </w:pPr>
            <w:r w:rsidRPr="00D178EF">
              <w:rPr>
                <w:sz w:val="16"/>
                <w:szCs w:val="16"/>
              </w:rPr>
              <w:t>28,2</w:t>
            </w:r>
          </w:p>
        </w:tc>
        <w:tc>
          <w:tcPr>
            <w:tcW w:w="802" w:type="dxa"/>
            <w:tcBorders>
              <w:top w:val="single" w:sz="4" w:space="0" w:color="auto"/>
              <w:left w:val="single" w:sz="4" w:space="0" w:color="auto"/>
            </w:tcBorders>
            <w:shd w:val="clear" w:color="auto" w:fill="FFFFFF"/>
            <w:vAlign w:val="center"/>
          </w:tcPr>
          <w:p w:rsidR="001D3F65" w:rsidRDefault="001D3F65" w:rsidP="001D3F65">
            <w:pPr>
              <w:jc w:val="center"/>
            </w:pPr>
            <w:r w:rsidRPr="00D178EF">
              <w:rPr>
                <w:sz w:val="16"/>
                <w:szCs w:val="16"/>
              </w:rPr>
              <w:t>28,2</w:t>
            </w:r>
          </w:p>
        </w:tc>
        <w:tc>
          <w:tcPr>
            <w:tcW w:w="803" w:type="dxa"/>
            <w:tcBorders>
              <w:top w:val="single" w:sz="4" w:space="0" w:color="auto"/>
              <w:left w:val="single" w:sz="4" w:space="0" w:color="auto"/>
            </w:tcBorders>
            <w:shd w:val="clear" w:color="auto" w:fill="FFFFFF"/>
            <w:vAlign w:val="center"/>
          </w:tcPr>
          <w:p w:rsidR="001D3F65" w:rsidRDefault="001D3F65" w:rsidP="001D3F65">
            <w:pPr>
              <w:jc w:val="center"/>
            </w:pPr>
            <w:r w:rsidRPr="00D178EF">
              <w:rPr>
                <w:sz w:val="16"/>
                <w:szCs w:val="16"/>
              </w:rPr>
              <w:t>28,2</w:t>
            </w:r>
          </w:p>
        </w:tc>
        <w:tc>
          <w:tcPr>
            <w:tcW w:w="802" w:type="dxa"/>
            <w:tcBorders>
              <w:top w:val="single" w:sz="4" w:space="0" w:color="auto"/>
              <w:left w:val="single" w:sz="4" w:space="0" w:color="auto"/>
            </w:tcBorders>
            <w:shd w:val="clear" w:color="auto" w:fill="FFFFFF"/>
            <w:vAlign w:val="center"/>
          </w:tcPr>
          <w:p w:rsidR="001D3F65" w:rsidRDefault="001D3F65" w:rsidP="001D3F65">
            <w:pPr>
              <w:jc w:val="center"/>
            </w:pPr>
            <w:r w:rsidRPr="00D178EF">
              <w:rPr>
                <w:sz w:val="16"/>
                <w:szCs w:val="16"/>
              </w:rPr>
              <w:t>28,2</w:t>
            </w:r>
          </w:p>
        </w:tc>
        <w:tc>
          <w:tcPr>
            <w:tcW w:w="802" w:type="dxa"/>
            <w:tcBorders>
              <w:top w:val="single" w:sz="4" w:space="0" w:color="auto"/>
              <w:left w:val="single" w:sz="4" w:space="0" w:color="auto"/>
            </w:tcBorders>
            <w:shd w:val="clear" w:color="auto" w:fill="FFFFFF"/>
            <w:vAlign w:val="center"/>
          </w:tcPr>
          <w:p w:rsidR="001D3F65" w:rsidRDefault="001D3F65" w:rsidP="001D3F65">
            <w:pPr>
              <w:jc w:val="center"/>
            </w:pPr>
            <w:r w:rsidRPr="00D178EF">
              <w:rPr>
                <w:sz w:val="16"/>
                <w:szCs w:val="16"/>
              </w:rPr>
              <w:t>28,2</w:t>
            </w:r>
          </w:p>
        </w:tc>
        <w:tc>
          <w:tcPr>
            <w:tcW w:w="803" w:type="dxa"/>
            <w:tcBorders>
              <w:top w:val="single" w:sz="4" w:space="0" w:color="auto"/>
              <w:left w:val="single" w:sz="4" w:space="0" w:color="auto"/>
            </w:tcBorders>
            <w:shd w:val="clear" w:color="auto" w:fill="FFFFFF"/>
            <w:vAlign w:val="center"/>
          </w:tcPr>
          <w:p w:rsidR="001D3F65" w:rsidRDefault="001D3F65" w:rsidP="001D3F65">
            <w:pPr>
              <w:jc w:val="center"/>
            </w:pPr>
            <w:r w:rsidRPr="00D178EF">
              <w:rPr>
                <w:sz w:val="16"/>
                <w:szCs w:val="16"/>
              </w:rPr>
              <w:t>28,2</w:t>
            </w:r>
          </w:p>
        </w:tc>
      </w:tr>
      <w:tr w:rsidR="00127E9E" w:rsidRPr="009F519A" w:rsidTr="00DA3E8D">
        <w:trPr>
          <w:jc w:val="center"/>
        </w:trPr>
        <w:tc>
          <w:tcPr>
            <w:tcW w:w="446" w:type="dxa"/>
            <w:vAlign w:val="center"/>
          </w:tcPr>
          <w:p w:rsidR="00127E9E" w:rsidRPr="009F519A" w:rsidRDefault="00127E9E" w:rsidP="00EE2E9C">
            <w:pPr>
              <w:jc w:val="center"/>
              <w:rPr>
                <w:sz w:val="16"/>
                <w:szCs w:val="16"/>
              </w:rPr>
            </w:pPr>
          </w:p>
        </w:tc>
        <w:tc>
          <w:tcPr>
            <w:tcW w:w="2638" w:type="dxa"/>
            <w:tcBorders>
              <w:top w:val="single" w:sz="4" w:space="0" w:color="auto"/>
              <w:left w:val="single" w:sz="4" w:space="0" w:color="auto"/>
            </w:tcBorders>
            <w:shd w:val="clear" w:color="auto" w:fill="FFFFFF"/>
            <w:vAlign w:val="center"/>
          </w:tcPr>
          <w:p w:rsidR="00127E9E" w:rsidRPr="009F519A" w:rsidRDefault="00127E9E" w:rsidP="009F519A">
            <w:pPr>
              <w:pStyle w:val="2c"/>
              <w:shd w:val="clear" w:color="auto" w:fill="auto"/>
              <w:tabs>
                <w:tab w:val="left" w:pos="2419"/>
              </w:tabs>
              <w:spacing w:line="240" w:lineRule="auto"/>
              <w:ind w:left="-114" w:firstLine="0"/>
              <w:jc w:val="left"/>
              <w:rPr>
                <w:sz w:val="16"/>
                <w:szCs w:val="16"/>
              </w:rPr>
            </w:pPr>
            <w:r>
              <w:rPr>
                <w:sz w:val="16"/>
                <w:szCs w:val="16"/>
              </w:rPr>
              <w:t>Жилищный фонд на конец года всего</w:t>
            </w:r>
          </w:p>
        </w:tc>
        <w:tc>
          <w:tcPr>
            <w:tcW w:w="1134" w:type="dxa"/>
            <w:tcBorders>
              <w:top w:val="single" w:sz="4" w:space="0" w:color="auto"/>
              <w:left w:val="single" w:sz="4" w:space="0" w:color="auto"/>
            </w:tcBorders>
            <w:shd w:val="clear" w:color="auto" w:fill="FFFFFF"/>
            <w:vAlign w:val="center"/>
          </w:tcPr>
          <w:p w:rsidR="00127E9E" w:rsidRPr="009F519A" w:rsidRDefault="00127E9E" w:rsidP="00EE2E9C">
            <w:pPr>
              <w:pStyle w:val="2c"/>
              <w:shd w:val="clear" w:color="auto" w:fill="auto"/>
              <w:spacing w:line="240" w:lineRule="auto"/>
              <w:ind w:left="-10" w:firstLine="0"/>
              <w:rPr>
                <w:sz w:val="16"/>
                <w:szCs w:val="16"/>
              </w:rPr>
            </w:pPr>
            <w:proofErr w:type="spellStart"/>
            <w:r>
              <w:rPr>
                <w:sz w:val="16"/>
                <w:szCs w:val="16"/>
              </w:rPr>
              <w:t>тыс.кв.м</w:t>
            </w:r>
            <w:proofErr w:type="spellEnd"/>
          </w:p>
        </w:tc>
        <w:tc>
          <w:tcPr>
            <w:tcW w:w="802" w:type="dxa"/>
            <w:tcBorders>
              <w:top w:val="single" w:sz="4" w:space="0" w:color="auto"/>
              <w:left w:val="single" w:sz="4" w:space="0" w:color="auto"/>
            </w:tcBorders>
            <w:shd w:val="clear" w:color="auto" w:fill="FFFFFF"/>
            <w:vAlign w:val="center"/>
          </w:tcPr>
          <w:p w:rsidR="00127E9E" w:rsidRPr="003220A6" w:rsidRDefault="00127E9E" w:rsidP="00EE2E9C">
            <w:pPr>
              <w:pStyle w:val="2c"/>
              <w:shd w:val="clear" w:color="auto" w:fill="auto"/>
              <w:spacing w:line="240" w:lineRule="auto"/>
              <w:ind w:firstLine="0"/>
              <w:rPr>
                <w:sz w:val="16"/>
                <w:szCs w:val="16"/>
              </w:rPr>
            </w:pPr>
            <w:r w:rsidRPr="003220A6">
              <w:rPr>
                <w:sz w:val="16"/>
                <w:szCs w:val="16"/>
              </w:rPr>
              <w:t>83,6</w:t>
            </w:r>
          </w:p>
        </w:tc>
        <w:tc>
          <w:tcPr>
            <w:tcW w:w="807" w:type="dxa"/>
            <w:tcBorders>
              <w:top w:val="single" w:sz="4" w:space="0" w:color="auto"/>
              <w:left w:val="single" w:sz="4" w:space="0" w:color="auto"/>
            </w:tcBorders>
            <w:shd w:val="clear" w:color="auto" w:fill="FFFFFF"/>
            <w:vAlign w:val="center"/>
          </w:tcPr>
          <w:p w:rsidR="00127E9E" w:rsidRPr="009F519A" w:rsidRDefault="00127E9E" w:rsidP="00EE2E9C">
            <w:pPr>
              <w:pStyle w:val="2c"/>
              <w:shd w:val="clear" w:color="auto" w:fill="auto"/>
              <w:spacing w:line="240" w:lineRule="auto"/>
              <w:ind w:firstLine="0"/>
              <w:rPr>
                <w:sz w:val="16"/>
                <w:szCs w:val="16"/>
              </w:rPr>
            </w:pPr>
            <w:r>
              <w:rPr>
                <w:sz w:val="16"/>
                <w:szCs w:val="16"/>
              </w:rPr>
              <w:t>83,0</w:t>
            </w:r>
          </w:p>
        </w:tc>
        <w:tc>
          <w:tcPr>
            <w:tcW w:w="797" w:type="dxa"/>
            <w:tcBorders>
              <w:top w:val="single" w:sz="4" w:space="0" w:color="auto"/>
              <w:left w:val="single" w:sz="4" w:space="0" w:color="auto"/>
            </w:tcBorders>
            <w:shd w:val="clear" w:color="auto" w:fill="FFFFFF"/>
            <w:vAlign w:val="center"/>
          </w:tcPr>
          <w:p w:rsidR="00127E9E" w:rsidRPr="00127E9E" w:rsidRDefault="00127E9E" w:rsidP="009F519A">
            <w:pPr>
              <w:pStyle w:val="2c"/>
              <w:shd w:val="clear" w:color="auto" w:fill="auto"/>
              <w:spacing w:line="240" w:lineRule="auto"/>
              <w:ind w:firstLine="0"/>
              <w:rPr>
                <w:sz w:val="16"/>
                <w:szCs w:val="16"/>
              </w:rPr>
            </w:pPr>
            <w:r w:rsidRPr="00127E9E">
              <w:rPr>
                <w:sz w:val="16"/>
                <w:szCs w:val="16"/>
              </w:rPr>
              <w:t>83,0</w:t>
            </w:r>
          </w:p>
        </w:tc>
        <w:tc>
          <w:tcPr>
            <w:tcW w:w="803" w:type="dxa"/>
            <w:tcBorders>
              <w:top w:val="single" w:sz="4" w:space="0" w:color="auto"/>
              <w:left w:val="single" w:sz="4" w:space="0" w:color="auto"/>
            </w:tcBorders>
            <w:shd w:val="clear" w:color="auto" w:fill="FFFFFF"/>
            <w:vAlign w:val="center"/>
          </w:tcPr>
          <w:p w:rsidR="00127E9E" w:rsidRPr="00127E9E" w:rsidRDefault="00127E9E" w:rsidP="009F519A">
            <w:pPr>
              <w:pStyle w:val="2c"/>
              <w:shd w:val="clear" w:color="auto" w:fill="auto"/>
              <w:spacing w:line="240" w:lineRule="auto"/>
              <w:ind w:firstLine="0"/>
              <w:rPr>
                <w:sz w:val="16"/>
                <w:szCs w:val="16"/>
              </w:rPr>
            </w:pPr>
            <w:r w:rsidRPr="00127E9E">
              <w:rPr>
                <w:sz w:val="16"/>
                <w:szCs w:val="16"/>
              </w:rPr>
              <w:t>82,8</w:t>
            </w:r>
          </w:p>
        </w:tc>
        <w:tc>
          <w:tcPr>
            <w:tcW w:w="802" w:type="dxa"/>
            <w:tcBorders>
              <w:top w:val="single" w:sz="4" w:space="0" w:color="auto"/>
              <w:left w:val="single" w:sz="4" w:space="0" w:color="auto"/>
            </w:tcBorders>
            <w:shd w:val="clear" w:color="auto" w:fill="FFFFFF"/>
            <w:vAlign w:val="center"/>
          </w:tcPr>
          <w:p w:rsidR="00127E9E" w:rsidRPr="00127E9E" w:rsidRDefault="00127E9E" w:rsidP="00127E9E">
            <w:pPr>
              <w:pStyle w:val="2c"/>
              <w:shd w:val="clear" w:color="auto" w:fill="auto"/>
              <w:spacing w:line="240" w:lineRule="auto"/>
              <w:ind w:firstLine="0"/>
              <w:rPr>
                <w:sz w:val="16"/>
                <w:szCs w:val="16"/>
              </w:rPr>
            </w:pPr>
            <w:r w:rsidRPr="00127E9E">
              <w:rPr>
                <w:sz w:val="16"/>
                <w:szCs w:val="16"/>
              </w:rPr>
              <w:t>82,7</w:t>
            </w:r>
          </w:p>
        </w:tc>
        <w:tc>
          <w:tcPr>
            <w:tcW w:w="802" w:type="dxa"/>
            <w:tcBorders>
              <w:top w:val="single" w:sz="4" w:space="0" w:color="auto"/>
              <w:left w:val="single" w:sz="4" w:space="0" w:color="auto"/>
            </w:tcBorders>
            <w:shd w:val="clear" w:color="auto" w:fill="FFFFFF"/>
            <w:vAlign w:val="center"/>
          </w:tcPr>
          <w:p w:rsidR="00127E9E" w:rsidRPr="00127E9E" w:rsidRDefault="00127E9E" w:rsidP="00127E9E">
            <w:pPr>
              <w:pStyle w:val="2c"/>
              <w:shd w:val="clear" w:color="auto" w:fill="auto"/>
              <w:spacing w:line="240" w:lineRule="auto"/>
              <w:ind w:firstLine="0"/>
              <w:rPr>
                <w:sz w:val="16"/>
                <w:szCs w:val="16"/>
              </w:rPr>
            </w:pPr>
            <w:r w:rsidRPr="00127E9E">
              <w:rPr>
                <w:sz w:val="16"/>
                <w:szCs w:val="16"/>
              </w:rPr>
              <w:t>82,7</w:t>
            </w:r>
          </w:p>
        </w:tc>
        <w:tc>
          <w:tcPr>
            <w:tcW w:w="802" w:type="dxa"/>
            <w:tcBorders>
              <w:top w:val="single" w:sz="4" w:space="0" w:color="auto"/>
              <w:left w:val="single" w:sz="4" w:space="0" w:color="auto"/>
            </w:tcBorders>
            <w:shd w:val="clear" w:color="auto" w:fill="FFFFFF"/>
            <w:vAlign w:val="center"/>
          </w:tcPr>
          <w:p w:rsidR="00127E9E" w:rsidRPr="00127E9E" w:rsidRDefault="00127E9E" w:rsidP="009F519A">
            <w:pPr>
              <w:pStyle w:val="2c"/>
              <w:shd w:val="clear" w:color="auto" w:fill="auto"/>
              <w:spacing w:line="240" w:lineRule="auto"/>
              <w:ind w:firstLine="0"/>
              <w:rPr>
                <w:sz w:val="16"/>
                <w:szCs w:val="16"/>
              </w:rPr>
            </w:pPr>
            <w:r w:rsidRPr="00127E9E">
              <w:rPr>
                <w:sz w:val="16"/>
                <w:szCs w:val="16"/>
              </w:rPr>
              <w:t>82,4</w:t>
            </w:r>
          </w:p>
        </w:tc>
        <w:tc>
          <w:tcPr>
            <w:tcW w:w="803" w:type="dxa"/>
            <w:tcBorders>
              <w:top w:val="single" w:sz="4" w:space="0" w:color="auto"/>
              <w:left w:val="single" w:sz="4" w:space="0" w:color="auto"/>
            </w:tcBorders>
            <w:shd w:val="clear" w:color="auto" w:fill="FFFFFF"/>
            <w:vAlign w:val="center"/>
          </w:tcPr>
          <w:p w:rsidR="00127E9E" w:rsidRPr="009F519A" w:rsidRDefault="00127E9E" w:rsidP="009F519A">
            <w:pPr>
              <w:pStyle w:val="2c"/>
              <w:shd w:val="clear" w:color="auto" w:fill="auto"/>
              <w:spacing w:line="240" w:lineRule="auto"/>
              <w:ind w:firstLine="0"/>
              <w:rPr>
                <w:sz w:val="16"/>
                <w:szCs w:val="16"/>
              </w:rPr>
            </w:pPr>
            <w:r>
              <w:rPr>
                <w:sz w:val="16"/>
                <w:szCs w:val="16"/>
              </w:rPr>
              <w:t>82,4</w:t>
            </w:r>
          </w:p>
        </w:tc>
        <w:tc>
          <w:tcPr>
            <w:tcW w:w="802" w:type="dxa"/>
            <w:tcBorders>
              <w:top w:val="single" w:sz="4" w:space="0" w:color="auto"/>
              <w:left w:val="single" w:sz="4" w:space="0" w:color="auto"/>
            </w:tcBorders>
            <w:shd w:val="clear" w:color="auto" w:fill="FFFFFF"/>
            <w:vAlign w:val="center"/>
          </w:tcPr>
          <w:p w:rsidR="00127E9E" w:rsidRDefault="00127E9E" w:rsidP="00127E9E">
            <w:pPr>
              <w:jc w:val="center"/>
            </w:pPr>
            <w:r w:rsidRPr="00465BAD">
              <w:rPr>
                <w:sz w:val="16"/>
                <w:szCs w:val="16"/>
              </w:rPr>
              <w:t>82,4</w:t>
            </w:r>
          </w:p>
        </w:tc>
        <w:tc>
          <w:tcPr>
            <w:tcW w:w="802" w:type="dxa"/>
            <w:tcBorders>
              <w:top w:val="single" w:sz="4" w:space="0" w:color="auto"/>
              <w:left w:val="single" w:sz="4" w:space="0" w:color="auto"/>
            </w:tcBorders>
            <w:shd w:val="clear" w:color="auto" w:fill="FFFFFF"/>
            <w:vAlign w:val="center"/>
          </w:tcPr>
          <w:p w:rsidR="00127E9E" w:rsidRDefault="00127E9E" w:rsidP="00127E9E">
            <w:pPr>
              <w:jc w:val="center"/>
            </w:pPr>
            <w:r w:rsidRPr="00465BAD">
              <w:rPr>
                <w:sz w:val="16"/>
                <w:szCs w:val="16"/>
              </w:rPr>
              <w:t>82,4</w:t>
            </w:r>
          </w:p>
        </w:tc>
        <w:tc>
          <w:tcPr>
            <w:tcW w:w="802" w:type="dxa"/>
            <w:tcBorders>
              <w:top w:val="single" w:sz="4" w:space="0" w:color="auto"/>
              <w:left w:val="single" w:sz="4" w:space="0" w:color="auto"/>
            </w:tcBorders>
            <w:shd w:val="clear" w:color="auto" w:fill="FFFFFF"/>
            <w:vAlign w:val="center"/>
          </w:tcPr>
          <w:p w:rsidR="00127E9E" w:rsidRDefault="00127E9E" w:rsidP="00127E9E">
            <w:pPr>
              <w:jc w:val="center"/>
            </w:pPr>
            <w:r w:rsidRPr="00465BAD">
              <w:rPr>
                <w:sz w:val="16"/>
                <w:szCs w:val="16"/>
              </w:rPr>
              <w:t>82,4</w:t>
            </w:r>
          </w:p>
        </w:tc>
        <w:tc>
          <w:tcPr>
            <w:tcW w:w="803" w:type="dxa"/>
            <w:tcBorders>
              <w:top w:val="single" w:sz="4" w:space="0" w:color="auto"/>
              <w:left w:val="single" w:sz="4" w:space="0" w:color="auto"/>
            </w:tcBorders>
            <w:shd w:val="clear" w:color="auto" w:fill="FFFFFF"/>
            <w:vAlign w:val="center"/>
          </w:tcPr>
          <w:p w:rsidR="00127E9E" w:rsidRDefault="00127E9E" w:rsidP="00127E9E">
            <w:pPr>
              <w:jc w:val="center"/>
            </w:pPr>
            <w:r w:rsidRPr="00465BAD">
              <w:rPr>
                <w:sz w:val="16"/>
                <w:szCs w:val="16"/>
              </w:rPr>
              <w:t>82,4</w:t>
            </w:r>
          </w:p>
        </w:tc>
        <w:tc>
          <w:tcPr>
            <w:tcW w:w="802" w:type="dxa"/>
            <w:tcBorders>
              <w:top w:val="single" w:sz="4" w:space="0" w:color="auto"/>
              <w:left w:val="single" w:sz="4" w:space="0" w:color="auto"/>
            </w:tcBorders>
            <w:shd w:val="clear" w:color="auto" w:fill="FFFFFF"/>
            <w:vAlign w:val="center"/>
          </w:tcPr>
          <w:p w:rsidR="00127E9E" w:rsidRDefault="00127E9E" w:rsidP="00127E9E">
            <w:pPr>
              <w:jc w:val="center"/>
            </w:pPr>
            <w:r w:rsidRPr="00465BAD">
              <w:rPr>
                <w:sz w:val="16"/>
                <w:szCs w:val="16"/>
              </w:rPr>
              <w:t>82,4</w:t>
            </w:r>
          </w:p>
        </w:tc>
        <w:tc>
          <w:tcPr>
            <w:tcW w:w="802" w:type="dxa"/>
            <w:tcBorders>
              <w:top w:val="single" w:sz="4" w:space="0" w:color="auto"/>
              <w:left w:val="single" w:sz="4" w:space="0" w:color="auto"/>
            </w:tcBorders>
            <w:shd w:val="clear" w:color="auto" w:fill="FFFFFF"/>
            <w:vAlign w:val="center"/>
          </w:tcPr>
          <w:p w:rsidR="00127E9E" w:rsidRDefault="00127E9E" w:rsidP="00127E9E">
            <w:pPr>
              <w:jc w:val="center"/>
            </w:pPr>
            <w:r w:rsidRPr="00465BAD">
              <w:rPr>
                <w:sz w:val="16"/>
                <w:szCs w:val="16"/>
              </w:rPr>
              <w:t>82,4</w:t>
            </w:r>
          </w:p>
        </w:tc>
        <w:tc>
          <w:tcPr>
            <w:tcW w:w="803" w:type="dxa"/>
            <w:tcBorders>
              <w:top w:val="single" w:sz="4" w:space="0" w:color="auto"/>
              <w:left w:val="single" w:sz="4" w:space="0" w:color="auto"/>
            </w:tcBorders>
            <w:shd w:val="clear" w:color="auto" w:fill="FFFFFF"/>
            <w:vAlign w:val="center"/>
          </w:tcPr>
          <w:p w:rsidR="00127E9E" w:rsidRDefault="00127E9E" w:rsidP="00127E9E">
            <w:pPr>
              <w:jc w:val="center"/>
            </w:pPr>
            <w:r w:rsidRPr="00465BAD">
              <w:rPr>
                <w:sz w:val="16"/>
                <w:szCs w:val="16"/>
              </w:rPr>
              <w:t>82,4</w:t>
            </w:r>
          </w:p>
        </w:tc>
      </w:tr>
      <w:tr w:rsidR="00310FD9" w:rsidRPr="009F519A" w:rsidTr="00DA3E8D">
        <w:trPr>
          <w:jc w:val="center"/>
        </w:trPr>
        <w:tc>
          <w:tcPr>
            <w:tcW w:w="446" w:type="dxa"/>
            <w:vAlign w:val="center"/>
          </w:tcPr>
          <w:p w:rsidR="00310FD9" w:rsidRPr="009F519A" w:rsidRDefault="00310FD9" w:rsidP="00EE2E9C">
            <w:pPr>
              <w:jc w:val="center"/>
              <w:rPr>
                <w:sz w:val="16"/>
                <w:szCs w:val="16"/>
              </w:rPr>
            </w:pPr>
          </w:p>
        </w:tc>
        <w:tc>
          <w:tcPr>
            <w:tcW w:w="2638" w:type="dxa"/>
            <w:tcBorders>
              <w:top w:val="single" w:sz="4" w:space="0" w:color="auto"/>
              <w:left w:val="single" w:sz="4" w:space="0" w:color="auto"/>
            </w:tcBorders>
            <w:shd w:val="clear" w:color="auto" w:fill="FFFFFF"/>
            <w:vAlign w:val="center"/>
          </w:tcPr>
          <w:p w:rsidR="00310FD9" w:rsidRDefault="00310FD9" w:rsidP="009F519A">
            <w:pPr>
              <w:pStyle w:val="2c"/>
              <w:shd w:val="clear" w:color="auto" w:fill="auto"/>
              <w:tabs>
                <w:tab w:val="left" w:pos="2419"/>
              </w:tabs>
              <w:spacing w:line="240" w:lineRule="auto"/>
              <w:ind w:left="-114" w:firstLine="0"/>
              <w:jc w:val="left"/>
              <w:rPr>
                <w:sz w:val="16"/>
                <w:szCs w:val="16"/>
              </w:rPr>
            </w:pPr>
            <w:r>
              <w:rPr>
                <w:sz w:val="16"/>
                <w:szCs w:val="16"/>
              </w:rPr>
              <w:t>Общая площадь помещений в ветхих и аварийных жилых домах</w:t>
            </w:r>
          </w:p>
        </w:tc>
        <w:tc>
          <w:tcPr>
            <w:tcW w:w="1134" w:type="dxa"/>
            <w:tcBorders>
              <w:top w:val="single" w:sz="4" w:space="0" w:color="auto"/>
              <w:left w:val="single" w:sz="4" w:space="0" w:color="auto"/>
            </w:tcBorders>
            <w:shd w:val="clear" w:color="auto" w:fill="FFFFFF"/>
            <w:vAlign w:val="center"/>
          </w:tcPr>
          <w:p w:rsidR="00310FD9" w:rsidRPr="009F519A" w:rsidRDefault="00310FD9" w:rsidP="006E710A">
            <w:pPr>
              <w:pStyle w:val="2c"/>
              <w:shd w:val="clear" w:color="auto" w:fill="auto"/>
              <w:spacing w:line="240" w:lineRule="auto"/>
              <w:ind w:left="-10" w:firstLine="0"/>
              <w:rPr>
                <w:sz w:val="16"/>
                <w:szCs w:val="16"/>
              </w:rPr>
            </w:pPr>
            <w:proofErr w:type="spellStart"/>
            <w:r>
              <w:rPr>
                <w:sz w:val="16"/>
                <w:szCs w:val="16"/>
              </w:rPr>
              <w:t>тыс.кв.м</w:t>
            </w:r>
            <w:proofErr w:type="spellEnd"/>
          </w:p>
        </w:tc>
        <w:tc>
          <w:tcPr>
            <w:tcW w:w="802" w:type="dxa"/>
            <w:tcBorders>
              <w:top w:val="single" w:sz="4" w:space="0" w:color="auto"/>
              <w:left w:val="single" w:sz="4" w:space="0" w:color="auto"/>
            </w:tcBorders>
            <w:shd w:val="clear" w:color="auto" w:fill="FFFFFF"/>
            <w:vAlign w:val="center"/>
          </w:tcPr>
          <w:p w:rsidR="00310FD9" w:rsidRPr="00700E02" w:rsidRDefault="00310FD9" w:rsidP="00EE2E9C">
            <w:pPr>
              <w:pStyle w:val="2c"/>
              <w:shd w:val="clear" w:color="auto" w:fill="auto"/>
              <w:spacing w:line="240" w:lineRule="auto"/>
              <w:ind w:firstLine="0"/>
              <w:rPr>
                <w:sz w:val="16"/>
                <w:szCs w:val="16"/>
              </w:rPr>
            </w:pPr>
            <w:r w:rsidRPr="00700E02">
              <w:rPr>
                <w:sz w:val="16"/>
                <w:szCs w:val="16"/>
              </w:rPr>
              <w:t>19,2</w:t>
            </w:r>
          </w:p>
        </w:tc>
        <w:tc>
          <w:tcPr>
            <w:tcW w:w="807" w:type="dxa"/>
            <w:tcBorders>
              <w:top w:val="single" w:sz="4" w:space="0" w:color="auto"/>
              <w:left w:val="single" w:sz="4" w:space="0" w:color="auto"/>
            </w:tcBorders>
            <w:shd w:val="clear" w:color="auto" w:fill="FFFFFF"/>
            <w:vAlign w:val="center"/>
          </w:tcPr>
          <w:p w:rsidR="00310FD9" w:rsidRPr="00700E02" w:rsidRDefault="00310FD9" w:rsidP="00EE2E9C">
            <w:pPr>
              <w:pStyle w:val="2c"/>
              <w:shd w:val="clear" w:color="auto" w:fill="auto"/>
              <w:spacing w:line="240" w:lineRule="auto"/>
              <w:ind w:firstLine="0"/>
              <w:rPr>
                <w:sz w:val="16"/>
                <w:szCs w:val="16"/>
              </w:rPr>
            </w:pPr>
            <w:r w:rsidRPr="00700E02">
              <w:rPr>
                <w:sz w:val="16"/>
                <w:szCs w:val="16"/>
              </w:rPr>
              <w:t>17,9</w:t>
            </w:r>
          </w:p>
        </w:tc>
        <w:tc>
          <w:tcPr>
            <w:tcW w:w="797" w:type="dxa"/>
            <w:tcBorders>
              <w:top w:val="single" w:sz="4" w:space="0" w:color="auto"/>
              <w:left w:val="single" w:sz="4" w:space="0" w:color="auto"/>
            </w:tcBorders>
            <w:shd w:val="clear" w:color="auto" w:fill="FFFFFF"/>
            <w:vAlign w:val="center"/>
          </w:tcPr>
          <w:p w:rsidR="00310FD9" w:rsidRDefault="00310FD9" w:rsidP="00310FD9">
            <w:pPr>
              <w:jc w:val="center"/>
            </w:pPr>
            <w:r w:rsidRPr="003A56A9">
              <w:rPr>
                <w:sz w:val="16"/>
                <w:szCs w:val="16"/>
              </w:rPr>
              <w:t>17,9</w:t>
            </w:r>
          </w:p>
        </w:tc>
        <w:tc>
          <w:tcPr>
            <w:tcW w:w="803" w:type="dxa"/>
            <w:tcBorders>
              <w:top w:val="single" w:sz="4" w:space="0" w:color="auto"/>
              <w:left w:val="single" w:sz="4" w:space="0" w:color="auto"/>
            </w:tcBorders>
            <w:shd w:val="clear" w:color="auto" w:fill="FFFFFF"/>
            <w:vAlign w:val="center"/>
          </w:tcPr>
          <w:p w:rsidR="00310FD9" w:rsidRDefault="00310FD9" w:rsidP="00310FD9">
            <w:pPr>
              <w:jc w:val="center"/>
            </w:pPr>
            <w:r w:rsidRPr="003A56A9">
              <w:rPr>
                <w:sz w:val="16"/>
                <w:szCs w:val="16"/>
              </w:rPr>
              <w:t>17,</w:t>
            </w:r>
            <w:r>
              <w:rPr>
                <w:sz w:val="16"/>
                <w:szCs w:val="16"/>
              </w:rPr>
              <w:t>4</w:t>
            </w:r>
          </w:p>
        </w:tc>
        <w:tc>
          <w:tcPr>
            <w:tcW w:w="802" w:type="dxa"/>
            <w:tcBorders>
              <w:top w:val="single" w:sz="4" w:space="0" w:color="auto"/>
              <w:left w:val="single" w:sz="4" w:space="0" w:color="auto"/>
            </w:tcBorders>
            <w:shd w:val="clear" w:color="auto" w:fill="FFFFFF"/>
            <w:vAlign w:val="center"/>
          </w:tcPr>
          <w:p w:rsidR="00310FD9" w:rsidRDefault="00310FD9" w:rsidP="00310FD9">
            <w:pPr>
              <w:jc w:val="center"/>
            </w:pPr>
            <w:r w:rsidRPr="003A56A9">
              <w:rPr>
                <w:sz w:val="16"/>
                <w:szCs w:val="16"/>
              </w:rPr>
              <w:t>17,9</w:t>
            </w:r>
          </w:p>
        </w:tc>
        <w:tc>
          <w:tcPr>
            <w:tcW w:w="802" w:type="dxa"/>
            <w:tcBorders>
              <w:top w:val="single" w:sz="4" w:space="0" w:color="auto"/>
              <w:left w:val="single" w:sz="4" w:space="0" w:color="auto"/>
            </w:tcBorders>
            <w:shd w:val="clear" w:color="auto" w:fill="FFFFFF"/>
            <w:vAlign w:val="center"/>
          </w:tcPr>
          <w:p w:rsidR="00310FD9" w:rsidRDefault="00310FD9" w:rsidP="00310FD9">
            <w:pPr>
              <w:jc w:val="center"/>
            </w:pPr>
            <w:r w:rsidRPr="003A56A9">
              <w:rPr>
                <w:sz w:val="16"/>
                <w:szCs w:val="16"/>
              </w:rPr>
              <w:t>17,9</w:t>
            </w:r>
          </w:p>
        </w:tc>
        <w:tc>
          <w:tcPr>
            <w:tcW w:w="802" w:type="dxa"/>
            <w:tcBorders>
              <w:top w:val="single" w:sz="4" w:space="0" w:color="auto"/>
              <w:left w:val="single" w:sz="4" w:space="0" w:color="auto"/>
            </w:tcBorders>
            <w:shd w:val="clear" w:color="auto" w:fill="FFFFFF"/>
            <w:vAlign w:val="center"/>
          </w:tcPr>
          <w:p w:rsidR="00310FD9" w:rsidRDefault="00310FD9" w:rsidP="00310FD9">
            <w:pPr>
              <w:jc w:val="center"/>
            </w:pPr>
            <w:r w:rsidRPr="003A56A9">
              <w:rPr>
                <w:sz w:val="16"/>
                <w:szCs w:val="16"/>
              </w:rPr>
              <w:t>17,9</w:t>
            </w:r>
          </w:p>
        </w:tc>
        <w:tc>
          <w:tcPr>
            <w:tcW w:w="803" w:type="dxa"/>
            <w:tcBorders>
              <w:top w:val="single" w:sz="4" w:space="0" w:color="auto"/>
              <w:left w:val="single" w:sz="4" w:space="0" w:color="auto"/>
            </w:tcBorders>
            <w:shd w:val="clear" w:color="auto" w:fill="FFFFFF"/>
            <w:vAlign w:val="center"/>
          </w:tcPr>
          <w:p w:rsidR="00310FD9" w:rsidRDefault="00310FD9" w:rsidP="00310FD9">
            <w:pPr>
              <w:jc w:val="center"/>
            </w:pPr>
            <w:r w:rsidRPr="003A56A9">
              <w:rPr>
                <w:sz w:val="16"/>
                <w:szCs w:val="16"/>
              </w:rPr>
              <w:t>17,9</w:t>
            </w:r>
          </w:p>
        </w:tc>
        <w:tc>
          <w:tcPr>
            <w:tcW w:w="802" w:type="dxa"/>
            <w:tcBorders>
              <w:top w:val="single" w:sz="4" w:space="0" w:color="auto"/>
              <w:left w:val="single" w:sz="4" w:space="0" w:color="auto"/>
            </w:tcBorders>
            <w:shd w:val="clear" w:color="auto" w:fill="FFFFFF"/>
            <w:vAlign w:val="center"/>
          </w:tcPr>
          <w:p w:rsidR="00310FD9" w:rsidRDefault="00310FD9" w:rsidP="00310FD9">
            <w:pPr>
              <w:jc w:val="center"/>
            </w:pPr>
            <w:r w:rsidRPr="003A56A9">
              <w:rPr>
                <w:sz w:val="16"/>
                <w:szCs w:val="16"/>
              </w:rPr>
              <w:t>17,9</w:t>
            </w:r>
          </w:p>
        </w:tc>
        <w:tc>
          <w:tcPr>
            <w:tcW w:w="802" w:type="dxa"/>
            <w:tcBorders>
              <w:top w:val="single" w:sz="4" w:space="0" w:color="auto"/>
              <w:left w:val="single" w:sz="4" w:space="0" w:color="auto"/>
            </w:tcBorders>
            <w:shd w:val="clear" w:color="auto" w:fill="FFFFFF"/>
            <w:vAlign w:val="center"/>
          </w:tcPr>
          <w:p w:rsidR="00310FD9" w:rsidRDefault="00310FD9" w:rsidP="00310FD9">
            <w:pPr>
              <w:jc w:val="center"/>
            </w:pPr>
            <w:r w:rsidRPr="003A56A9">
              <w:rPr>
                <w:sz w:val="16"/>
                <w:szCs w:val="16"/>
              </w:rPr>
              <w:t>17,9</w:t>
            </w:r>
          </w:p>
        </w:tc>
        <w:tc>
          <w:tcPr>
            <w:tcW w:w="802" w:type="dxa"/>
            <w:tcBorders>
              <w:top w:val="single" w:sz="4" w:space="0" w:color="auto"/>
              <w:left w:val="single" w:sz="4" w:space="0" w:color="auto"/>
            </w:tcBorders>
            <w:shd w:val="clear" w:color="auto" w:fill="FFFFFF"/>
            <w:vAlign w:val="center"/>
          </w:tcPr>
          <w:p w:rsidR="00310FD9" w:rsidRDefault="00310FD9" w:rsidP="00310FD9">
            <w:pPr>
              <w:jc w:val="center"/>
            </w:pPr>
            <w:r w:rsidRPr="003A56A9">
              <w:rPr>
                <w:sz w:val="16"/>
                <w:szCs w:val="16"/>
              </w:rPr>
              <w:t>17,9</w:t>
            </w:r>
          </w:p>
        </w:tc>
        <w:tc>
          <w:tcPr>
            <w:tcW w:w="803" w:type="dxa"/>
            <w:tcBorders>
              <w:top w:val="single" w:sz="4" w:space="0" w:color="auto"/>
              <w:left w:val="single" w:sz="4" w:space="0" w:color="auto"/>
            </w:tcBorders>
            <w:shd w:val="clear" w:color="auto" w:fill="FFFFFF"/>
            <w:vAlign w:val="center"/>
          </w:tcPr>
          <w:p w:rsidR="00310FD9" w:rsidRDefault="00310FD9" w:rsidP="00310FD9">
            <w:pPr>
              <w:jc w:val="center"/>
            </w:pPr>
            <w:r w:rsidRPr="003A56A9">
              <w:rPr>
                <w:sz w:val="16"/>
                <w:szCs w:val="16"/>
              </w:rPr>
              <w:t>17,9</w:t>
            </w:r>
          </w:p>
        </w:tc>
        <w:tc>
          <w:tcPr>
            <w:tcW w:w="802" w:type="dxa"/>
            <w:tcBorders>
              <w:top w:val="single" w:sz="4" w:space="0" w:color="auto"/>
              <w:left w:val="single" w:sz="4" w:space="0" w:color="auto"/>
            </w:tcBorders>
            <w:shd w:val="clear" w:color="auto" w:fill="FFFFFF"/>
            <w:vAlign w:val="center"/>
          </w:tcPr>
          <w:p w:rsidR="00310FD9" w:rsidRDefault="00310FD9" w:rsidP="00310FD9">
            <w:pPr>
              <w:jc w:val="center"/>
            </w:pPr>
            <w:r w:rsidRPr="003A56A9">
              <w:rPr>
                <w:sz w:val="16"/>
                <w:szCs w:val="16"/>
              </w:rPr>
              <w:t>17,9</w:t>
            </w:r>
          </w:p>
        </w:tc>
        <w:tc>
          <w:tcPr>
            <w:tcW w:w="802" w:type="dxa"/>
            <w:tcBorders>
              <w:top w:val="single" w:sz="4" w:space="0" w:color="auto"/>
              <w:left w:val="single" w:sz="4" w:space="0" w:color="auto"/>
            </w:tcBorders>
            <w:shd w:val="clear" w:color="auto" w:fill="FFFFFF"/>
            <w:vAlign w:val="center"/>
          </w:tcPr>
          <w:p w:rsidR="00310FD9" w:rsidRDefault="00310FD9" w:rsidP="00310FD9">
            <w:pPr>
              <w:jc w:val="center"/>
            </w:pPr>
            <w:r w:rsidRPr="003A56A9">
              <w:rPr>
                <w:sz w:val="16"/>
                <w:szCs w:val="16"/>
              </w:rPr>
              <w:t>17,9</w:t>
            </w:r>
          </w:p>
        </w:tc>
        <w:tc>
          <w:tcPr>
            <w:tcW w:w="803" w:type="dxa"/>
            <w:tcBorders>
              <w:top w:val="single" w:sz="4" w:space="0" w:color="auto"/>
              <w:left w:val="single" w:sz="4" w:space="0" w:color="auto"/>
            </w:tcBorders>
            <w:shd w:val="clear" w:color="auto" w:fill="FFFFFF"/>
            <w:vAlign w:val="center"/>
          </w:tcPr>
          <w:p w:rsidR="00310FD9" w:rsidRDefault="00310FD9" w:rsidP="00310FD9">
            <w:pPr>
              <w:jc w:val="center"/>
            </w:pPr>
            <w:r w:rsidRPr="003A56A9">
              <w:rPr>
                <w:sz w:val="16"/>
                <w:szCs w:val="16"/>
              </w:rPr>
              <w:t>17,9</w:t>
            </w:r>
          </w:p>
        </w:tc>
      </w:tr>
      <w:tr w:rsidR="00310FD9" w:rsidRPr="009F519A" w:rsidTr="00DA3E8D">
        <w:trPr>
          <w:jc w:val="center"/>
        </w:trPr>
        <w:tc>
          <w:tcPr>
            <w:tcW w:w="446" w:type="dxa"/>
            <w:vAlign w:val="center"/>
          </w:tcPr>
          <w:p w:rsidR="00310FD9" w:rsidRPr="009F519A" w:rsidRDefault="00310FD9" w:rsidP="00EE2E9C">
            <w:pPr>
              <w:jc w:val="center"/>
              <w:rPr>
                <w:sz w:val="16"/>
                <w:szCs w:val="16"/>
              </w:rPr>
            </w:pPr>
            <w:r w:rsidRPr="009F519A">
              <w:rPr>
                <w:sz w:val="16"/>
                <w:szCs w:val="16"/>
              </w:rPr>
              <w:t>4</w:t>
            </w:r>
          </w:p>
        </w:tc>
        <w:tc>
          <w:tcPr>
            <w:tcW w:w="2638" w:type="dxa"/>
            <w:tcBorders>
              <w:top w:val="single" w:sz="4" w:space="0" w:color="auto"/>
              <w:left w:val="single" w:sz="4" w:space="0" w:color="auto"/>
            </w:tcBorders>
            <w:shd w:val="clear" w:color="auto" w:fill="FFFFFF"/>
            <w:vAlign w:val="center"/>
          </w:tcPr>
          <w:p w:rsidR="00310FD9" w:rsidRPr="009F519A" w:rsidRDefault="00310FD9" w:rsidP="009F519A">
            <w:pPr>
              <w:pStyle w:val="2c"/>
              <w:shd w:val="clear" w:color="auto" w:fill="auto"/>
              <w:tabs>
                <w:tab w:val="left" w:pos="2419"/>
              </w:tabs>
              <w:spacing w:line="240" w:lineRule="auto"/>
              <w:ind w:left="-114" w:firstLine="0"/>
              <w:jc w:val="left"/>
              <w:rPr>
                <w:sz w:val="16"/>
                <w:szCs w:val="16"/>
              </w:rPr>
            </w:pPr>
            <w:r w:rsidRPr="009F519A">
              <w:rPr>
                <w:sz w:val="16"/>
                <w:szCs w:val="16"/>
              </w:rPr>
              <w:t>Число семей, состоящих на учете для получения жилья</w:t>
            </w:r>
          </w:p>
        </w:tc>
        <w:tc>
          <w:tcPr>
            <w:tcW w:w="1134" w:type="dxa"/>
            <w:tcBorders>
              <w:top w:val="single" w:sz="4" w:space="0" w:color="auto"/>
              <w:left w:val="single" w:sz="4" w:space="0" w:color="auto"/>
            </w:tcBorders>
            <w:shd w:val="clear" w:color="auto" w:fill="FFFFFF"/>
            <w:vAlign w:val="center"/>
          </w:tcPr>
          <w:p w:rsidR="00310FD9" w:rsidRPr="009F519A" w:rsidRDefault="00310FD9" w:rsidP="00EE2E9C">
            <w:pPr>
              <w:pStyle w:val="2c"/>
              <w:shd w:val="clear" w:color="auto" w:fill="auto"/>
              <w:spacing w:line="240" w:lineRule="auto"/>
              <w:ind w:left="-10" w:firstLine="0"/>
              <w:rPr>
                <w:sz w:val="16"/>
                <w:szCs w:val="16"/>
              </w:rPr>
            </w:pPr>
            <w:r w:rsidRPr="009F519A">
              <w:rPr>
                <w:sz w:val="16"/>
                <w:szCs w:val="16"/>
              </w:rPr>
              <w:t>ед.</w:t>
            </w:r>
          </w:p>
        </w:tc>
        <w:tc>
          <w:tcPr>
            <w:tcW w:w="802" w:type="dxa"/>
            <w:tcBorders>
              <w:top w:val="single" w:sz="4" w:space="0" w:color="auto"/>
              <w:left w:val="single" w:sz="4" w:space="0" w:color="auto"/>
            </w:tcBorders>
            <w:shd w:val="clear" w:color="auto" w:fill="FFFFFF"/>
            <w:vAlign w:val="center"/>
          </w:tcPr>
          <w:p w:rsidR="00310FD9" w:rsidRPr="009F519A" w:rsidRDefault="00310FD9" w:rsidP="00EE2E9C">
            <w:pPr>
              <w:pStyle w:val="2c"/>
              <w:shd w:val="clear" w:color="auto" w:fill="auto"/>
              <w:spacing w:line="240" w:lineRule="auto"/>
              <w:ind w:firstLine="0"/>
              <w:rPr>
                <w:sz w:val="16"/>
                <w:szCs w:val="16"/>
              </w:rPr>
            </w:pPr>
            <w:r>
              <w:rPr>
                <w:sz w:val="16"/>
                <w:szCs w:val="16"/>
              </w:rPr>
              <w:t>150</w:t>
            </w:r>
          </w:p>
        </w:tc>
        <w:tc>
          <w:tcPr>
            <w:tcW w:w="807" w:type="dxa"/>
            <w:tcBorders>
              <w:top w:val="single" w:sz="4" w:space="0" w:color="auto"/>
              <w:left w:val="single" w:sz="4" w:space="0" w:color="auto"/>
            </w:tcBorders>
            <w:shd w:val="clear" w:color="auto" w:fill="FFFFFF"/>
            <w:vAlign w:val="center"/>
          </w:tcPr>
          <w:p w:rsidR="00310FD9" w:rsidRPr="009F519A" w:rsidRDefault="00310FD9" w:rsidP="00EE2E9C">
            <w:pPr>
              <w:pStyle w:val="2c"/>
              <w:shd w:val="clear" w:color="auto" w:fill="auto"/>
              <w:spacing w:line="240" w:lineRule="auto"/>
              <w:ind w:firstLine="0"/>
              <w:rPr>
                <w:sz w:val="16"/>
                <w:szCs w:val="16"/>
              </w:rPr>
            </w:pPr>
            <w:r>
              <w:rPr>
                <w:sz w:val="16"/>
                <w:szCs w:val="16"/>
              </w:rPr>
              <w:t>101</w:t>
            </w:r>
          </w:p>
        </w:tc>
        <w:tc>
          <w:tcPr>
            <w:tcW w:w="797" w:type="dxa"/>
            <w:tcBorders>
              <w:top w:val="single" w:sz="4" w:space="0" w:color="auto"/>
              <w:left w:val="single" w:sz="4" w:space="0" w:color="auto"/>
            </w:tcBorders>
            <w:shd w:val="clear" w:color="auto" w:fill="FFFFFF"/>
            <w:vAlign w:val="center"/>
          </w:tcPr>
          <w:p w:rsidR="00310FD9" w:rsidRPr="009F519A" w:rsidRDefault="00310FD9" w:rsidP="009F519A">
            <w:pPr>
              <w:pStyle w:val="2c"/>
              <w:shd w:val="clear" w:color="auto" w:fill="auto"/>
              <w:spacing w:line="240" w:lineRule="auto"/>
              <w:ind w:firstLine="0"/>
              <w:rPr>
                <w:sz w:val="16"/>
                <w:szCs w:val="16"/>
              </w:rPr>
            </w:pPr>
            <w:r>
              <w:rPr>
                <w:sz w:val="16"/>
                <w:szCs w:val="16"/>
              </w:rPr>
              <w:t>95</w:t>
            </w:r>
          </w:p>
        </w:tc>
        <w:tc>
          <w:tcPr>
            <w:tcW w:w="803" w:type="dxa"/>
            <w:tcBorders>
              <w:top w:val="single" w:sz="4" w:space="0" w:color="auto"/>
              <w:left w:val="single" w:sz="4" w:space="0" w:color="auto"/>
            </w:tcBorders>
            <w:shd w:val="clear" w:color="auto" w:fill="FFFFFF"/>
            <w:vAlign w:val="center"/>
          </w:tcPr>
          <w:p w:rsidR="00310FD9" w:rsidRPr="009F519A" w:rsidRDefault="00310FD9" w:rsidP="009F519A">
            <w:pPr>
              <w:pStyle w:val="2c"/>
              <w:shd w:val="clear" w:color="auto" w:fill="auto"/>
              <w:spacing w:line="240" w:lineRule="auto"/>
              <w:ind w:firstLine="0"/>
              <w:rPr>
                <w:sz w:val="16"/>
                <w:szCs w:val="16"/>
              </w:rPr>
            </w:pPr>
            <w:r>
              <w:rPr>
                <w:sz w:val="16"/>
                <w:szCs w:val="16"/>
              </w:rPr>
              <w:t>90</w:t>
            </w:r>
          </w:p>
        </w:tc>
        <w:tc>
          <w:tcPr>
            <w:tcW w:w="802" w:type="dxa"/>
            <w:tcBorders>
              <w:top w:val="single" w:sz="4" w:space="0" w:color="auto"/>
              <w:left w:val="single" w:sz="4" w:space="0" w:color="auto"/>
            </w:tcBorders>
            <w:shd w:val="clear" w:color="auto" w:fill="FFFFFF"/>
            <w:vAlign w:val="center"/>
          </w:tcPr>
          <w:p w:rsidR="00310FD9" w:rsidRPr="009F519A" w:rsidRDefault="00310FD9" w:rsidP="009F519A">
            <w:pPr>
              <w:pStyle w:val="2c"/>
              <w:shd w:val="clear" w:color="auto" w:fill="auto"/>
              <w:spacing w:line="240" w:lineRule="auto"/>
              <w:ind w:firstLine="0"/>
              <w:rPr>
                <w:sz w:val="16"/>
                <w:szCs w:val="16"/>
              </w:rPr>
            </w:pPr>
            <w:r>
              <w:rPr>
                <w:sz w:val="16"/>
                <w:szCs w:val="16"/>
              </w:rPr>
              <w:t>85</w:t>
            </w:r>
          </w:p>
        </w:tc>
        <w:tc>
          <w:tcPr>
            <w:tcW w:w="802" w:type="dxa"/>
            <w:tcBorders>
              <w:top w:val="single" w:sz="4" w:space="0" w:color="auto"/>
              <w:left w:val="single" w:sz="4" w:space="0" w:color="auto"/>
            </w:tcBorders>
            <w:shd w:val="clear" w:color="auto" w:fill="FFFFFF"/>
            <w:vAlign w:val="center"/>
          </w:tcPr>
          <w:p w:rsidR="00310FD9" w:rsidRPr="009F519A" w:rsidRDefault="00310FD9" w:rsidP="009F519A">
            <w:pPr>
              <w:pStyle w:val="2c"/>
              <w:shd w:val="clear" w:color="auto" w:fill="auto"/>
              <w:spacing w:line="240" w:lineRule="auto"/>
              <w:ind w:firstLine="0"/>
              <w:rPr>
                <w:sz w:val="16"/>
                <w:szCs w:val="16"/>
              </w:rPr>
            </w:pPr>
            <w:r>
              <w:rPr>
                <w:sz w:val="16"/>
                <w:szCs w:val="16"/>
              </w:rPr>
              <w:t>80</w:t>
            </w:r>
          </w:p>
        </w:tc>
        <w:tc>
          <w:tcPr>
            <w:tcW w:w="802" w:type="dxa"/>
            <w:tcBorders>
              <w:top w:val="single" w:sz="4" w:space="0" w:color="auto"/>
              <w:left w:val="single" w:sz="4" w:space="0" w:color="auto"/>
            </w:tcBorders>
            <w:shd w:val="clear" w:color="auto" w:fill="FFFFFF"/>
            <w:vAlign w:val="center"/>
          </w:tcPr>
          <w:p w:rsidR="00310FD9" w:rsidRDefault="00310FD9" w:rsidP="00310FD9">
            <w:pPr>
              <w:jc w:val="center"/>
            </w:pPr>
            <w:r w:rsidRPr="002C0656">
              <w:rPr>
                <w:sz w:val="16"/>
                <w:szCs w:val="16"/>
              </w:rPr>
              <w:t>80</w:t>
            </w:r>
          </w:p>
        </w:tc>
        <w:tc>
          <w:tcPr>
            <w:tcW w:w="803" w:type="dxa"/>
            <w:tcBorders>
              <w:top w:val="single" w:sz="4" w:space="0" w:color="auto"/>
              <w:left w:val="single" w:sz="4" w:space="0" w:color="auto"/>
            </w:tcBorders>
            <w:shd w:val="clear" w:color="auto" w:fill="FFFFFF"/>
            <w:vAlign w:val="center"/>
          </w:tcPr>
          <w:p w:rsidR="00310FD9" w:rsidRDefault="00310FD9" w:rsidP="00310FD9">
            <w:pPr>
              <w:jc w:val="center"/>
            </w:pPr>
            <w:r w:rsidRPr="002C0656">
              <w:rPr>
                <w:sz w:val="16"/>
                <w:szCs w:val="16"/>
              </w:rPr>
              <w:t>80</w:t>
            </w:r>
          </w:p>
        </w:tc>
        <w:tc>
          <w:tcPr>
            <w:tcW w:w="802" w:type="dxa"/>
            <w:tcBorders>
              <w:top w:val="single" w:sz="4" w:space="0" w:color="auto"/>
              <w:left w:val="single" w:sz="4" w:space="0" w:color="auto"/>
            </w:tcBorders>
            <w:shd w:val="clear" w:color="auto" w:fill="FFFFFF"/>
            <w:vAlign w:val="center"/>
          </w:tcPr>
          <w:p w:rsidR="00310FD9" w:rsidRDefault="00310FD9" w:rsidP="00310FD9">
            <w:pPr>
              <w:jc w:val="center"/>
            </w:pPr>
            <w:r w:rsidRPr="002C0656">
              <w:rPr>
                <w:sz w:val="16"/>
                <w:szCs w:val="16"/>
              </w:rPr>
              <w:t>80</w:t>
            </w:r>
          </w:p>
        </w:tc>
        <w:tc>
          <w:tcPr>
            <w:tcW w:w="802" w:type="dxa"/>
            <w:tcBorders>
              <w:top w:val="single" w:sz="4" w:space="0" w:color="auto"/>
              <w:left w:val="single" w:sz="4" w:space="0" w:color="auto"/>
            </w:tcBorders>
            <w:shd w:val="clear" w:color="auto" w:fill="FFFFFF"/>
            <w:vAlign w:val="center"/>
          </w:tcPr>
          <w:p w:rsidR="00310FD9" w:rsidRDefault="00310FD9" w:rsidP="00310FD9">
            <w:pPr>
              <w:jc w:val="center"/>
            </w:pPr>
            <w:r w:rsidRPr="002C0656">
              <w:rPr>
                <w:sz w:val="16"/>
                <w:szCs w:val="16"/>
              </w:rPr>
              <w:t>80</w:t>
            </w:r>
          </w:p>
        </w:tc>
        <w:tc>
          <w:tcPr>
            <w:tcW w:w="802" w:type="dxa"/>
            <w:tcBorders>
              <w:top w:val="single" w:sz="4" w:space="0" w:color="auto"/>
              <w:left w:val="single" w:sz="4" w:space="0" w:color="auto"/>
            </w:tcBorders>
            <w:shd w:val="clear" w:color="auto" w:fill="FFFFFF"/>
            <w:vAlign w:val="center"/>
          </w:tcPr>
          <w:p w:rsidR="00310FD9" w:rsidRDefault="00310FD9" w:rsidP="00310FD9">
            <w:pPr>
              <w:jc w:val="center"/>
            </w:pPr>
            <w:r w:rsidRPr="002C0656">
              <w:rPr>
                <w:sz w:val="16"/>
                <w:szCs w:val="16"/>
              </w:rPr>
              <w:t>80</w:t>
            </w:r>
          </w:p>
        </w:tc>
        <w:tc>
          <w:tcPr>
            <w:tcW w:w="803" w:type="dxa"/>
            <w:tcBorders>
              <w:top w:val="single" w:sz="4" w:space="0" w:color="auto"/>
              <w:left w:val="single" w:sz="4" w:space="0" w:color="auto"/>
            </w:tcBorders>
            <w:shd w:val="clear" w:color="auto" w:fill="FFFFFF"/>
            <w:vAlign w:val="center"/>
          </w:tcPr>
          <w:p w:rsidR="00310FD9" w:rsidRDefault="00310FD9" w:rsidP="00310FD9">
            <w:pPr>
              <w:jc w:val="center"/>
            </w:pPr>
            <w:r w:rsidRPr="002C0656">
              <w:rPr>
                <w:sz w:val="16"/>
                <w:szCs w:val="16"/>
              </w:rPr>
              <w:t>80</w:t>
            </w:r>
          </w:p>
        </w:tc>
        <w:tc>
          <w:tcPr>
            <w:tcW w:w="802" w:type="dxa"/>
            <w:tcBorders>
              <w:top w:val="single" w:sz="4" w:space="0" w:color="auto"/>
              <w:left w:val="single" w:sz="4" w:space="0" w:color="auto"/>
            </w:tcBorders>
            <w:shd w:val="clear" w:color="auto" w:fill="FFFFFF"/>
            <w:vAlign w:val="center"/>
          </w:tcPr>
          <w:p w:rsidR="00310FD9" w:rsidRDefault="00310FD9" w:rsidP="00310FD9">
            <w:pPr>
              <w:jc w:val="center"/>
            </w:pPr>
            <w:r w:rsidRPr="002C0656">
              <w:rPr>
                <w:sz w:val="16"/>
                <w:szCs w:val="16"/>
              </w:rPr>
              <w:t>80</w:t>
            </w:r>
          </w:p>
        </w:tc>
        <w:tc>
          <w:tcPr>
            <w:tcW w:w="802" w:type="dxa"/>
            <w:tcBorders>
              <w:top w:val="single" w:sz="4" w:space="0" w:color="auto"/>
              <w:left w:val="single" w:sz="4" w:space="0" w:color="auto"/>
            </w:tcBorders>
            <w:shd w:val="clear" w:color="auto" w:fill="FFFFFF"/>
            <w:vAlign w:val="center"/>
          </w:tcPr>
          <w:p w:rsidR="00310FD9" w:rsidRDefault="00310FD9" w:rsidP="00310FD9">
            <w:pPr>
              <w:jc w:val="center"/>
            </w:pPr>
            <w:r w:rsidRPr="002C0656">
              <w:rPr>
                <w:sz w:val="16"/>
                <w:szCs w:val="16"/>
              </w:rPr>
              <w:t>80</w:t>
            </w:r>
          </w:p>
        </w:tc>
        <w:tc>
          <w:tcPr>
            <w:tcW w:w="803" w:type="dxa"/>
            <w:tcBorders>
              <w:top w:val="single" w:sz="4" w:space="0" w:color="auto"/>
              <w:left w:val="single" w:sz="4" w:space="0" w:color="auto"/>
            </w:tcBorders>
            <w:shd w:val="clear" w:color="auto" w:fill="FFFFFF"/>
            <w:vAlign w:val="center"/>
          </w:tcPr>
          <w:p w:rsidR="00310FD9" w:rsidRDefault="00310FD9" w:rsidP="00310FD9">
            <w:pPr>
              <w:jc w:val="center"/>
            </w:pPr>
            <w:r w:rsidRPr="002C0656">
              <w:rPr>
                <w:sz w:val="16"/>
                <w:szCs w:val="16"/>
              </w:rPr>
              <w:t>80</w:t>
            </w:r>
          </w:p>
        </w:tc>
      </w:tr>
      <w:tr w:rsidR="00310FD9" w:rsidRPr="009F519A" w:rsidTr="00DA3E8D">
        <w:trPr>
          <w:jc w:val="center"/>
        </w:trPr>
        <w:tc>
          <w:tcPr>
            <w:tcW w:w="446" w:type="dxa"/>
            <w:vAlign w:val="center"/>
          </w:tcPr>
          <w:p w:rsidR="00310FD9" w:rsidRPr="009F519A" w:rsidRDefault="00310FD9" w:rsidP="00EE2E9C">
            <w:pPr>
              <w:jc w:val="center"/>
              <w:rPr>
                <w:sz w:val="16"/>
                <w:szCs w:val="16"/>
              </w:rPr>
            </w:pPr>
            <w:r w:rsidRPr="009F519A">
              <w:rPr>
                <w:sz w:val="16"/>
                <w:szCs w:val="16"/>
              </w:rPr>
              <w:t>5</w:t>
            </w:r>
          </w:p>
        </w:tc>
        <w:tc>
          <w:tcPr>
            <w:tcW w:w="2638" w:type="dxa"/>
            <w:tcBorders>
              <w:top w:val="single" w:sz="4" w:space="0" w:color="auto"/>
              <w:left w:val="single" w:sz="4" w:space="0" w:color="auto"/>
            </w:tcBorders>
            <w:shd w:val="clear" w:color="auto" w:fill="FFFFFF"/>
            <w:vAlign w:val="center"/>
          </w:tcPr>
          <w:p w:rsidR="00310FD9" w:rsidRPr="009F519A" w:rsidRDefault="00310FD9" w:rsidP="009F519A">
            <w:pPr>
              <w:pStyle w:val="2c"/>
              <w:shd w:val="clear" w:color="auto" w:fill="auto"/>
              <w:tabs>
                <w:tab w:val="left" w:pos="2419"/>
              </w:tabs>
              <w:spacing w:line="240" w:lineRule="auto"/>
              <w:ind w:left="-114" w:firstLine="0"/>
              <w:jc w:val="left"/>
              <w:rPr>
                <w:sz w:val="16"/>
                <w:szCs w:val="16"/>
              </w:rPr>
            </w:pPr>
            <w:r w:rsidRPr="009F519A">
              <w:rPr>
                <w:sz w:val="16"/>
                <w:szCs w:val="16"/>
              </w:rPr>
              <w:t>Число семей, получивших жилье и улучшивших жилищные условия в течение отчетного периода</w:t>
            </w:r>
          </w:p>
        </w:tc>
        <w:tc>
          <w:tcPr>
            <w:tcW w:w="1134" w:type="dxa"/>
            <w:tcBorders>
              <w:top w:val="single" w:sz="4" w:space="0" w:color="auto"/>
              <w:left w:val="single" w:sz="4" w:space="0" w:color="auto"/>
            </w:tcBorders>
            <w:shd w:val="clear" w:color="auto" w:fill="FFFFFF"/>
            <w:vAlign w:val="center"/>
          </w:tcPr>
          <w:p w:rsidR="00310FD9" w:rsidRPr="009F519A" w:rsidRDefault="00310FD9" w:rsidP="00EE2E9C">
            <w:pPr>
              <w:pStyle w:val="2c"/>
              <w:shd w:val="clear" w:color="auto" w:fill="auto"/>
              <w:spacing w:line="240" w:lineRule="auto"/>
              <w:ind w:left="-10" w:firstLine="0"/>
              <w:rPr>
                <w:sz w:val="16"/>
                <w:szCs w:val="16"/>
              </w:rPr>
            </w:pPr>
            <w:r w:rsidRPr="009F519A">
              <w:rPr>
                <w:sz w:val="16"/>
                <w:szCs w:val="16"/>
              </w:rPr>
              <w:t>ед.</w:t>
            </w:r>
          </w:p>
        </w:tc>
        <w:tc>
          <w:tcPr>
            <w:tcW w:w="802" w:type="dxa"/>
            <w:tcBorders>
              <w:top w:val="single" w:sz="4" w:space="0" w:color="auto"/>
              <w:left w:val="single" w:sz="4" w:space="0" w:color="auto"/>
            </w:tcBorders>
            <w:shd w:val="clear" w:color="auto" w:fill="FFFFFF"/>
            <w:vAlign w:val="center"/>
          </w:tcPr>
          <w:p w:rsidR="00310FD9" w:rsidRPr="009F519A" w:rsidRDefault="00310FD9" w:rsidP="00EE2E9C">
            <w:pPr>
              <w:pStyle w:val="2c"/>
              <w:shd w:val="clear" w:color="auto" w:fill="auto"/>
              <w:spacing w:line="240" w:lineRule="auto"/>
              <w:ind w:firstLine="0"/>
              <w:rPr>
                <w:sz w:val="16"/>
                <w:szCs w:val="16"/>
              </w:rPr>
            </w:pPr>
            <w:r>
              <w:rPr>
                <w:sz w:val="16"/>
                <w:szCs w:val="16"/>
              </w:rPr>
              <w:t>24</w:t>
            </w:r>
          </w:p>
        </w:tc>
        <w:tc>
          <w:tcPr>
            <w:tcW w:w="807" w:type="dxa"/>
            <w:tcBorders>
              <w:top w:val="single" w:sz="4" w:space="0" w:color="auto"/>
              <w:left w:val="single" w:sz="4" w:space="0" w:color="auto"/>
            </w:tcBorders>
            <w:shd w:val="clear" w:color="auto" w:fill="FFFFFF"/>
            <w:vAlign w:val="center"/>
          </w:tcPr>
          <w:p w:rsidR="00310FD9" w:rsidRPr="009F519A" w:rsidRDefault="00310FD9" w:rsidP="00EE2E9C">
            <w:pPr>
              <w:pStyle w:val="2c"/>
              <w:shd w:val="clear" w:color="auto" w:fill="auto"/>
              <w:spacing w:line="240" w:lineRule="auto"/>
              <w:ind w:firstLine="0"/>
              <w:rPr>
                <w:sz w:val="16"/>
                <w:szCs w:val="16"/>
              </w:rPr>
            </w:pPr>
            <w:r>
              <w:rPr>
                <w:sz w:val="16"/>
                <w:szCs w:val="16"/>
              </w:rPr>
              <w:t>29</w:t>
            </w:r>
          </w:p>
        </w:tc>
        <w:tc>
          <w:tcPr>
            <w:tcW w:w="797" w:type="dxa"/>
            <w:tcBorders>
              <w:top w:val="single" w:sz="4" w:space="0" w:color="auto"/>
              <w:left w:val="single" w:sz="4" w:space="0" w:color="auto"/>
            </w:tcBorders>
            <w:shd w:val="clear" w:color="auto" w:fill="FFFFFF"/>
            <w:vAlign w:val="center"/>
          </w:tcPr>
          <w:p w:rsidR="00310FD9" w:rsidRPr="009F519A" w:rsidRDefault="00310FD9" w:rsidP="009F519A">
            <w:pPr>
              <w:pStyle w:val="2c"/>
              <w:shd w:val="clear" w:color="auto" w:fill="auto"/>
              <w:spacing w:line="240" w:lineRule="auto"/>
              <w:ind w:firstLine="0"/>
              <w:rPr>
                <w:sz w:val="16"/>
                <w:szCs w:val="16"/>
              </w:rPr>
            </w:pPr>
            <w:r>
              <w:rPr>
                <w:sz w:val="16"/>
                <w:szCs w:val="16"/>
              </w:rPr>
              <w:t>8</w:t>
            </w:r>
          </w:p>
        </w:tc>
        <w:tc>
          <w:tcPr>
            <w:tcW w:w="803" w:type="dxa"/>
            <w:tcBorders>
              <w:top w:val="single" w:sz="4" w:space="0" w:color="auto"/>
              <w:left w:val="single" w:sz="4" w:space="0" w:color="auto"/>
            </w:tcBorders>
            <w:shd w:val="clear" w:color="auto" w:fill="FFFFFF"/>
            <w:vAlign w:val="center"/>
          </w:tcPr>
          <w:p w:rsidR="00310FD9" w:rsidRPr="009F519A" w:rsidRDefault="00310FD9" w:rsidP="009F519A">
            <w:pPr>
              <w:pStyle w:val="2c"/>
              <w:shd w:val="clear" w:color="auto" w:fill="auto"/>
              <w:spacing w:line="240" w:lineRule="auto"/>
              <w:ind w:firstLine="0"/>
              <w:rPr>
                <w:sz w:val="16"/>
                <w:szCs w:val="16"/>
              </w:rPr>
            </w:pPr>
            <w:r>
              <w:rPr>
                <w:sz w:val="16"/>
                <w:szCs w:val="16"/>
              </w:rPr>
              <w:t>15</w:t>
            </w:r>
          </w:p>
        </w:tc>
        <w:tc>
          <w:tcPr>
            <w:tcW w:w="802" w:type="dxa"/>
            <w:tcBorders>
              <w:top w:val="single" w:sz="4" w:space="0" w:color="auto"/>
              <w:left w:val="single" w:sz="4" w:space="0" w:color="auto"/>
            </w:tcBorders>
            <w:shd w:val="clear" w:color="auto" w:fill="FFFFFF"/>
            <w:vAlign w:val="center"/>
          </w:tcPr>
          <w:p w:rsidR="00310FD9" w:rsidRPr="009F519A" w:rsidRDefault="00310FD9" w:rsidP="009F519A">
            <w:pPr>
              <w:pStyle w:val="2c"/>
              <w:shd w:val="clear" w:color="auto" w:fill="auto"/>
              <w:spacing w:line="240" w:lineRule="auto"/>
              <w:ind w:firstLine="0"/>
              <w:rPr>
                <w:sz w:val="16"/>
                <w:szCs w:val="16"/>
              </w:rPr>
            </w:pPr>
            <w:r>
              <w:rPr>
                <w:sz w:val="16"/>
                <w:szCs w:val="16"/>
              </w:rPr>
              <w:t>18</w:t>
            </w:r>
          </w:p>
        </w:tc>
        <w:tc>
          <w:tcPr>
            <w:tcW w:w="802" w:type="dxa"/>
            <w:tcBorders>
              <w:top w:val="single" w:sz="4" w:space="0" w:color="auto"/>
              <w:left w:val="single" w:sz="4" w:space="0" w:color="auto"/>
            </w:tcBorders>
            <w:shd w:val="clear" w:color="auto" w:fill="FFFFFF"/>
            <w:vAlign w:val="center"/>
          </w:tcPr>
          <w:p w:rsidR="00310FD9" w:rsidRPr="009F519A" w:rsidRDefault="00310FD9" w:rsidP="009F519A">
            <w:pPr>
              <w:pStyle w:val="2c"/>
              <w:shd w:val="clear" w:color="auto" w:fill="auto"/>
              <w:spacing w:line="240" w:lineRule="auto"/>
              <w:ind w:firstLine="0"/>
              <w:rPr>
                <w:sz w:val="16"/>
                <w:szCs w:val="16"/>
              </w:rPr>
            </w:pPr>
            <w:r>
              <w:rPr>
                <w:sz w:val="16"/>
                <w:szCs w:val="16"/>
              </w:rPr>
              <w:t>20</w:t>
            </w:r>
          </w:p>
        </w:tc>
        <w:tc>
          <w:tcPr>
            <w:tcW w:w="802" w:type="dxa"/>
            <w:tcBorders>
              <w:top w:val="single" w:sz="4" w:space="0" w:color="auto"/>
              <w:left w:val="single" w:sz="4" w:space="0" w:color="auto"/>
            </w:tcBorders>
            <w:shd w:val="clear" w:color="auto" w:fill="FFFFFF"/>
            <w:vAlign w:val="center"/>
          </w:tcPr>
          <w:p w:rsidR="00310FD9" w:rsidRDefault="00310FD9" w:rsidP="00310FD9">
            <w:pPr>
              <w:jc w:val="center"/>
            </w:pPr>
            <w:r w:rsidRPr="008348D7">
              <w:rPr>
                <w:sz w:val="16"/>
                <w:szCs w:val="16"/>
              </w:rPr>
              <w:t>20</w:t>
            </w:r>
          </w:p>
        </w:tc>
        <w:tc>
          <w:tcPr>
            <w:tcW w:w="803" w:type="dxa"/>
            <w:tcBorders>
              <w:top w:val="single" w:sz="4" w:space="0" w:color="auto"/>
              <w:left w:val="single" w:sz="4" w:space="0" w:color="auto"/>
            </w:tcBorders>
            <w:shd w:val="clear" w:color="auto" w:fill="FFFFFF"/>
            <w:vAlign w:val="center"/>
          </w:tcPr>
          <w:p w:rsidR="00310FD9" w:rsidRDefault="00310FD9" w:rsidP="00310FD9">
            <w:pPr>
              <w:jc w:val="center"/>
            </w:pPr>
            <w:r w:rsidRPr="008348D7">
              <w:rPr>
                <w:sz w:val="16"/>
                <w:szCs w:val="16"/>
              </w:rPr>
              <w:t>20</w:t>
            </w:r>
          </w:p>
        </w:tc>
        <w:tc>
          <w:tcPr>
            <w:tcW w:w="802" w:type="dxa"/>
            <w:tcBorders>
              <w:top w:val="single" w:sz="4" w:space="0" w:color="auto"/>
              <w:left w:val="single" w:sz="4" w:space="0" w:color="auto"/>
            </w:tcBorders>
            <w:shd w:val="clear" w:color="auto" w:fill="FFFFFF"/>
            <w:vAlign w:val="center"/>
          </w:tcPr>
          <w:p w:rsidR="00310FD9" w:rsidRDefault="00310FD9" w:rsidP="00310FD9">
            <w:pPr>
              <w:jc w:val="center"/>
            </w:pPr>
            <w:r w:rsidRPr="008348D7">
              <w:rPr>
                <w:sz w:val="16"/>
                <w:szCs w:val="16"/>
              </w:rPr>
              <w:t>20</w:t>
            </w:r>
          </w:p>
        </w:tc>
        <w:tc>
          <w:tcPr>
            <w:tcW w:w="802" w:type="dxa"/>
            <w:tcBorders>
              <w:top w:val="single" w:sz="4" w:space="0" w:color="auto"/>
              <w:left w:val="single" w:sz="4" w:space="0" w:color="auto"/>
            </w:tcBorders>
            <w:shd w:val="clear" w:color="auto" w:fill="FFFFFF"/>
            <w:vAlign w:val="center"/>
          </w:tcPr>
          <w:p w:rsidR="00310FD9" w:rsidRDefault="00310FD9" w:rsidP="00310FD9">
            <w:pPr>
              <w:jc w:val="center"/>
            </w:pPr>
            <w:r w:rsidRPr="008348D7">
              <w:rPr>
                <w:sz w:val="16"/>
                <w:szCs w:val="16"/>
              </w:rPr>
              <w:t>20</w:t>
            </w:r>
          </w:p>
        </w:tc>
        <w:tc>
          <w:tcPr>
            <w:tcW w:w="802" w:type="dxa"/>
            <w:tcBorders>
              <w:top w:val="single" w:sz="4" w:space="0" w:color="auto"/>
              <w:left w:val="single" w:sz="4" w:space="0" w:color="auto"/>
            </w:tcBorders>
            <w:shd w:val="clear" w:color="auto" w:fill="FFFFFF"/>
            <w:vAlign w:val="center"/>
          </w:tcPr>
          <w:p w:rsidR="00310FD9" w:rsidRDefault="00310FD9" w:rsidP="00310FD9">
            <w:pPr>
              <w:jc w:val="center"/>
            </w:pPr>
            <w:r w:rsidRPr="008348D7">
              <w:rPr>
                <w:sz w:val="16"/>
                <w:szCs w:val="16"/>
              </w:rPr>
              <w:t>20</w:t>
            </w:r>
          </w:p>
        </w:tc>
        <w:tc>
          <w:tcPr>
            <w:tcW w:w="803" w:type="dxa"/>
            <w:tcBorders>
              <w:top w:val="single" w:sz="4" w:space="0" w:color="auto"/>
              <w:left w:val="single" w:sz="4" w:space="0" w:color="auto"/>
            </w:tcBorders>
            <w:shd w:val="clear" w:color="auto" w:fill="FFFFFF"/>
            <w:vAlign w:val="center"/>
          </w:tcPr>
          <w:p w:rsidR="00310FD9" w:rsidRDefault="00310FD9" w:rsidP="00310FD9">
            <w:pPr>
              <w:jc w:val="center"/>
            </w:pPr>
            <w:r w:rsidRPr="008348D7">
              <w:rPr>
                <w:sz w:val="16"/>
                <w:szCs w:val="16"/>
              </w:rPr>
              <w:t>20</w:t>
            </w:r>
          </w:p>
        </w:tc>
        <w:tc>
          <w:tcPr>
            <w:tcW w:w="802" w:type="dxa"/>
            <w:tcBorders>
              <w:top w:val="single" w:sz="4" w:space="0" w:color="auto"/>
              <w:left w:val="single" w:sz="4" w:space="0" w:color="auto"/>
            </w:tcBorders>
            <w:shd w:val="clear" w:color="auto" w:fill="FFFFFF"/>
            <w:vAlign w:val="center"/>
          </w:tcPr>
          <w:p w:rsidR="00310FD9" w:rsidRDefault="00310FD9" w:rsidP="00310FD9">
            <w:pPr>
              <w:jc w:val="center"/>
            </w:pPr>
            <w:r w:rsidRPr="008348D7">
              <w:rPr>
                <w:sz w:val="16"/>
                <w:szCs w:val="16"/>
              </w:rPr>
              <w:t>20</w:t>
            </w:r>
          </w:p>
        </w:tc>
        <w:tc>
          <w:tcPr>
            <w:tcW w:w="802" w:type="dxa"/>
            <w:tcBorders>
              <w:top w:val="single" w:sz="4" w:space="0" w:color="auto"/>
              <w:left w:val="single" w:sz="4" w:space="0" w:color="auto"/>
            </w:tcBorders>
            <w:shd w:val="clear" w:color="auto" w:fill="FFFFFF"/>
            <w:vAlign w:val="center"/>
          </w:tcPr>
          <w:p w:rsidR="00310FD9" w:rsidRDefault="00310FD9" w:rsidP="00310FD9">
            <w:pPr>
              <w:jc w:val="center"/>
            </w:pPr>
            <w:r w:rsidRPr="008348D7">
              <w:rPr>
                <w:sz w:val="16"/>
                <w:szCs w:val="16"/>
              </w:rPr>
              <w:t>20</w:t>
            </w:r>
          </w:p>
        </w:tc>
        <w:tc>
          <w:tcPr>
            <w:tcW w:w="803" w:type="dxa"/>
            <w:tcBorders>
              <w:top w:val="single" w:sz="4" w:space="0" w:color="auto"/>
              <w:left w:val="single" w:sz="4" w:space="0" w:color="auto"/>
            </w:tcBorders>
            <w:shd w:val="clear" w:color="auto" w:fill="FFFFFF"/>
            <w:vAlign w:val="center"/>
          </w:tcPr>
          <w:p w:rsidR="00310FD9" w:rsidRDefault="00310FD9" w:rsidP="00310FD9">
            <w:pPr>
              <w:jc w:val="center"/>
            </w:pPr>
            <w:r w:rsidRPr="008348D7">
              <w:rPr>
                <w:sz w:val="16"/>
                <w:szCs w:val="16"/>
              </w:rPr>
              <w:t>20</w:t>
            </w:r>
          </w:p>
        </w:tc>
      </w:tr>
      <w:tr w:rsidR="00C32A3C" w:rsidRPr="009F519A" w:rsidTr="00DA3E8D">
        <w:trPr>
          <w:jc w:val="center"/>
        </w:trPr>
        <w:tc>
          <w:tcPr>
            <w:tcW w:w="446" w:type="dxa"/>
            <w:vAlign w:val="center"/>
          </w:tcPr>
          <w:p w:rsidR="00C32A3C" w:rsidRPr="009F519A" w:rsidRDefault="00C32A3C" w:rsidP="00EE2E9C">
            <w:pPr>
              <w:jc w:val="center"/>
              <w:rPr>
                <w:sz w:val="16"/>
                <w:szCs w:val="16"/>
              </w:rPr>
            </w:pPr>
            <w:r w:rsidRPr="009F519A">
              <w:rPr>
                <w:sz w:val="16"/>
                <w:szCs w:val="16"/>
              </w:rPr>
              <w:t>6</w:t>
            </w:r>
          </w:p>
        </w:tc>
        <w:tc>
          <w:tcPr>
            <w:tcW w:w="2638" w:type="dxa"/>
            <w:tcBorders>
              <w:top w:val="single" w:sz="4" w:space="0" w:color="auto"/>
              <w:left w:val="single" w:sz="4" w:space="0" w:color="auto"/>
            </w:tcBorders>
            <w:shd w:val="clear" w:color="auto" w:fill="FFFFFF"/>
            <w:vAlign w:val="center"/>
          </w:tcPr>
          <w:p w:rsidR="00C32A3C" w:rsidRPr="009F519A" w:rsidRDefault="00C32A3C" w:rsidP="009F519A">
            <w:pPr>
              <w:pStyle w:val="2c"/>
              <w:shd w:val="clear" w:color="auto" w:fill="auto"/>
              <w:tabs>
                <w:tab w:val="left" w:pos="2112"/>
              </w:tabs>
              <w:spacing w:line="240" w:lineRule="auto"/>
              <w:ind w:left="-114" w:firstLine="0"/>
              <w:jc w:val="left"/>
              <w:rPr>
                <w:sz w:val="16"/>
                <w:szCs w:val="16"/>
              </w:rPr>
            </w:pPr>
            <w:r w:rsidRPr="009F519A">
              <w:rPr>
                <w:sz w:val="16"/>
                <w:szCs w:val="16"/>
              </w:rPr>
              <w:t>Среднемесячная заработная плата</w:t>
            </w:r>
          </w:p>
        </w:tc>
        <w:tc>
          <w:tcPr>
            <w:tcW w:w="1134" w:type="dxa"/>
            <w:tcBorders>
              <w:top w:val="single" w:sz="4" w:space="0" w:color="auto"/>
              <w:left w:val="single" w:sz="4" w:space="0" w:color="auto"/>
            </w:tcBorders>
            <w:shd w:val="clear" w:color="auto" w:fill="FFFFFF"/>
            <w:vAlign w:val="center"/>
          </w:tcPr>
          <w:p w:rsidR="00C32A3C" w:rsidRPr="009F519A" w:rsidRDefault="00C32A3C" w:rsidP="00EE2E9C">
            <w:pPr>
              <w:pStyle w:val="2c"/>
              <w:shd w:val="clear" w:color="auto" w:fill="auto"/>
              <w:spacing w:line="240" w:lineRule="auto"/>
              <w:ind w:left="-10" w:firstLine="0"/>
              <w:rPr>
                <w:sz w:val="16"/>
                <w:szCs w:val="16"/>
              </w:rPr>
            </w:pPr>
            <w:r w:rsidRPr="009F519A">
              <w:rPr>
                <w:sz w:val="16"/>
                <w:szCs w:val="16"/>
              </w:rPr>
              <w:t>руб.</w:t>
            </w:r>
          </w:p>
        </w:tc>
        <w:tc>
          <w:tcPr>
            <w:tcW w:w="802" w:type="dxa"/>
            <w:tcBorders>
              <w:top w:val="single" w:sz="4" w:space="0" w:color="auto"/>
              <w:left w:val="single" w:sz="4" w:space="0" w:color="auto"/>
            </w:tcBorders>
            <w:shd w:val="clear" w:color="auto" w:fill="FFFFFF"/>
            <w:vAlign w:val="center"/>
          </w:tcPr>
          <w:p w:rsidR="00C32A3C" w:rsidRPr="009F519A" w:rsidRDefault="003566B1" w:rsidP="00EE2E9C">
            <w:pPr>
              <w:jc w:val="center"/>
              <w:rPr>
                <w:sz w:val="16"/>
                <w:szCs w:val="16"/>
              </w:rPr>
            </w:pPr>
            <w:r>
              <w:rPr>
                <w:sz w:val="16"/>
                <w:szCs w:val="16"/>
              </w:rPr>
              <w:t>28060</w:t>
            </w:r>
          </w:p>
        </w:tc>
        <w:tc>
          <w:tcPr>
            <w:tcW w:w="807" w:type="dxa"/>
            <w:tcBorders>
              <w:top w:val="single" w:sz="4" w:space="0" w:color="auto"/>
              <w:left w:val="single" w:sz="4" w:space="0" w:color="auto"/>
            </w:tcBorders>
            <w:shd w:val="clear" w:color="auto" w:fill="FFFFFF"/>
            <w:vAlign w:val="center"/>
          </w:tcPr>
          <w:p w:rsidR="00C32A3C" w:rsidRPr="009F519A" w:rsidRDefault="003566B1" w:rsidP="00EE2E9C">
            <w:pPr>
              <w:jc w:val="center"/>
              <w:rPr>
                <w:sz w:val="16"/>
                <w:szCs w:val="16"/>
              </w:rPr>
            </w:pPr>
            <w:r>
              <w:rPr>
                <w:sz w:val="16"/>
                <w:szCs w:val="16"/>
              </w:rPr>
              <w:t>33741</w:t>
            </w:r>
          </w:p>
        </w:tc>
        <w:tc>
          <w:tcPr>
            <w:tcW w:w="797" w:type="dxa"/>
            <w:tcBorders>
              <w:top w:val="single" w:sz="4" w:space="0" w:color="auto"/>
              <w:left w:val="single" w:sz="4" w:space="0" w:color="auto"/>
            </w:tcBorders>
            <w:shd w:val="clear" w:color="auto" w:fill="FFFFFF"/>
            <w:vAlign w:val="center"/>
          </w:tcPr>
          <w:p w:rsidR="00C32A3C" w:rsidRPr="009F519A" w:rsidRDefault="00310FD9" w:rsidP="009F519A">
            <w:pPr>
              <w:jc w:val="center"/>
              <w:rPr>
                <w:sz w:val="16"/>
                <w:szCs w:val="16"/>
              </w:rPr>
            </w:pPr>
            <w:r>
              <w:rPr>
                <w:sz w:val="16"/>
                <w:szCs w:val="16"/>
              </w:rPr>
              <w:t>32975</w:t>
            </w:r>
          </w:p>
        </w:tc>
        <w:tc>
          <w:tcPr>
            <w:tcW w:w="803" w:type="dxa"/>
            <w:tcBorders>
              <w:top w:val="single" w:sz="4" w:space="0" w:color="auto"/>
              <w:left w:val="single" w:sz="4" w:space="0" w:color="auto"/>
            </w:tcBorders>
            <w:shd w:val="clear" w:color="auto" w:fill="FFFFFF"/>
            <w:vAlign w:val="center"/>
          </w:tcPr>
          <w:p w:rsidR="00C32A3C" w:rsidRPr="009F519A" w:rsidRDefault="00310FD9" w:rsidP="009F519A">
            <w:pPr>
              <w:jc w:val="center"/>
              <w:rPr>
                <w:sz w:val="16"/>
                <w:szCs w:val="16"/>
              </w:rPr>
            </w:pPr>
            <w:r>
              <w:rPr>
                <w:sz w:val="16"/>
                <w:szCs w:val="16"/>
              </w:rPr>
              <w:t>36129</w:t>
            </w:r>
          </w:p>
        </w:tc>
        <w:tc>
          <w:tcPr>
            <w:tcW w:w="802" w:type="dxa"/>
            <w:tcBorders>
              <w:top w:val="single" w:sz="4" w:space="0" w:color="auto"/>
              <w:left w:val="single" w:sz="4" w:space="0" w:color="auto"/>
            </w:tcBorders>
            <w:shd w:val="clear" w:color="auto" w:fill="FFFFFF"/>
            <w:vAlign w:val="center"/>
          </w:tcPr>
          <w:p w:rsidR="00C32A3C" w:rsidRPr="009F519A" w:rsidRDefault="00C241B7" w:rsidP="009F519A">
            <w:pPr>
              <w:jc w:val="center"/>
              <w:rPr>
                <w:sz w:val="16"/>
                <w:szCs w:val="16"/>
              </w:rPr>
            </w:pPr>
            <w:r>
              <w:rPr>
                <w:sz w:val="16"/>
                <w:szCs w:val="16"/>
              </w:rPr>
              <w:t>38416</w:t>
            </w:r>
          </w:p>
        </w:tc>
        <w:tc>
          <w:tcPr>
            <w:tcW w:w="802" w:type="dxa"/>
            <w:tcBorders>
              <w:top w:val="single" w:sz="4" w:space="0" w:color="auto"/>
              <w:left w:val="single" w:sz="4" w:space="0" w:color="auto"/>
            </w:tcBorders>
            <w:shd w:val="clear" w:color="auto" w:fill="FFFFFF"/>
            <w:vAlign w:val="center"/>
          </w:tcPr>
          <w:p w:rsidR="00C32A3C" w:rsidRPr="009F519A" w:rsidRDefault="00C241B7" w:rsidP="009F519A">
            <w:pPr>
              <w:jc w:val="center"/>
              <w:rPr>
                <w:sz w:val="16"/>
                <w:szCs w:val="16"/>
              </w:rPr>
            </w:pPr>
            <w:r>
              <w:rPr>
                <w:sz w:val="16"/>
                <w:szCs w:val="16"/>
              </w:rPr>
              <w:t>40854</w:t>
            </w:r>
          </w:p>
        </w:tc>
        <w:tc>
          <w:tcPr>
            <w:tcW w:w="802" w:type="dxa"/>
            <w:tcBorders>
              <w:top w:val="single" w:sz="4" w:space="0" w:color="auto"/>
              <w:left w:val="single" w:sz="4" w:space="0" w:color="auto"/>
            </w:tcBorders>
            <w:shd w:val="clear" w:color="auto" w:fill="FFFFFF"/>
            <w:vAlign w:val="center"/>
          </w:tcPr>
          <w:p w:rsidR="00C32A3C" w:rsidRPr="009F519A" w:rsidRDefault="00C241B7" w:rsidP="00624F8B">
            <w:pPr>
              <w:jc w:val="center"/>
              <w:rPr>
                <w:sz w:val="16"/>
                <w:szCs w:val="16"/>
              </w:rPr>
            </w:pPr>
            <w:r>
              <w:rPr>
                <w:sz w:val="16"/>
                <w:szCs w:val="16"/>
              </w:rPr>
              <w:t>42488</w:t>
            </w:r>
          </w:p>
        </w:tc>
        <w:tc>
          <w:tcPr>
            <w:tcW w:w="803" w:type="dxa"/>
            <w:tcBorders>
              <w:top w:val="single" w:sz="4" w:space="0" w:color="auto"/>
              <w:left w:val="single" w:sz="4" w:space="0" w:color="auto"/>
            </w:tcBorders>
            <w:shd w:val="clear" w:color="auto" w:fill="FFFFFF"/>
            <w:vAlign w:val="center"/>
          </w:tcPr>
          <w:p w:rsidR="00C32A3C" w:rsidRPr="009F519A" w:rsidRDefault="00C241B7" w:rsidP="00624F8B">
            <w:pPr>
              <w:jc w:val="center"/>
              <w:rPr>
                <w:sz w:val="16"/>
                <w:szCs w:val="16"/>
              </w:rPr>
            </w:pPr>
            <w:r>
              <w:rPr>
                <w:sz w:val="16"/>
                <w:szCs w:val="16"/>
              </w:rPr>
              <w:t>4418</w:t>
            </w:r>
            <w:r w:rsidR="00624F8B">
              <w:rPr>
                <w:sz w:val="16"/>
                <w:szCs w:val="16"/>
              </w:rPr>
              <w:t>8</w:t>
            </w:r>
          </w:p>
        </w:tc>
        <w:tc>
          <w:tcPr>
            <w:tcW w:w="802" w:type="dxa"/>
            <w:tcBorders>
              <w:top w:val="single" w:sz="4" w:space="0" w:color="auto"/>
              <w:left w:val="single" w:sz="4" w:space="0" w:color="auto"/>
            </w:tcBorders>
            <w:shd w:val="clear" w:color="auto" w:fill="FFFFFF"/>
            <w:vAlign w:val="center"/>
          </w:tcPr>
          <w:p w:rsidR="00C32A3C" w:rsidRPr="009F519A" w:rsidRDefault="00C241B7" w:rsidP="00624F8B">
            <w:pPr>
              <w:jc w:val="center"/>
              <w:rPr>
                <w:sz w:val="16"/>
                <w:szCs w:val="16"/>
              </w:rPr>
            </w:pPr>
            <w:r>
              <w:rPr>
                <w:sz w:val="16"/>
                <w:szCs w:val="16"/>
              </w:rPr>
              <w:t>45955</w:t>
            </w:r>
          </w:p>
        </w:tc>
        <w:tc>
          <w:tcPr>
            <w:tcW w:w="802" w:type="dxa"/>
            <w:tcBorders>
              <w:top w:val="single" w:sz="4" w:space="0" w:color="auto"/>
              <w:left w:val="single" w:sz="4" w:space="0" w:color="auto"/>
            </w:tcBorders>
            <w:shd w:val="clear" w:color="auto" w:fill="FFFFFF"/>
            <w:vAlign w:val="center"/>
          </w:tcPr>
          <w:p w:rsidR="00C32A3C" w:rsidRPr="009F519A" w:rsidRDefault="00C241B7" w:rsidP="00624F8B">
            <w:pPr>
              <w:jc w:val="center"/>
              <w:rPr>
                <w:sz w:val="16"/>
                <w:szCs w:val="16"/>
              </w:rPr>
            </w:pPr>
            <w:r>
              <w:rPr>
                <w:sz w:val="16"/>
                <w:szCs w:val="16"/>
              </w:rPr>
              <w:t>47793</w:t>
            </w:r>
          </w:p>
        </w:tc>
        <w:tc>
          <w:tcPr>
            <w:tcW w:w="802" w:type="dxa"/>
            <w:tcBorders>
              <w:top w:val="single" w:sz="4" w:space="0" w:color="auto"/>
              <w:left w:val="single" w:sz="4" w:space="0" w:color="auto"/>
            </w:tcBorders>
            <w:shd w:val="clear" w:color="auto" w:fill="FFFFFF"/>
            <w:vAlign w:val="center"/>
          </w:tcPr>
          <w:p w:rsidR="00C32A3C" w:rsidRPr="009F519A" w:rsidRDefault="00C241B7" w:rsidP="00624F8B">
            <w:pPr>
              <w:jc w:val="center"/>
              <w:rPr>
                <w:sz w:val="16"/>
                <w:szCs w:val="16"/>
              </w:rPr>
            </w:pPr>
            <w:r>
              <w:rPr>
                <w:sz w:val="16"/>
                <w:szCs w:val="16"/>
              </w:rPr>
              <w:t>49705</w:t>
            </w:r>
          </w:p>
        </w:tc>
        <w:tc>
          <w:tcPr>
            <w:tcW w:w="803" w:type="dxa"/>
            <w:tcBorders>
              <w:top w:val="single" w:sz="4" w:space="0" w:color="auto"/>
              <w:left w:val="single" w:sz="4" w:space="0" w:color="auto"/>
            </w:tcBorders>
            <w:shd w:val="clear" w:color="auto" w:fill="FFFFFF"/>
            <w:vAlign w:val="center"/>
          </w:tcPr>
          <w:p w:rsidR="00C32A3C" w:rsidRPr="009F519A" w:rsidRDefault="00C241B7" w:rsidP="00624F8B">
            <w:pPr>
              <w:jc w:val="center"/>
              <w:rPr>
                <w:sz w:val="16"/>
                <w:szCs w:val="16"/>
              </w:rPr>
            </w:pPr>
            <w:r>
              <w:rPr>
                <w:sz w:val="16"/>
                <w:szCs w:val="16"/>
              </w:rPr>
              <w:t>51693</w:t>
            </w:r>
          </w:p>
        </w:tc>
        <w:tc>
          <w:tcPr>
            <w:tcW w:w="802" w:type="dxa"/>
            <w:tcBorders>
              <w:top w:val="single" w:sz="4" w:space="0" w:color="auto"/>
              <w:left w:val="single" w:sz="4" w:space="0" w:color="auto"/>
            </w:tcBorders>
            <w:shd w:val="clear" w:color="auto" w:fill="FFFFFF"/>
            <w:vAlign w:val="center"/>
          </w:tcPr>
          <w:p w:rsidR="00C32A3C" w:rsidRPr="009F519A" w:rsidRDefault="00C241B7" w:rsidP="00624F8B">
            <w:pPr>
              <w:jc w:val="center"/>
              <w:rPr>
                <w:sz w:val="16"/>
                <w:szCs w:val="16"/>
              </w:rPr>
            </w:pPr>
            <w:r>
              <w:rPr>
                <w:sz w:val="16"/>
                <w:szCs w:val="16"/>
              </w:rPr>
              <w:t>53761</w:t>
            </w:r>
          </w:p>
        </w:tc>
        <w:tc>
          <w:tcPr>
            <w:tcW w:w="802" w:type="dxa"/>
            <w:tcBorders>
              <w:top w:val="single" w:sz="4" w:space="0" w:color="auto"/>
              <w:left w:val="single" w:sz="4" w:space="0" w:color="auto"/>
            </w:tcBorders>
            <w:shd w:val="clear" w:color="auto" w:fill="FFFFFF"/>
            <w:vAlign w:val="center"/>
          </w:tcPr>
          <w:p w:rsidR="00C32A3C" w:rsidRPr="009F519A" w:rsidRDefault="00C241B7" w:rsidP="00624F8B">
            <w:pPr>
              <w:jc w:val="center"/>
              <w:rPr>
                <w:sz w:val="16"/>
                <w:szCs w:val="16"/>
              </w:rPr>
            </w:pPr>
            <w:r>
              <w:rPr>
                <w:sz w:val="16"/>
                <w:szCs w:val="16"/>
              </w:rPr>
              <w:t>5591</w:t>
            </w:r>
            <w:r w:rsidR="00624F8B">
              <w:rPr>
                <w:sz w:val="16"/>
                <w:szCs w:val="16"/>
              </w:rPr>
              <w:t>2</w:t>
            </w:r>
          </w:p>
        </w:tc>
        <w:tc>
          <w:tcPr>
            <w:tcW w:w="803" w:type="dxa"/>
            <w:tcBorders>
              <w:top w:val="single" w:sz="4" w:space="0" w:color="auto"/>
              <w:left w:val="single" w:sz="4" w:space="0" w:color="auto"/>
            </w:tcBorders>
            <w:shd w:val="clear" w:color="auto" w:fill="FFFFFF"/>
            <w:vAlign w:val="center"/>
          </w:tcPr>
          <w:p w:rsidR="00C32A3C" w:rsidRPr="009F519A" w:rsidRDefault="00C241B7" w:rsidP="00624F8B">
            <w:pPr>
              <w:jc w:val="center"/>
              <w:rPr>
                <w:sz w:val="16"/>
                <w:szCs w:val="16"/>
              </w:rPr>
            </w:pPr>
            <w:r>
              <w:rPr>
                <w:sz w:val="16"/>
                <w:szCs w:val="16"/>
              </w:rPr>
              <w:t>58148</w:t>
            </w:r>
          </w:p>
        </w:tc>
      </w:tr>
      <w:tr w:rsidR="00C241B7" w:rsidRPr="009F519A" w:rsidTr="00DA3E8D">
        <w:trPr>
          <w:jc w:val="center"/>
        </w:trPr>
        <w:tc>
          <w:tcPr>
            <w:tcW w:w="446" w:type="dxa"/>
            <w:vAlign w:val="center"/>
          </w:tcPr>
          <w:p w:rsidR="00C241B7" w:rsidRPr="009F519A" w:rsidRDefault="00C241B7" w:rsidP="00EE2E9C">
            <w:pPr>
              <w:jc w:val="center"/>
              <w:rPr>
                <w:sz w:val="16"/>
                <w:szCs w:val="16"/>
              </w:rPr>
            </w:pPr>
            <w:r w:rsidRPr="009F519A">
              <w:rPr>
                <w:sz w:val="16"/>
                <w:szCs w:val="16"/>
              </w:rPr>
              <w:t>7</w:t>
            </w:r>
          </w:p>
        </w:tc>
        <w:tc>
          <w:tcPr>
            <w:tcW w:w="2638" w:type="dxa"/>
            <w:tcBorders>
              <w:top w:val="single" w:sz="4" w:space="0" w:color="auto"/>
              <w:left w:val="single" w:sz="4" w:space="0" w:color="auto"/>
            </w:tcBorders>
            <w:shd w:val="clear" w:color="auto" w:fill="FFFFFF"/>
            <w:vAlign w:val="center"/>
          </w:tcPr>
          <w:p w:rsidR="00C241B7" w:rsidRPr="009F519A" w:rsidRDefault="00C241B7" w:rsidP="009F519A">
            <w:pPr>
              <w:pStyle w:val="2c"/>
              <w:shd w:val="clear" w:color="auto" w:fill="auto"/>
              <w:spacing w:line="240" w:lineRule="auto"/>
              <w:ind w:left="-114" w:firstLine="0"/>
              <w:jc w:val="left"/>
              <w:rPr>
                <w:sz w:val="16"/>
                <w:szCs w:val="16"/>
              </w:rPr>
            </w:pPr>
            <w:r>
              <w:rPr>
                <w:sz w:val="16"/>
                <w:szCs w:val="16"/>
              </w:rPr>
              <w:t>Среднесписочная численность работающих</w:t>
            </w:r>
          </w:p>
        </w:tc>
        <w:tc>
          <w:tcPr>
            <w:tcW w:w="1134" w:type="dxa"/>
            <w:tcBorders>
              <w:top w:val="single" w:sz="4" w:space="0" w:color="auto"/>
              <w:left w:val="single" w:sz="4" w:space="0" w:color="auto"/>
            </w:tcBorders>
            <w:shd w:val="clear" w:color="auto" w:fill="FFFFFF"/>
            <w:vAlign w:val="center"/>
          </w:tcPr>
          <w:p w:rsidR="00C241B7" w:rsidRPr="009F519A" w:rsidRDefault="00C241B7" w:rsidP="00EE2E9C">
            <w:pPr>
              <w:pStyle w:val="2c"/>
              <w:shd w:val="clear" w:color="auto" w:fill="auto"/>
              <w:spacing w:line="240" w:lineRule="auto"/>
              <w:ind w:left="-10" w:firstLine="0"/>
              <w:rPr>
                <w:sz w:val="16"/>
                <w:szCs w:val="16"/>
              </w:rPr>
            </w:pPr>
            <w:r>
              <w:rPr>
                <w:sz w:val="16"/>
                <w:szCs w:val="16"/>
              </w:rPr>
              <w:t>чел.</w:t>
            </w:r>
          </w:p>
        </w:tc>
        <w:tc>
          <w:tcPr>
            <w:tcW w:w="802" w:type="dxa"/>
            <w:tcBorders>
              <w:top w:val="single" w:sz="4" w:space="0" w:color="auto"/>
              <w:left w:val="single" w:sz="4" w:space="0" w:color="auto"/>
              <w:bottom w:val="single" w:sz="4" w:space="0" w:color="auto"/>
            </w:tcBorders>
            <w:shd w:val="clear" w:color="auto" w:fill="FFFFFF"/>
            <w:vAlign w:val="center"/>
          </w:tcPr>
          <w:p w:rsidR="00C241B7" w:rsidRPr="009F519A" w:rsidRDefault="00C241B7" w:rsidP="00EE2E9C">
            <w:pPr>
              <w:pStyle w:val="2c"/>
              <w:shd w:val="clear" w:color="auto" w:fill="auto"/>
              <w:spacing w:line="240" w:lineRule="auto"/>
              <w:ind w:firstLine="0"/>
              <w:rPr>
                <w:sz w:val="16"/>
                <w:szCs w:val="16"/>
              </w:rPr>
            </w:pPr>
            <w:r>
              <w:rPr>
                <w:sz w:val="16"/>
                <w:szCs w:val="16"/>
              </w:rPr>
              <w:t>1695</w:t>
            </w:r>
          </w:p>
        </w:tc>
        <w:tc>
          <w:tcPr>
            <w:tcW w:w="807" w:type="dxa"/>
            <w:tcBorders>
              <w:top w:val="single" w:sz="4" w:space="0" w:color="auto"/>
              <w:left w:val="single" w:sz="4" w:space="0" w:color="auto"/>
              <w:bottom w:val="single" w:sz="4" w:space="0" w:color="auto"/>
            </w:tcBorders>
            <w:shd w:val="clear" w:color="auto" w:fill="FFFFFF"/>
            <w:vAlign w:val="center"/>
          </w:tcPr>
          <w:p w:rsidR="00C241B7" w:rsidRPr="009F519A" w:rsidRDefault="00C241B7" w:rsidP="00EE2E9C">
            <w:pPr>
              <w:pStyle w:val="2c"/>
              <w:shd w:val="clear" w:color="auto" w:fill="auto"/>
              <w:spacing w:line="240" w:lineRule="auto"/>
              <w:ind w:firstLine="0"/>
              <w:rPr>
                <w:sz w:val="16"/>
                <w:szCs w:val="16"/>
              </w:rPr>
            </w:pPr>
            <w:r>
              <w:rPr>
                <w:sz w:val="16"/>
                <w:szCs w:val="16"/>
              </w:rPr>
              <w:t>1632</w:t>
            </w:r>
          </w:p>
        </w:tc>
        <w:tc>
          <w:tcPr>
            <w:tcW w:w="797" w:type="dxa"/>
            <w:tcBorders>
              <w:top w:val="single" w:sz="4" w:space="0" w:color="auto"/>
              <w:left w:val="single" w:sz="4" w:space="0" w:color="auto"/>
              <w:bottom w:val="single" w:sz="4" w:space="0" w:color="auto"/>
            </w:tcBorders>
            <w:shd w:val="clear" w:color="auto" w:fill="FFFFFF"/>
            <w:vAlign w:val="center"/>
          </w:tcPr>
          <w:p w:rsidR="00C241B7" w:rsidRPr="009F519A" w:rsidRDefault="00C241B7" w:rsidP="009F519A">
            <w:pPr>
              <w:pStyle w:val="2c"/>
              <w:shd w:val="clear" w:color="auto" w:fill="auto"/>
              <w:spacing w:line="240" w:lineRule="auto"/>
              <w:ind w:firstLine="0"/>
              <w:rPr>
                <w:sz w:val="16"/>
                <w:szCs w:val="16"/>
              </w:rPr>
            </w:pPr>
            <w:r>
              <w:rPr>
                <w:sz w:val="16"/>
                <w:szCs w:val="16"/>
              </w:rPr>
              <w:t>1618</w:t>
            </w:r>
          </w:p>
        </w:tc>
        <w:tc>
          <w:tcPr>
            <w:tcW w:w="803" w:type="dxa"/>
            <w:tcBorders>
              <w:top w:val="single" w:sz="4" w:space="0" w:color="auto"/>
              <w:left w:val="single" w:sz="4" w:space="0" w:color="auto"/>
              <w:bottom w:val="single" w:sz="4" w:space="0" w:color="auto"/>
            </w:tcBorders>
            <w:shd w:val="clear" w:color="auto" w:fill="FFFFFF"/>
            <w:vAlign w:val="center"/>
          </w:tcPr>
          <w:p w:rsidR="00C241B7" w:rsidRPr="009F519A" w:rsidRDefault="00C241B7" w:rsidP="009F519A">
            <w:pPr>
              <w:pStyle w:val="2c"/>
              <w:shd w:val="clear" w:color="auto" w:fill="auto"/>
              <w:spacing w:line="240" w:lineRule="auto"/>
              <w:ind w:firstLine="0"/>
              <w:rPr>
                <w:sz w:val="16"/>
                <w:szCs w:val="16"/>
              </w:rPr>
            </w:pPr>
            <w:r>
              <w:rPr>
                <w:sz w:val="16"/>
                <w:szCs w:val="16"/>
              </w:rPr>
              <w:t>1600</w:t>
            </w:r>
          </w:p>
        </w:tc>
        <w:tc>
          <w:tcPr>
            <w:tcW w:w="802" w:type="dxa"/>
            <w:tcBorders>
              <w:top w:val="single" w:sz="4" w:space="0" w:color="auto"/>
              <w:left w:val="single" w:sz="4" w:space="0" w:color="auto"/>
              <w:bottom w:val="single" w:sz="4" w:space="0" w:color="auto"/>
            </w:tcBorders>
            <w:shd w:val="clear" w:color="auto" w:fill="FFFFFF"/>
            <w:vAlign w:val="center"/>
          </w:tcPr>
          <w:p w:rsidR="00C241B7" w:rsidRPr="009F519A" w:rsidRDefault="00C241B7" w:rsidP="009F519A">
            <w:pPr>
              <w:pStyle w:val="2c"/>
              <w:shd w:val="clear" w:color="auto" w:fill="auto"/>
              <w:spacing w:line="240" w:lineRule="auto"/>
              <w:ind w:firstLine="0"/>
              <w:rPr>
                <w:sz w:val="16"/>
                <w:szCs w:val="16"/>
              </w:rPr>
            </w:pPr>
            <w:r>
              <w:rPr>
                <w:sz w:val="16"/>
                <w:szCs w:val="16"/>
              </w:rPr>
              <w:t>1580</w:t>
            </w:r>
          </w:p>
        </w:tc>
        <w:tc>
          <w:tcPr>
            <w:tcW w:w="802" w:type="dxa"/>
            <w:tcBorders>
              <w:top w:val="single" w:sz="4" w:space="0" w:color="auto"/>
              <w:left w:val="single" w:sz="4" w:space="0" w:color="auto"/>
              <w:bottom w:val="single" w:sz="4" w:space="0" w:color="auto"/>
            </w:tcBorders>
            <w:shd w:val="clear" w:color="auto" w:fill="FFFFFF"/>
            <w:vAlign w:val="center"/>
          </w:tcPr>
          <w:p w:rsidR="00C241B7" w:rsidRPr="009F519A" w:rsidRDefault="00C241B7" w:rsidP="009F519A">
            <w:pPr>
              <w:pStyle w:val="2c"/>
              <w:shd w:val="clear" w:color="auto" w:fill="auto"/>
              <w:spacing w:line="240" w:lineRule="auto"/>
              <w:ind w:firstLine="0"/>
              <w:rPr>
                <w:sz w:val="16"/>
                <w:szCs w:val="16"/>
              </w:rPr>
            </w:pPr>
            <w:r>
              <w:rPr>
                <w:sz w:val="16"/>
                <w:szCs w:val="16"/>
              </w:rPr>
              <w:t>1560</w:t>
            </w:r>
          </w:p>
        </w:tc>
        <w:tc>
          <w:tcPr>
            <w:tcW w:w="802" w:type="dxa"/>
            <w:tcBorders>
              <w:top w:val="single" w:sz="4" w:space="0" w:color="auto"/>
              <w:left w:val="single" w:sz="4" w:space="0" w:color="auto"/>
              <w:bottom w:val="single" w:sz="4" w:space="0" w:color="auto"/>
            </w:tcBorders>
            <w:shd w:val="clear" w:color="auto" w:fill="FFFFFF"/>
            <w:vAlign w:val="center"/>
          </w:tcPr>
          <w:p w:rsidR="00C241B7" w:rsidRDefault="00C241B7" w:rsidP="00C241B7">
            <w:pPr>
              <w:jc w:val="center"/>
            </w:pPr>
            <w:r w:rsidRPr="00DA0CBD">
              <w:rPr>
                <w:sz w:val="16"/>
                <w:szCs w:val="16"/>
              </w:rPr>
              <w:t>1560</w:t>
            </w:r>
          </w:p>
        </w:tc>
        <w:tc>
          <w:tcPr>
            <w:tcW w:w="803" w:type="dxa"/>
            <w:tcBorders>
              <w:top w:val="single" w:sz="4" w:space="0" w:color="auto"/>
              <w:left w:val="single" w:sz="4" w:space="0" w:color="auto"/>
              <w:bottom w:val="single" w:sz="4" w:space="0" w:color="auto"/>
            </w:tcBorders>
            <w:shd w:val="clear" w:color="auto" w:fill="FFFFFF"/>
            <w:vAlign w:val="center"/>
          </w:tcPr>
          <w:p w:rsidR="00C241B7" w:rsidRDefault="00C241B7" w:rsidP="00C241B7">
            <w:pPr>
              <w:jc w:val="center"/>
            </w:pPr>
            <w:r w:rsidRPr="00DA0CBD">
              <w:rPr>
                <w:sz w:val="16"/>
                <w:szCs w:val="16"/>
              </w:rPr>
              <w:t>1560</w:t>
            </w:r>
          </w:p>
        </w:tc>
        <w:tc>
          <w:tcPr>
            <w:tcW w:w="802" w:type="dxa"/>
            <w:tcBorders>
              <w:top w:val="single" w:sz="4" w:space="0" w:color="auto"/>
              <w:left w:val="single" w:sz="4" w:space="0" w:color="auto"/>
              <w:bottom w:val="single" w:sz="4" w:space="0" w:color="auto"/>
            </w:tcBorders>
            <w:shd w:val="clear" w:color="auto" w:fill="FFFFFF"/>
            <w:vAlign w:val="center"/>
          </w:tcPr>
          <w:p w:rsidR="00C241B7" w:rsidRDefault="00C241B7" w:rsidP="00C241B7">
            <w:pPr>
              <w:jc w:val="center"/>
            </w:pPr>
            <w:r w:rsidRPr="00DA0CBD">
              <w:rPr>
                <w:sz w:val="16"/>
                <w:szCs w:val="16"/>
              </w:rPr>
              <w:t>1560</w:t>
            </w:r>
          </w:p>
        </w:tc>
        <w:tc>
          <w:tcPr>
            <w:tcW w:w="802" w:type="dxa"/>
            <w:tcBorders>
              <w:top w:val="single" w:sz="4" w:space="0" w:color="auto"/>
              <w:left w:val="single" w:sz="4" w:space="0" w:color="auto"/>
              <w:bottom w:val="single" w:sz="4" w:space="0" w:color="auto"/>
            </w:tcBorders>
            <w:shd w:val="clear" w:color="auto" w:fill="FFFFFF"/>
            <w:vAlign w:val="center"/>
          </w:tcPr>
          <w:p w:rsidR="00C241B7" w:rsidRDefault="00C241B7" w:rsidP="00C241B7">
            <w:pPr>
              <w:jc w:val="center"/>
            </w:pPr>
            <w:r w:rsidRPr="00DA0CBD">
              <w:rPr>
                <w:sz w:val="16"/>
                <w:szCs w:val="16"/>
              </w:rPr>
              <w:t>1560</w:t>
            </w:r>
          </w:p>
        </w:tc>
        <w:tc>
          <w:tcPr>
            <w:tcW w:w="802" w:type="dxa"/>
            <w:tcBorders>
              <w:top w:val="single" w:sz="4" w:space="0" w:color="auto"/>
              <w:left w:val="single" w:sz="4" w:space="0" w:color="auto"/>
              <w:bottom w:val="single" w:sz="4" w:space="0" w:color="auto"/>
            </w:tcBorders>
            <w:shd w:val="clear" w:color="auto" w:fill="FFFFFF"/>
            <w:vAlign w:val="center"/>
          </w:tcPr>
          <w:p w:rsidR="00C241B7" w:rsidRDefault="00C241B7" w:rsidP="00C241B7">
            <w:pPr>
              <w:jc w:val="center"/>
            </w:pPr>
            <w:r w:rsidRPr="00DA0CBD">
              <w:rPr>
                <w:sz w:val="16"/>
                <w:szCs w:val="16"/>
              </w:rPr>
              <w:t>1560</w:t>
            </w:r>
          </w:p>
        </w:tc>
        <w:tc>
          <w:tcPr>
            <w:tcW w:w="803" w:type="dxa"/>
            <w:tcBorders>
              <w:top w:val="single" w:sz="4" w:space="0" w:color="auto"/>
              <w:left w:val="single" w:sz="4" w:space="0" w:color="auto"/>
              <w:bottom w:val="single" w:sz="4" w:space="0" w:color="auto"/>
            </w:tcBorders>
            <w:shd w:val="clear" w:color="auto" w:fill="FFFFFF"/>
            <w:vAlign w:val="center"/>
          </w:tcPr>
          <w:p w:rsidR="00C241B7" w:rsidRDefault="00C241B7" w:rsidP="00C241B7">
            <w:pPr>
              <w:jc w:val="center"/>
            </w:pPr>
            <w:r w:rsidRPr="00DA0CBD">
              <w:rPr>
                <w:sz w:val="16"/>
                <w:szCs w:val="16"/>
              </w:rPr>
              <w:t>1560</w:t>
            </w:r>
          </w:p>
        </w:tc>
        <w:tc>
          <w:tcPr>
            <w:tcW w:w="802" w:type="dxa"/>
            <w:tcBorders>
              <w:top w:val="single" w:sz="4" w:space="0" w:color="auto"/>
              <w:left w:val="single" w:sz="4" w:space="0" w:color="auto"/>
              <w:bottom w:val="single" w:sz="4" w:space="0" w:color="auto"/>
            </w:tcBorders>
            <w:shd w:val="clear" w:color="auto" w:fill="FFFFFF"/>
            <w:vAlign w:val="center"/>
          </w:tcPr>
          <w:p w:rsidR="00C241B7" w:rsidRDefault="00C241B7" w:rsidP="00C241B7">
            <w:pPr>
              <w:jc w:val="center"/>
            </w:pPr>
            <w:r w:rsidRPr="00DA0CBD">
              <w:rPr>
                <w:sz w:val="16"/>
                <w:szCs w:val="16"/>
              </w:rPr>
              <w:t>1560</w:t>
            </w:r>
          </w:p>
        </w:tc>
        <w:tc>
          <w:tcPr>
            <w:tcW w:w="802" w:type="dxa"/>
            <w:tcBorders>
              <w:top w:val="single" w:sz="4" w:space="0" w:color="auto"/>
              <w:left w:val="single" w:sz="4" w:space="0" w:color="auto"/>
              <w:bottom w:val="single" w:sz="4" w:space="0" w:color="auto"/>
            </w:tcBorders>
            <w:shd w:val="clear" w:color="auto" w:fill="FFFFFF"/>
            <w:vAlign w:val="center"/>
          </w:tcPr>
          <w:p w:rsidR="00C241B7" w:rsidRDefault="00C241B7" w:rsidP="00C241B7">
            <w:pPr>
              <w:jc w:val="center"/>
            </w:pPr>
            <w:r w:rsidRPr="00DA0CBD">
              <w:rPr>
                <w:sz w:val="16"/>
                <w:szCs w:val="16"/>
              </w:rPr>
              <w:t>1560</w:t>
            </w:r>
          </w:p>
        </w:tc>
        <w:tc>
          <w:tcPr>
            <w:tcW w:w="803" w:type="dxa"/>
            <w:tcBorders>
              <w:top w:val="single" w:sz="4" w:space="0" w:color="auto"/>
              <w:left w:val="single" w:sz="4" w:space="0" w:color="auto"/>
              <w:bottom w:val="single" w:sz="4" w:space="0" w:color="auto"/>
            </w:tcBorders>
            <w:shd w:val="clear" w:color="auto" w:fill="FFFFFF"/>
            <w:vAlign w:val="center"/>
          </w:tcPr>
          <w:p w:rsidR="00C241B7" w:rsidRDefault="00C241B7" w:rsidP="00C241B7">
            <w:pPr>
              <w:jc w:val="center"/>
            </w:pPr>
            <w:r w:rsidRPr="00DA0CBD">
              <w:rPr>
                <w:sz w:val="16"/>
                <w:szCs w:val="16"/>
              </w:rPr>
              <w:t>1560</w:t>
            </w:r>
          </w:p>
        </w:tc>
      </w:tr>
      <w:tr w:rsidR="00C32A3C" w:rsidRPr="009F519A" w:rsidTr="00DA3E8D">
        <w:trPr>
          <w:jc w:val="center"/>
        </w:trPr>
        <w:tc>
          <w:tcPr>
            <w:tcW w:w="446" w:type="dxa"/>
            <w:vAlign w:val="center"/>
          </w:tcPr>
          <w:p w:rsidR="00C32A3C" w:rsidRPr="009F519A" w:rsidRDefault="00C32A3C" w:rsidP="00EE2E9C">
            <w:pPr>
              <w:jc w:val="center"/>
              <w:rPr>
                <w:sz w:val="16"/>
                <w:szCs w:val="16"/>
              </w:rPr>
            </w:pPr>
            <w:r w:rsidRPr="009F519A">
              <w:rPr>
                <w:sz w:val="16"/>
                <w:szCs w:val="16"/>
              </w:rPr>
              <w:t>8</w:t>
            </w:r>
          </w:p>
        </w:tc>
        <w:tc>
          <w:tcPr>
            <w:tcW w:w="2638" w:type="dxa"/>
            <w:tcBorders>
              <w:top w:val="single" w:sz="4" w:space="0" w:color="auto"/>
              <w:left w:val="single" w:sz="4" w:space="0" w:color="auto"/>
              <w:bottom w:val="single" w:sz="4" w:space="0" w:color="auto"/>
            </w:tcBorders>
            <w:shd w:val="clear" w:color="auto" w:fill="FFFFFF"/>
            <w:vAlign w:val="center"/>
          </w:tcPr>
          <w:p w:rsidR="00C32A3C" w:rsidRPr="009F519A" w:rsidRDefault="00C32A3C" w:rsidP="009F519A">
            <w:pPr>
              <w:pStyle w:val="2c"/>
              <w:shd w:val="clear" w:color="auto" w:fill="auto"/>
              <w:spacing w:line="240" w:lineRule="auto"/>
              <w:ind w:left="-114" w:firstLine="0"/>
              <w:jc w:val="left"/>
              <w:rPr>
                <w:sz w:val="16"/>
                <w:szCs w:val="16"/>
              </w:rPr>
            </w:pPr>
            <w:r w:rsidRPr="009F519A">
              <w:rPr>
                <w:sz w:val="16"/>
                <w:szCs w:val="16"/>
              </w:rPr>
              <w:t>Среднедушевые доходы</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32A3C" w:rsidRPr="009F519A" w:rsidRDefault="00C32A3C" w:rsidP="00EE2E9C">
            <w:pPr>
              <w:pStyle w:val="2c"/>
              <w:shd w:val="clear" w:color="auto" w:fill="auto"/>
              <w:spacing w:line="240" w:lineRule="auto"/>
              <w:ind w:left="-10" w:firstLine="0"/>
              <w:rPr>
                <w:sz w:val="16"/>
                <w:szCs w:val="16"/>
              </w:rPr>
            </w:pPr>
            <w:r w:rsidRPr="009F519A">
              <w:rPr>
                <w:sz w:val="16"/>
                <w:szCs w:val="16"/>
              </w:rPr>
              <w:t>руб.</w:t>
            </w:r>
          </w:p>
        </w:tc>
        <w:tc>
          <w:tcPr>
            <w:tcW w:w="802" w:type="dxa"/>
            <w:tcBorders>
              <w:top w:val="single" w:sz="4" w:space="0" w:color="auto"/>
              <w:left w:val="single" w:sz="4" w:space="0" w:color="auto"/>
              <w:bottom w:val="single" w:sz="4" w:space="0" w:color="auto"/>
              <w:right w:val="single" w:sz="4" w:space="0" w:color="auto"/>
            </w:tcBorders>
            <w:vAlign w:val="center"/>
          </w:tcPr>
          <w:p w:rsidR="00C32A3C" w:rsidRPr="009F519A" w:rsidRDefault="00F9595E" w:rsidP="00EE2E9C">
            <w:pPr>
              <w:jc w:val="center"/>
              <w:rPr>
                <w:sz w:val="16"/>
                <w:szCs w:val="16"/>
              </w:rPr>
            </w:pPr>
            <w:r>
              <w:rPr>
                <w:sz w:val="16"/>
                <w:szCs w:val="16"/>
              </w:rPr>
              <w:t>13907</w:t>
            </w:r>
          </w:p>
        </w:tc>
        <w:tc>
          <w:tcPr>
            <w:tcW w:w="807" w:type="dxa"/>
            <w:tcBorders>
              <w:top w:val="single" w:sz="4" w:space="0" w:color="auto"/>
              <w:left w:val="single" w:sz="4" w:space="0" w:color="auto"/>
              <w:bottom w:val="single" w:sz="4" w:space="0" w:color="auto"/>
            </w:tcBorders>
            <w:vAlign w:val="center"/>
          </w:tcPr>
          <w:p w:rsidR="00C32A3C" w:rsidRPr="00F9595E" w:rsidRDefault="00F9595E" w:rsidP="00EE2E9C">
            <w:pPr>
              <w:jc w:val="center"/>
              <w:rPr>
                <w:sz w:val="16"/>
                <w:szCs w:val="16"/>
              </w:rPr>
            </w:pPr>
            <w:r w:rsidRPr="00F9595E">
              <w:rPr>
                <w:sz w:val="16"/>
                <w:szCs w:val="16"/>
              </w:rPr>
              <w:t>18540</w:t>
            </w:r>
          </w:p>
        </w:tc>
        <w:tc>
          <w:tcPr>
            <w:tcW w:w="797" w:type="dxa"/>
            <w:tcBorders>
              <w:top w:val="single" w:sz="4" w:space="0" w:color="auto"/>
              <w:left w:val="single" w:sz="4" w:space="0" w:color="auto"/>
              <w:bottom w:val="single" w:sz="4" w:space="0" w:color="auto"/>
            </w:tcBorders>
            <w:vAlign w:val="center"/>
          </w:tcPr>
          <w:p w:rsidR="00C32A3C" w:rsidRPr="009F519A" w:rsidRDefault="00C241B7" w:rsidP="009F519A">
            <w:pPr>
              <w:jc w:val="center"/>
              <w:rPr>
                <w:sz w:val="16"/>
                <w:szCs w:val="16"/>
              </w:rPr>
            </w:pPr>
            <w:r>
              <w:rPr>
                <w:sz w:val="16"/>
                <w:szCs w:val="16"/>
              </w:rPr>
              <w:t>17964</w:t>
            </w:r>
          </w:p>
        </w:tc>
        <w:tc>
          <w:tcPr>
            <w:tcW w:w="803" w:type="dxa"/>
            <w:tcBorders>
              <w:top w:val="single" w:sz="4" w:space="0" w:color="auto"/>
              <w:left w:val="single" w:sz="4" w:space="0" w:color="auto"/>
              <w:bottom w:val="single" w:sz="4" w:space="0" w:color="auto"/>
            </w:tcBorders>
            <w:vAlign w:val="center"/>
          </w:tcPr>
          <w:p w:rsidR="00C32A3C" w:rsidRPr="00DA3E8D" w:rsidRDefault="00624F8B" w:rsidP="009F519A">
            <w:pPr>
              <w:jc w:val="center"/>
              <w:rPr>
                <w:sz w:val="16"/>
                <w:szCs w:val="16"/>
              </w:rPr>
            </w:pPr>
            <w:r>
              <w:rPr>
                <w:sz w:val="16"/>
                <w:szCs w:val="16"/>
              </w:rPr>
              <w:t>19562</w:t>
            </w:r>
          </w:p>
        </w:tc>
        <w:tc>
          <w:tcPr>
            <w:tcW w:w="802" w:type="dxa"/>
            <w:tcBorders>
              <w:top w:val="single" w:sz="4" w:space="0" w:color="auto"/>
              <w:left w:val="single" w:sz="4" w:space="0" w:color="auto"/>
              <w:bottom w:val="single" w:sz="4" w:space="0" w:color="auto"/>
            </w:tcBorders>
            <w:vAlign w:val="center"/>
          </w:tcPr>
          <w:p w:rsidR="00C32A3C" w:rsidRPr="00DA3E8D" w:rsidRDefault="00624F8B" w:rsidP="009F519A">
            <w:pPr>
              <w:jc w:val="center"/>
              <w:rPr>
                <w:sz w:val="16"/>
                <w:szCs w:val="16"/>
              </w:rPr>
            </w:pPr>
            <w:r>
              <w:rPr>
                <w:sz w:val="16"/>
                <w:szCs w:val="16"/>
              </w:rPr>
              <w:t>20610</w:t>
            </w:r>
          </w:p>
        </w:tc>
        <w:tc>
          <w:tcPr>
            <w:tcW w:w="802" w:type="dxa"/>
            <w:tcBorders>
              <w:top w:val="single" w:sz="4" w:space="0" w:color="auto"/>
              <w:left w:val="single" w:sz="4" w:space="0" w:color="auto"/>
              <w:bottom w:val="single" w:sz="4" w:space="0" w:color="auto"/>
            </w:tcBorders>
            <w:vAlign w:val="center"/>
          </w:tcPr>
          <w:p w:rsidR="00C32A3C" w:rsidRPr="00DA3E8D" w:rsidRDefault="00624F8B" w:rsidP="009F519A">
            <w:pPr>
              <w:jc w:val="center"/>
              <w:rPr>
                <w:sz w:val="16"/>
                <w:szCs w:val="16"/>
              </w:rPr>
            </w:pPr>
            <w:r>
              <w:rPr>
                <w:sz w:val="16"/>
                <w:szCs w:val="16"/>
              </w:rPr>
              <w:t>21752</w:t>
            </w:r>
          </w:p>
        </w:tc>
        <w:tc>
          <w:tcPr>
            <w:tcW w:w="802" w:type="dxa"/>
            <w:tcBorders>
              <w:top w:val="single" w:sz="4" w:space="0" w:color="auto"/>
              <w:left w:val="single" w:sz="4" w:space="0" w:color="auto"/>
              <w:bottom w:val="single" w:sz="4" w:space="0" w:color="auto"/>
            </w:tcBorders>
            <w:vAlign w:val="center"/>
          </w:tcPr>
          <w:p w:rsidR="00C32A3C" w:rsidRPr="00DA3E8D" w:rsidRDefault="009149FE" w:rsidP="009F519A">
            <w:pPr>
              <w:jc w:val="center"/>
              <w:rPr>
                <w:sz w:val="16"/>
                <w:szCs w:val="16"/>
              </w:rPr>
            </w:pPr>
            <w:r>
              <w:rPr>
                <w:sz w:val="16"/>
                <w:szCs w:val="16"/>
              </w:rPr>
              <w:t>22816</w:t>
            </w:r>
          </w:p>
        </w:tc>
        <w:tc>
          <w:tcPr>
            <w:tcW w:w="803" w:type="dxa"/>
            <w:tcBorders>
              <w:top w:val="single" w:sz="4" w:space="0" w:color="auto"/>
              <w:left w:val="single" w:sz="4" w:space="0" w:color="auto"/>
              <w:bottom w:val="single" w:sz="4" w:space="0" w:color="auto"/>
            </w:tcBorders>
            <w:vAlign w:val="center"/>
          </w:tcPr>
          <w:p w:rsidR="00C32A3C" w:rsidRPr="00DA3E8D" w:rsidRDefault="009149FE" w:rsidP="009F519A">
            <w:pPr>
              <w:jc w:val="center"/>
              <w:rPr>
                <w:sz w:val="16"/>
                <w:szCs w:val="16"/>
              </w:rPr>
            </w:pPr>
            <w:r>
              <w:rPr>
                <w:sz w:val="16"/>
                <w:szCs w:val="16"/>
              </w:rPr>
              <w:t>23852</w:t>
            </w:r>
          </w:p>
        </w:tc>
        <w:tc>
          <w:tcPr>
            <w:tcW w:w="802" w:type="dxa"/>
            <w:tcBorders>
              <w:top w:val="single" w:sz="4" w:space="0" w:color="auto"/>
              <w:left w:val="single" w:sz="4" w:space="0" w:color="auto"/>
              <w:bottom w:val="single" w:sz="4" w:space="0" w:color="auto"/>
            </w:tcBorders>
            <w:vAlign w:val="center"/>
          </w:tcPr>
          <w:p w:rsidR="00C32A3C" w:rsidRPr="00DA3E8D" w:rsidRDefault="009149FE" w:rsidP="009F519A">
            <w:pPr>
              <w:jc w:val="center"/>
              <w:rPr>
                <w:sz w:val="16"/>
                <w:szCs w:val="16"/>
              </w:rPr>
            </w:pPr>
            <w:r>
              <w:rPr>
                <w:sz w:val="16"/>
                <w:szCs w:val="16"/>
              </w:rPr>
              <w:t>24936</w:t>
            </w:r>
          </w:p>
        </w:tc>
        <w:tc>
          <w:tcPr>
            <w:tcW w:w="802" w:type="dxa"/>
            <w:tcBorders>
              <w:top w:val="single" w:sz="4" w:space="0" w:color="auto"/>
              <w:left w:val="single" w:sz="4" w:space="0" w:color="auto"/>
              <w:bottom w:val="single" w:sz="4" w:space="0" w:color="auto"/>
            </w:tcBorders>
            <w:vAlign w:val="center"/>
          </w:tcPr>
          <w:p w:rsidR="00C32A3C" w:rsidRPr="00DA3E8D" w:rsidRDefault="009149FE" w:rsidP="009F519A">
            <w:pPr>
              <w:jc w:val="center"/>
              <w:rPr>
                <w:sz w:val="16"/>
                <w:szCs w:val="16"/>
              </w:rPr>
            </w:pPr>
            <w:r>
              <w:rPr>
                <w:sz w:val="16"/>
                <w:szCs w:val="16"/>
              </w:rPr>
              <w:t>26069</w:t>
            </w:r>
          </w:p>
        </w:tc>
        <w:tc>
          <w:tcPr>
            <w:tcW w:w="802" w:type="dxa"/>
            <w:tcBorders>
              <w:top w:val="single" w:sz="4" w:space="0" w:color="auto"/>
              <w:left w:val="single" w:sz="4" w:space="0" w:color="auto"/>
              <w:bottom w:val="single" w:sz="4" w:space="0" w:color="auto"/>
            </w:tcBorders>
            <w:vAlign w:val="center"/>
          </w:tcPr>
          <w:p w:rsidR="00C32A3C" w:rsidRPr="00DA3E8D" w:rsidRDefault="009149FE" w:rsidP="009F519A">
            <w:pPr>
              <w:jc w:val="center"/>
              <w:rPr>
                <w:sz w:val="16"/>
                <w:szCs w:val="16"/>
              </w:rPr>
            </w:pPr>
            <w:r>
              <w:rPr>
                <w:sz w:val="16"/>
                <w:szCs w:val="16"/>
              </w:rPr>
              <w:t>27303</w:t>
            </w:r>
          </w:p>
        </w:tc>
        <w:tc>
          <w:tcPr>
            <w:tcW w:w="803" w:type="dxa"/>
            <w:tcBorders>
              <w:top w:val="single" w:sz="4" w:space="0" w:color="auto"/>
              <w:left w:val="single" w:sz="4" w:space="0" w:color="auto"/>
              <w:bottom w:val="single" w:sz="4" w:space="0" w:color="auto"/>
            </w:tcBorders>
            <w:vAlign w:val="center"/>
          </w:tcPr>
          <w:p w:rsidR="00C32A3C" w:rsidRPr="00DA3E8D" w:rsidRDefault="00E13572" w:rsidP="009F519A">
            <w:pPr>
              <w:jc w:val="center"/>
              <w:rPr>
                <w:sz w:val="16"/>
                <w:szCs w:val="16"/>
              </w:rPr>
            </w:pPr>
            <w:r>
              <w:rPr>
                <w:sz w:val="16"/>
                <w:szCs w:val="16"/>
              </w:rPr>
              <w:t>28596</w:t>
            </w:r>
          </w:p>
        </w:tc>
        <w:tc>
          <w:tcPr>
            <w:tcW w:w="802" w:type="dxa"/>
            <w:tcBorders>
              <w:top w:val="single" w:sz="4" w:space="0" w:color="auto"/>
              <w:left w:val="single" w:sz="4" w:space="0" w:color="auto"/>
              <w:bottom w:val="single" w:sz="4" w:space="0" w:color="auto"/>
            </w:tcBorders>
            <w:vAlign w:val="center"/>
          </w:tcPr>
          <w:p w:rsidR="00C32A3C" w:rsidRPr="00DA3E8D" w:rsidRDefault="00B225B4" w:rsidP="009F519A">
            <w:pPr>
              <w:jc w:val="center"/>
              <w:rPr>
                <w:sz w:val="16"/>
                <w:szCs w:val="16"/>
              </w:rPr>
            </w:pPr>
            <w:r>
              <w:rPr>
                <w:sz w:val="16"/>
                <w:szCs w:val="16"/>
              </w:rPr>
              <w:t>29953</w:t>
            </w:r>
          </w:p>
        </w:tc>
        <w:tc>
          <w:tcPr>
            <w:tcW w:w="802" w:type="dxa"/>
            <w:tcBorders>
              <w:top w:val="single" w:sz="4" w:space="0" w:color="auto"/>
              <w:left w:val="single" w:sz="4" w:space="0" w:color="auto"/>
              <w:bottom w:val="single" w:sz="4" w:space="0" w:color="auto"/>
            </w:tcBorders>
            <w:vAlign w:val="center"/>
          </w:tcPr>
          <w:p w:rsidR="00C32A3C" w:rsidRPr="00DA3E8D" w:rsidRDefault="00B225B4" w:rsidP="009F519A">
            <w:pPr>
              <w:jc w:val="center"/>
              <w:rPr>
                <w:sz w:val="16"/>
                <w:szCs w:val="16"/>
              </w:rPr>
            </w:pPr>
            <w:r>
              <w:rPr>
                <w:sz w:val="16"/>
                <w:szCs w:val="16"/>
              </w:rPr>
              <w:t>31375</w:t>
            </w:r>
          </w:p>
        </w:tc>
        <w:tc>
          <w:tcPr>
            <w:tcW w:w="803" w:type="dxa"/>
            <w:tcBorders>
              <w:top w:val="single" w:sz="4" w:space="0" w:color="auto"/>
              <w:left w:val="single" w:sz="4" w:space="0" w:color="auto"/>
              <w:bottom w:val="single" w:sz="4" w:space="0" w:color="auto"/>
            </w:tcBorders>
            <w:vAlign w:val="center"/>
          </w:tcPr>
          <w:p w:rsidR="00C32A3C" w:rsidRPr="00DA3E8D" w:rsidRDefault="00DB1758" w:rsidP="009F519A">
            <w:pPr>
              <w:jc w:val="center"/>
              <w:rPr>
                <w:sz w:val="16"/>
                <w:szCs w:val="16"/>
              </w:rPr>
            </w:pPr>
            <w:r>
              <w:rPr>
                <w:sz w:val="16"/>
                <w:szCs w:val="16"/>
              </w:rPr>
              <w:t>32866</w:t>
            </w:r>
          </w:p>
        </w:tc>
      </w:tr>
      <w:tr w:rsidR="00F9595E" w:rsidRPr="009F519A" w:rsidTr="00DA3E8D">
        <w:trPr>
          <w:jc w:val="center"/>
        </w:trPr>
        <w:tc>
          <w:tcPr>
            <w:tcW w:w="446" w:type="dxa"/>
            <w:vAlign w:val="center"/>
          </w:tcPr>
          <w:p w:rsidR="00F9595E" w:rsidRPr="00A41170" w:rsidRDefault="00F9595E" w:rsidP="00EE2E9C">
            <w:pPr>
              <w:jc w:val="center"/>
              <w:rPr>
                <w:sz w:val="16"/>
                <w:szCs w:val="16"/>
              </w:rPr>
            </w:pPr>
            <w:r w:rsidRPr="00A41170">
              <w:rPr>
                <w:sz w:val="16"/>
                <w:szCs w:val="16"/>
              </w:rPr>
              <w:t>9</w:t>
            </w:r>
          </w:p>
        </w:tc>
        <w:tc>
          <w:tcPr>
            <w:tcW w:w="2638" w:type="dxa"/>
            <w:tcBorders>
              <w:top w:val="single" w:sz="4" w:space="0" w:color="auto"/>
              <w:left w:val="single" w:sz="4" w:space="0" w:color="auto"/>
              <w:bottom w:val="single" w:sz="4" w:space="0" w:color="auto"/>
            </w:tcBorders>
            <w:shd w:val="clear" w:color="auto" w:fill="FFFFFF"/>
            <w:vAlign w:val="center"/>
          </w:tcPr>
          <w:p w:rsidR="00F9595E" w:rsidRPr="00A41170" w:rsidRDefault="00F9595E" w:rsidP="009F519A">
            <w:pPr>
              <w:pStyle w:val="2c"/>
              <w:shd w:val="clear" w:color="auto" w:fill="auto"/>
              <w:spacing w:line="240" w:lineRule="auto"/>
              <w:ind w:left="-114" w:firstLine="0"/>
              <w:jc w:val="left"/>
              <w:rPr>
                <w:sz w:val="16"/>
                <w:szCs w:val="16"/>
              </w:rPr>
            </w:pPr>
            <w:r w:rsidRPr="00A41170">
              <w:rPr>
                <w:sz w:val="16"/>
                <w:szCs w:val="16"/>
              </w:rPr>
              <w:t>Прожиточный минимум</w:t>
            </w:r>
          </w:p>
        </w:tc>
        <w:tc>
          <w:tcPr>
            <w:tcW w:w="1134" w:type="dxa"/>
            <w:tcBorders>
              <w:top w:val="single" w:sz="4" w:space="0" w:color="auto"/>
              <w:left w:val="single" w:sz="4" w:space="0" w:color="auto"/>
              <w:bottom w:val="single" w:sz="4" w:space="0" w:color="auto"/>
            </w:tcBorders>
            <w:shd w:val="clear" w:color="auto" w:fill="FFFFFF"/>
            <w:vAlign w:val="center"/>
          </w:tcPr>
          <w:p w:rsidR="00F9595E" w:rsidRPr="00A41170" w:rsidRDefault="00F9595E" w:rsidP="00EE2E9C">
            <w:pPr>
              <w:pStyle w:val="2c"/>
              <w:shd w:val="clear" w:color="auto" w:fill="auto"/>
              <w:spacing w:line="240" w:lineRule="auto"/>
              <w:ind w:left="-10" w:firstLine="0"/>
              <w:rPr>
                <w:sz w:val="16"/>
                <w:szCs w:val="16"/>
              </w:rPr>
            </w:pPr>
            <w:r w:rsidRPr="00A41170">
              <w:rPr>
                <w:sz w:val="16"/>
                <w:szCs w:val="16"/>
              </w:rPr>
              <w:t>руб.</w:t>
            </w:r>
          </w:p>
        </w:tc>
        <w:tc>
          <w:tcPr>
            <w:tcW w:w="802" w:type="dxa"/>
            <w:tcBorders>
              <w:top w:val="single" w:sz="4" w:space="0" w:color="auto"/>
              <w:left w:val="single" w:sz="4" w:space="0" w:color="auto"/>
              <w:bottom w:val="single" w:sz="4" w:space="0" w:color="auto"/>
            </w:tcBorders>
            <w:shd w:val="clear" w:color="auto" w:fill="FFFFFF"/>
            <w:vAlign w:val="center"/>
          </w:tcPr>
          <w:p w:rsidR="00F9595E" w:rsidRPr="00A41170" w:rsidRDefault="00F9595E" w:rsidP="007060C3">
            <w:pPr>
              <w:jc w:val="center"/>
              <w:rPr>
                <w:sz w:val="16"/>
                <w:szCs w:val="16"/>
              </w:rPr>
            </w:pPr>
            <w:r w:rsidRPr="00A41170">
              <w:rPr>
                <w:sz w:val="16"/>
                <w:szCs w:val="16"/>
              </w:rPr>
              <w:t>11728</w:t>
            </w:r>
          </w:p>
        </w:tc>
        <w:tc>
          <w:tcPr>
            <w:tcW w:w="807" w:type="dxa"/>
            <w:tcBorders>
              <w:top w:val="single" w:sz="4" w:space="0" w:color="auto"/>
              <w:left w:val="single" w:sz="4" w:space="0" w:color="auto"/>
              <w:bottom w:val="single" w:sz="4" w:space="0" w:color="auto"/>
            </w:tcBorders>
            <w:shd w:val="clear" w:color="auto" w:fill="FFFFFF"/>
            <w:vAlign w:val="center"/>
          </w:tcPr>
          <w:p w:rsidR="00F9595E" w:rsidRPr="00A41170" w:rsidRDefault="00F9595E" w:rsidP="007060C3">
            <w:pPr>
              <w:jc w:val="center"/>
              <w:rPr>
                <w:sz w:val="16"/>
                <w:szCs w:val="16"/>
              </w:rPr>
            </w:pPr>
            <w:r w:rsidRPr="00A41170">
              <w:rPr>
                <w:sz w:val="16"/>
                <w:szCs w:val="16"/>
              </w:rPr>
              <w:t>12282</w:t>
            </w:r>
          </w:p>
        </w:tc>
        <w:tc>
          <w:tcPr>
            <w:tcW w:w="797" w:type="dxa"/>
            <w:tcBorders>
              <w:top w:val="single" w:sz="4" w:space="0" w:color="auto"/>
              <w:left w:val="single" w:sz="4" w:space="0" w:color="auto"/>
              <w:bottom w:val="single" w:sz="4" w:space="0" w:color="auto"/>
            </w:tcBorders>
            <w:shd w:val="clear" w:color="auto" w:fill="FFFFFF"/>
            <w:vAlign w:val="center"/>
          </w:tcPr>
          <w:p w:rsidR="00F9595E" w:rsidRPr="00A41170" w:rsidRDefault="00DB1758" w:rsidP="009F519A">
            <w:pPr>
              <w:pStyle w:val="2c"/>
              <w:shd w:val="clear" w:color="auto" w:fill="auto"/>
              <w:spacing w:line="240" w:lineRule="auto"/>
              <w:ind w:firstLine="0"/>
              <w:rPr>
                <w:sz w:val="16"/>
                <w:szCs w:val="16"/>
              </w:rPr>
            </w:pPr>
            <w:r w:rsidRPr="00A41170">
              <w:rPr>
                <w:sz w:val="16"/>
                <w:szCs w:val="16"/>
              </w:rPr>
              <w:t>12339</w:t>
            </w:r>
          </w:p>
        </w:tc>
        <w:tc>
          <w:tcPr>
            <w:tcW w:w="803" w:type="dxa"/>
            <w:tcBorders>
              <w:top w:val="single" w:sz="4" w:space="0" w:color="auto"/>
              <w:left w:val="single" w:sz="4" w:space="0" w:color="auto"/>
              <w:bottom w:val="single" w:sz="4" w:space="0" w:color="auto"/>
            </w:tcBorders>
            <w:shd w:val="clear" w:color="auto" w:fill="FFFFFF"/>
            <w:vAlign w:val="center"/>
          </w:tcPr>
          <w:p w:rsidR="00F9595E" w:rsidRPr="00A41170" w:rsidRDefault="00DB1758" w:rsidP="009F519A">
            <w:pPr>
              <w:pStyle w:val="2c"/>
              <w:shd w:val="clear" w:color="auto" w:fill="auto"/>
              <w:spacing w:line="240" w:lineRule="auto"/>
              <w:ind w:firstLine="0"/>
              <w:rPr>
                <w:sz w:val="16"/>
                <w:szCs w:val="16"/>
              </w:rPr>
            </w:pPr>
            <w:r w:rsidRPr="00A41170">
              <w:rPr>
                <w:sz w:val="16"/>
                <w:szCs w:val="16"/>
              </w:rPr>
              <w:t>12833</w:t>
            </w:r>
          </w:p>
        </w:tc>
        <w:tc>
          <w:tcPr>
            <w:tcW w:w="802" w:type="dxa"/>
            <w:tcBorders>
              <w:top w:val="single" w:sz="4" w:space="0" w:color="auto"/>
              <w:left w:val="single" w:sz="4" w:space="0" w:color="auto"/>
              <w:bottom w:val="single" w:sz="4" w:space="0" w:color="auto"/>
            </w:tcBorders>
            <w:shd w:val="clear" w:color="auto" w:fill="FFFFFF"/>
            <w:vAlign w:val="center"/>
          </w:tcPr>
          <w:p w:rsidR="00F9595E" w:rsidRPr="00A41170" w:rsidRDefault="00DB1758" w:rsidP="009F519A">
            <w:pPr>
              <w:pStyle w:val="2c"/>
              <w:shd w:val="clear" w:color="auto" w:fill="auto"/>
              <w:spacing w:line="240" w:lineRule="auto"/>
              <w:ind w:firstLine="0"/>
              <w:rPr>
                <w:sz w:val="16"/>
                <w:szCs w:val="16"/>
              </w:rPr>
            </w:pPr>
            <w:r w:rsidRPr="00A41170">
              <w:rPr>
                <w:sz w:val="16"/>
                <w:szCs w:val="16"/>
              </w:rPr>
              <w:t>13346</w:t>
            </w:r>
          </w:p>
        </w:tc>
        <w:tc>
          <w:tcPr>
            <w:tcW w:w="802" w:type="dxa"/>
            <w:tcBorders>
              <w:top w:val="single" w:sz="4" w:space="0" w:color="auto"/>
              <w:left w:val="single" w:sz="4" w:space="0" w:color="auto"/>
              <w:bottom w:val="single" w:sz="4" w:space="0" w:color="auto"/>
            </w:tcBorders>
            <w:shd w:val="clear" w:color="auto" w:fill="FFFFFF"/>
            <w:vAlign w:val="center"/>
          </w:tcPr>
          <w:p w:rsidR="00F9595E" w:rsidRPr="00A41170" w:rsidRDefault="00DB1758" w:rsidP="009F519A">
            <w:pPr>
              <w:pStyle w:val="2c"/>
              <w:shd w:val="clear" w:color="auto" w:fill="auto"/>
              <w:spacing w:line="240" w:lineRule="auto"/>
              <w:ind w:firstLine="0"/>
              <w:rPr>
                <w:sz w:val="16"/>
                <w:szCs w:val="16"/>
              </w:rPr>
            </w:pPr>
            <w:r w:rsidRPr="00A41170">
              <w:rPr>
                <w:sz w:val="16"/>
                <w:szCs w:val="16"/>
              </w:rPr>
              <w:t>13880</w:t>
            </w:r>
          </w:p>
        </w:tc>
        <w:tc>
          <w:tcPr>
            <w:tcW w:w="802" w:type="dxa"/>
            <w:tcBorders>
              <w:top w:val="single" w:sz="4" w:space="0" w:color="auto"/>
              <w:left w:val="single" w:sz="4" w:space="0" w:color="auto"/>
              <w:bottom w:val="single" w:sz="4" w:space="0" w:color="auto"/>
            </w:tcBorders>
            <w:shd w:val="clear" w:color="auto" w:fill="FFFFFF"/>
            <w:vAlign w:val="center"/>
          </w:tcPr>
          <w:p w:rsidR="00F9595E" w:rsidRPr="00A41170" w:rsidRDefault="00DB1758" w:rsidP="009F519A">
            <w:pPr>
              <w:pStyle w:val="2c"/>
              <w:shd w:val="clear" w:color="auto" w:fill="auto"/>
              <w:spacing w:line="240" w:lineRule="auto"/>
              <w:ind w:firstLine="0"/>
              <w:rPr>
                <w:sz w:val="16"/>
                <w:szCs w:val="16"/>
              </w:rPr>
            </w:pPr>
            <w:r w:rsidRPr="00A41170">
              <w:rPr>
                <w:sz w:val="16"/>
                <w:szCs w:val="16"/>
              </w:rPr>
              <w:t>14435</w:t>
            </w:r>
          </w:p>
        </w:tc>
        <w:tc>
          <w:tcPr>
            <w:tcW w:w="803" w:type="dxa"/>
            <w:tcBorders>
              <w:top w:val="single" w:sz="4" w:space="0" w:color="auto"/>
              <w:left w:val="single" w:sz="4" w:space="0" w:color="auto"/>
              <w:bottom w:val="single" w:sz="4" w:space="0" w:color="auto"/>
            </w:tcBorders>
            <w:shd w:val="clear" w:color="auto" w:fill="FFFFFF"/>
            <w:vAlign w:val="center"/>
          </w:tcPr>
          <w:p w:rsidR="00F9595E" w:rsidRPr="00A41170" w:rsidRDefault="00A41170" w:rsidP="009F519A">
            <w:pPr>
              <w:pStyle w:val="2c"/>
              <w:shd w:val="clear" w:color="auto" w:fill="auto"/>
              <w:spacing w:line="240" w:lineRule="auto"/>
              <w:ind w:firstLine="0"/>
              <w:rPr>
                <w:sz w:val="16"/>
                <w:szCs w:val="16"/>
              </w:rPr>
            </w:pPr>
            <w:r w:rsidRPr="00A41170">
              <w:rPr>
                <w:sz w:val="16"/>
                <w:szCs w:val="16"/>
              </w:rPr>
              <w:t>15013</w:t>
            </w:r>
          </w:p>
        </w:tc>
        <w:tc>
          <w:tcPr>
            <w:tcW w:w="802" w:type="dxa"/>
            <w:tcBorders>
              <w:top w:val="single" w:sz="4" w:space="0" w:color="auto"/>
              <w:left w:val="single" w:sz="4" w:space="0" w:color="auto"/>
              <w:bottom w:val="single" w:sz="4" w:space="0" w:color="auto"/>
            </w:tcBorders>
            <w:shd w:val="clear" w:color="auto" w:fill="FFFFFF"/>
            <w:vAlign w:val="center"/>
          </w:tcPr>
          <w:p w:rsidR="00F9595E" w:rsidRPr="00A41170" w:rsidRDefault="00A41170" w:rsidP="009F519A">
            <w:pPr>
              <w:pStyle w:val="2c"/>
              <w:shd w:val="clear" w:color="auto" w:fill="auto"/>
              <w:spacing w:line="240" w:lineRule="auto"/>
              <w:ind w:firstLine="0"/>
              <w:rPr>
                <w:sz w:val="16"/>
                <w:szCs w:val="16"/>
              </w:rPr>
            </w:pPr>
            <w:r w:rsidRPr="00A41170">
              <w:rPr>
                <w:sz w:val="16"/>
                <w:szCs w:val="16"/>
              </w:rPr>
              <w:t>15613</w:t>
            </w:r>
          </w:p>
        </w:tc>
        <w:tc>
          <w:tcPr>
            <w:tcW w:w="802" w:type="dxa"/>
            <w:tcBorders>
              <w:top w:val="single" w:sz="4" w:space="0" w:color="auto"/>
              <w:left w:val="single" w:sz="4" w:space="0" w:color="auto"/>
              <w:bottom w:val="single" w:sz="4" w:space="0" w:color="auto"/>
            </w:tcBorders>
            <w:shd w:val="clear" w:color="auto" w:fill="FFFFFF"/>
            <w:vAlign w:val="center"/>
          </w:tcPr>
          <w:p w:rsidR="00A41170" w:rsidRPr="00A41170" w:rsidRDefault="00A41170" w:rsidP="009F519A">
            <w:pPr>
              <w:pStyle w:val="2c"/>
              <w:shd w:val="clear" w:color="auto" w:fill="auto"/>
              <w:spacing w:line="240" w:lineRule="auto"/>
              <w:ind w:firstLine="0"/>
              <w:rPr>
                <w:sz w:val="16"/>
                <w:szCs w:val="16"/>
              </w:rPr>
            </w:pPr>
            <w:r w:rsidRPr="00A41170">
              <w:rPr>
                <w:sz w:val="16"/>
                <w:szCs w:val="16"/>
              </w:rPr>
              <w:t>16237</w:t>
            </w:r>
          </w:p>
        </w:tc>
        <w:tc>
          <w:tcPr>
            <w:tcW w:w="802" w:type="dxa"/>
            <w:tcBorders>
              <w:top w:val="single" w:sz="4" w:space="0" w:color="auto"/>
              <w:left w:val="single" w:sz="4" w:space="0" w:color="auto"/>
              <w:bottom w:val="single" w:sz="4" w:space="0" w:color="auto"/>
            </w:tcBorders>
            <w:shd w:val="clear" w:color="auto" w:fill="FFFFFF"/>
            <w:vAlign w:val="center"/>
          </w:tcPr>
          <w:p w:rsidR="00F9595E" w:rsidRPr="00A41170" w:rsidRDefault="00A41170" w:rsidP="009F519A">
            <w:pPr>
              <w:pStyle w:val="2c"/>
              <w:shd w:val="clear" w:color="auto" w:fill="auto"/>
              <w:spacing w:line="240" w:lineRule="auto"/>
              <w:ind w:firstLine="0"/>
              <w:rPr>
                <w:sz w:val="16"/>
                <w:szCs w:val="16"/>
              </w:rPr>
            </w:pPr>
            <w:r w:rsidRPr="00A41170">
              <w:rPr>
                <w:sz w:val="16"/>
                <w:szCs w:val="16"/>
              </w:rPr>
              <w:t>16887</w:t>
            </w:r>
          </w:p>
        </w:tc>
        <w:tc>
          <w:tcPr>
            <w:tcW w:w="803" w:type="dxa"/>
            <w:tcBorders>
              <w:top w:val="single" w:sz="4" w:space="0" w:color="auto"/>
              <w:left w:val="single" w:sz="4" w:space="0" w:color="auto"/>
              <w:bottom w:val="single" w:sz="4" w:space="0" w:color="auto"/>
            </w:tcBorders>
            <w:shd w:val="clear" w:color="auto" w:fill="FFFFFF"/>
            <w:vAlign w:val="center"/>
          </w:tcPr>
          <w:p w:rsidR="00F9595E" w:rsidRPr="00A41170" w:rsidRDefault="00A41170" w:rsidP="009F519A">
            <w:pPr>
              <w:pStyle w:val="2c"/>
              <w:shd w:val="clear" w:color="auto" w:fill="auto"/>
              <w:spacing w:line="240" w:lineRule="auto"/>
              <w:ind w:firstLine="0"/>
              <w:rPr>
                <w:sz w:val="16"/>
                <w:szCs w:val="16"/>
              </w:rPr>
            </w:pPr>
            <w:r w:rsidRPr="00A41170">
              <w:rPr>
                <w:sz w:val="16"/>
                <w:szCs w:val="16"/>
              </w:rPr>
              <w:t>17563</w:t>
            </w:r>
          </w:p>
        </w:tc>
        <w:tc>
          <w:tcPr>
            <w:tcW w:w="802" w:type="dxa"/>
            <w:tcBorders>
              <w:top w:val="single" w:sz="4" w:space="0" w:color="auto"/>
              <w:left w:val="single" w:sz="4" w:space="0" w:color="auto"/>
              <w:bottom w:val="single" w:sz="4" w:space="0" w:color="auto"/>
            </w:tcBorders>
            <w:shd w:val="clear" w:color="auto" w:fill="FFFFFF"/>
            <w:vAlign w:val="center"/>
          </w:tcPr>
          <w:p w:rsidR="00F9595E" w:rsidRPr="00A41170" w:rsidRDefault="00A41170" w:rsidP="009F519A">
            <w:pPr>
              <w:pStyle w:val="2c"/>
              <w:shd w:val="clear" w:color="auto" w:fill="auto"/>
              <w:spacing w:line="240" w:lineRule="auto"/>
              <w:ind w:firstLine="0"/>
              <w:rPr>
                <w:sz w:val="16"/>
                <w:szCs w:val="16"/>
              </w:rPr>
            </w:pPr>
            <w:r w:rsidRPr="00A41170">
              <w:rPr>
                <w:sz w:val="16"/>
                <w:szCs w:val="16"/>
              </w:rPr>
              <w:t>18265</w:t>
            </w:r>
          </w:p>
        </w:tc>
        <w:tc>
          <w:tcPr>
            <w:tcW w:w="802" w:type="dxa"/>
            <w:tcBorders>
              <w:top w:val="single" w:sz="4" w:space="0" w:color="auto"/>
              <w:left w:val="single" w:sz="4" w:space="0" w:color="auto"/>
              <w:bottom w:val="single" w:sz="4" w:space="0" w:color="auto"/>
            </w:tcBorders>
            <w:shd w:val="clear" w:color="auto" w:fill="FFFFFF"/>
            <w:vAlign w:val="center"/>
          </w:tcPr>
          <w:p w:rsidR="00F9595E" w:rsidRPr="00A41170" w:rsidRDefault="00A41170" w:rsidP="009F519A">
            <w:pPr>
              <w:pStyle w:val="2c"/>
              <w:shd w:val="clear" w:color="auto" w:fill="auto"/>
              <w:spacing w:line="240" w:lineRule="auto"/>
              <w:ind w:firstLine="0"/>
              <w:rPr>
                <w:sz w:val="16"/>
                <w:szCs w:val="16"/>
              </w:rPr>
            </w:pPr>
            <w:r w:rsidRPr="00A41170">
              <w:rPr>
                <w:sz w:val="16"/>
                <w:szCs w:val="16"/>
              </w:rPr>
              <w:t>18996</w:t>
            </w:r>
          </w:p>
        </w:tc>
        <w:tc>
          <w:tcPr>
            <w:tcW w:w="803" w:type="dxa"/>
            <w:tcBorders>
              <w:top w:val="single" w:sz="4" w:space="0" w:color="auto"/>
              <w:left w:val="single" w:sz="4" w:space="0" w:color="auto"/>
              <w:bottom w:val="single" w:sz="4" w:space="0" w:color="auto"/>
            </w:tcBorders>
            <w:shd w:val="clear" w:color="auto" w:fill="FFFFFF"/>
            <w:vAlign w:val="center"/>
          </w:tcPr>
          <w:p w:rsidR="00F9595E" w:rsidRPr="00A41170" w:rsidRDefault="00A41170" w:rsidP="009F519A">
            <w:pPr>
              <w:pStyle w:val="2c"/>
              <w:shd w:val="clear" w:color="auto" w:fill="auto"/>
              <w:spacing w:line="240" w:lineRule="auto"/>
              <w:ind w:firstLine="0"/>
              <w:rPr>
                <w:sz w:val="16"/>
                <w:szCs w:val="16"/>
              </w:rPr>
            </w:pPr>
            <w:r w:rsidRPr="00A41170">
              <w:rPr>
                <w:sz w:val="16"/>
                <w:szCs w:val="16"/>
              </w:rPr>
              <w:t>19755</w:t>
            </w:r>
          </w:p>
        </w:tc>
      </w:tr>
      <w:tr w:rsidR="00F9595E" w:rsidRPr="009F519A" w:rsidTr="00DA3E8D">
        <w:trPr>
          <w:jc w:val="center"/>
        </w:trPr>
        <w:tc>
          <w:tcPr>
            <w:tcW w:w="446" w:type="dxa"/>
            <w:vAlign w:val="center"/>
          </w:tcPr>
          <w:p w:rsidR="00F9595E" w:rsidRPr="009F519A" w:rsidRDefault="00F9595E" w:rsidP="00EE2E9C">
            <w:pPr>
              <w:jc w:val="center"/>
              <w:rPr>
                <w:sz w:val="16"/>
                <w:szCs w:val="16"/>
              </w:rPr>
            </w:pPr>
          </w:p>
        </w:tc>
        <w:tc>
          <w:tcPr>
            <w:tcW w:w="2638" w:type="dxa"/>
            <w:tcBorders>
              <w:top w:val="single" w:sz="4" w:space="0" w:color="auto"/>
              <w:left w:val="single" w:sz="4" w:space="0" w:color="auto"/>
              <w:bottom w:val="single" w:sz="4" w:space="0" w:color="auto"/>
            </w:tcBorders>
            <w:shd w:val="clear" w:color="auto" w:fill="FFFFFF"/>
            <w:vAlign w:val="center"/>
          </w:tcPr>
          <w:p w:rsidR="00F9595E" w:rsidRPr="009F519A" w:rsidRDefault="00F9595E" w:rsidP="009F519A">
            <w:pPr>
              <w:pStyle w:val="2c"/>
              <w:shd w:val="clear" w:color="auto" w:fill="auto"/>
              <w:spacing w:line="240" w:lineRule="auto"/>
              <w:ind w:left="-114" w:firstLine="0"/>
              <w:jc w:val="left"/>
              <w:rPr>
                <w:sz w:val="16"/>
                <w:szCs w:val="16"/>
              </w:rPr>
            </w:pPr>
            <w:r w:rsidRPr="009F519A">
              <w:rPr>
                <w:sz w:val="16"/>
                <w:szCs w:val="16"/>
              </w:rPr>
              <w:t>Доля населения с доходами ниже прожиточного минимума</w:t>
            </w:r>
          </w:p>
        </w:tc>
        <w:tc>
          <w:tcPr>
            <w:tcW w:w="1134" w:type="dxa"/>
            <w:tcBorders>
              <w:top w:val="single" w:sz="4" w:space="0" w:color="auto"/>
              <w:left w:val="single" w:sz="4" w:space="0" w:color="auto"/>
              <w:bottom w:val="single" w:sz="4" w:space="0" w:color="auto"/>
            </w:tcBorders>
            <w:shd w:val="clear" w:color="auto" w:fill="FFFFFF"/>
            <w:vAlign w:val="center"/>
          </w:tcPr>
          <w:p w:rsidR="00F9595E" w:rsidRPr="009F519A" w:rsidRDefault="00F9595E" w:rsidP="00EE2E9C">
            <w:pPr>
              <w:pStyle w:val="2c"/>
              <w:shd w:val="clear" w:color="auto" w:fill="auto"/>
              <w:spacing w:line="240" w:lineRule="auto"/>
              <w:ind w:left="-10" w:firstLine="0"/>
              <w:rPr>
                <w:sz w:val="16"/>
                <w:szCs w:val="16"/>
              </w:rPr>
            </w:pPr>
            <w:r w:rsidRPr="009F519A">
              <w:rPr>
                <w:sz w:val="16"/>
                <w:szCs w:val="16"/>
              </w:rPr>
              <w:t>руб.</w:t>
            </w:r>
          </w:p>
        </w:tc>
        <w:tc>
          <w:tcPr>
            <w:tcW w:w="802" w:type="dxa"/>
            <w:tcBorders>
              <w:top w:val="single" w:sz="4" w:space="0" w:color="auto"/>
              <w:left w:val="single" w:sz="4" w:space="0" w:color="auto"/>
              <w:bottom w:val="single" w:sz="4" w:space="0" w:color="auto"/>
            </w:tcBorders>
            <w:shd w:val="clear" w:color="auto" w:fill="FFFFFF"/>
            <w:vAlign w:val="center"/>
          </w:tcPr>
          <w:p w:rsidR="00F9595E" w:rsidRPr="009F519A" w:rsidRDefault="00F9595E" w:rsidP="00EE2E9C">
            <w:pPr>
              <w:pStyle w:val="2c"/>
              <w:shd w:val="clear" w:color="auto" w:fill="auto"/>
              <w:spacing w:line="240" w:lineRule="auto"/>
              <w:ind w:firstLine="0"/>
              <w:rPr>
                <w:sz w:val="16"/>
                <w:szCs w:val="16"/>
              </w:rPr>
            </w:pPr>
            <w:r>
              <w:rPr>
                <w:sz w:val="16"/>
                <w:szCs w:val="16"/>
              </w:rPr>
              <w:t>11,5</w:t>
            </w:r>
          </w:p>
        </w:tc>
        <w:tc>
          <w:tcPr>
            <w:tcW w:w="807" w:type="dxa"/>
            <w:tcBorders>
              <w:top w:val="single" w:sz="4" w:space="0" w:color="auto"/>
              <w:left w:val="single" w:sz="4" w:space="0" w:color="auto"/>
              <w:bottom w:val="single" w:sz="4" w:space="0" w:color="auto"/>
            </w:tcBorders>
            <w:shd w:val="clear" w:color="auto" w:fill="FFFFFF"/>
            <w:vAlign w:val="center"/>
          </w:tcPr>
          <w:p w:rsidR="00F9595E" w:rsidRPr="009F519A" w:rsidRDefault="00F9595E" w:rsidP="00EE2E9C">
            <w:pPr>
              <w:pStyle w:val="2c"/>
              <w:shd w:val="clear" w:color="auto" w:fill="auto"/>
              <w:spacing w:line="240" w:lineRule="auto"/>
              <w:ind w:firstLine="0"/>
              <w:rPr>
                <w:sz w:val="16"/>
                <w:szCs w:val="16"/>
              </w:rPr>
            </w:pPr>
            <w:r>
              <w:rPr>
                <w:sz w:val="16"/>
                <w:szCs w:val="16"/>
              </w:rPr>
              <w:t>12,7</w:t>
            </w:r>
          </w:p>
        </w:tc>
        <w:tc>
          <w:tcPr>
            <w:tcW w:w="797" w:type="dxa"/>
            <w:tcBorders>
              <w:top w:val="single" w:sz="4" w:space="0" w:color="auto"/>
              <w:left w:val="single" w:sz="4" w:space="0" w:color="auto"/>
              <w:bottom w:val="single" w:sz="4" w:space="0" w:color="auto"/>
            </w:tcBorders>
            <w:shd w:val="clear" w:color="auto" w:fill="FFFFFF"/>
            <w:vAlign w:val="center"/>
          </w:tcPr>
          <w:p w:rsidR="00F9595E" w:rsidRPr="009F519A" w:rsidRDefault="00A41170" w:rsidP="009F519A">
            <w:pPr>
              <w:pStyle w:val="2c"/>
              <w:shd w:val="clear" w:color="auto" w:fill="auto"/>
              <w:spacing w:line="240" w:lineRule="auto"/>
              <w:ind w:firstLine="0"/>
              <w:rPr>
                <w:sz w:val="16"/>
                <w:szCs w:val="16"/>
              </w:rPr>
            </w:pPr>
            <w:r>
              <w:rPr>
                <w:sz w:val="16"/>
                <w:szCs w:val="16"/>
              </w:rPr>
              <w:t>10</w:t>
            </w:r>
          </w:p>
        </w:tc>
        <w:tc>
          <w:tcPr>
            <w:tcW w:w="803" w:type="dxa"/>
            <w:tcBorders>
              <w:top w:val="single" w:sz="4" w:space="0" w:color="auto"/>
              <w:left w:val="single" w:sz="4" w:space="0" w:color="auto"/>
              <w:bottom w:val="single" w:sz="4" w:space="0" w:color="auto"/>
            </w:tcBorders>
            <w:shd w:val="clear" w:color="auto" w:fill="FFFFFF"/>
            <w:vAlign w:val="center"/>
          </w:tcPr>
          <w:p w:rsidR="00F9595E" w:rsidRPr="009F519A" w:rsidRDefault="00A41170" w:rsidP="009F519A">
            <w:pPr>
              <w:pStyle w:val="2c"/>
              <w:shd w:val="clear" w:color="auto" w:fill="auto"/>
              <w:spacing w:line="240" w:lineRule="auto"/>
              <w:ind w:firstLine="0"/>
              <w:rPr>
                <w:sz w:val="16"/>
                <w:szCs w:val="16"/>
              </w:rPr>
            </w:pPr>
            <w:r>
              <w:rPr>
                <w:sz w:val="16"/>
                <w:szCs w:val="16"/>
              </w:rPr>
              <w:t>9,5</w:t>
            </w:r>
          </w:p>
        </w:tc>
        <w:tc>
          <w:tcPr>
            <w:tcW w:w="802" w:type="dxa"/>
            <w:tcBorders>
              <w:top w:val="single" w:sz="4" w:space="0" w:color="auto"/>
              <w:left w:val="single" w:sz="4" w:space="0" w:color="auto"/>
              <w:bottom w:val="single" w:sz="4" w:space="0" w:color="auto"/>
            </w:tcBorders>
            <w:shd w:val="clear" w:color="auto" w:fill="FFFFFF"/>
            <w:vAlign w:val="center"/>
          </w:tcPr>
          <w:p w:rsidR="00F9595E" w:rsidRPr="009F519A" w:rsidRDefault="00A41170" w:rsidP="009F519A">
            <w:pPr>
              <w:pStyle w:val="2c"/>
              <w:shd w:val="clear" w:color="auto" w:fill="auto"/>
              <w:spacing w:line="240" w:lineRule="auto"/>
              <w:ind w:firstLine="0"/>
              <w:rPr>
                <w:sz w:val="16"/>
                <w:szCs w:val="16"/>
              </w:rPr>
            </w:pPr>
            <w:r>
              <w:rPr>
                <w:sz w:val="16"/>
                <w:szCs w:val="16"/>
              </w:rPr>
              <w:t>9,0</w:t>
            </w:r>
          </w:p>
        </w:tc>
        <w:tc>
          <w:tcPr>
            <w:tcW w:w="802" w:type="dxa"/>
            <w:tcBorders>
              <w:top w:val="single" w:sz="4" w:space="0" w:color="auto"/>
              <w:left w:val="single" w:sz="4" w:space="0" w:color="auto"/>
              <w:bottom w:val="single" w:sz="4" w:space="0" w:color="auto"/>
            </w:tcBorders>
            <w:shd w:val="clear" w:color="auto" w:fill="FFFFFF"/>
            <w:vAlign w:val="center"/>
          </w:tcPr>
          <w:p w:rsidR="00F9595E" w:rsidRPr="009F519A" w:rsidRDefault="00A41170" w:rsidP="009F519A">
            <w:pPr>
              <w:pStyle w:val="2c"/>
              <w:shd w:val="clear" w:color="auto" w:fill="auto"/>
              <w:spacing w:line="240" w:lineRule="auto"/>
              <w:ind w:firstLine="0"/>
              <w:rPr>
                <w:sz w:val="16"/>
                <w:szCs w:val="16"/>
              </w:rPr>
            </w:pPr>
            <w:r>
              <w:rPr>
                <w:sz w:val="16"/>
                <w:szCs w:val="16"/>
              </w:rPr>
              <w:t>8,8</w:t>
            </w:r>
          </w:p>
        </w:tc>
        <w:tc>
          <w:tcPr>
            <w:tcW w:w="802" w:type="dxa"/>
            <w:tcBorders>
              <w:top w:val="single" w:sz="4" w:space="0" w:color="auto"/>
              <w:left w:val="single" w:sz="4" w:space="0" w:color="auto"/>
              <w:bottom w:val="single" w:sz="4" w:space="0" w:color="auto"/>
            </w:tcBorders>
            <w:shd w:val="clear" w:color="auto" w:fill="FFFFFF"/>
            <w:vAlign w:val="center"/>
          </w:tcPr>
          <w:p w:rsidR="00F9595E" w:rsidRPr="009F519A" w:rsidRDefault="00A41170" w:rsidP="009F519A">
            <w:pPr>
              <w:pStyle w:val="2c"/>
              <w:shd w:val="clear" w:color="auto" w:fill="auto"/>
              <w:spacing w:line="240" w:lineRule="auto"/>
              <w:ind w:firstLine="0"/>
              <w:rPr>
                <w:sz w:val="16"/>
                <w:szCs w:val="16"/>
              </w:rPr>
            </w:pPr>
            <w:r>
              <w:rPr>
                <w:sz w:val="16"/>
                <w:szCs w:val="16"/>
              </w:rPr>
              <w:t>8,4</w:t>
            </w:r>
          </w:p>
        </w:tc>
        <w:tc>
          <w:tcPr>
            <w:tcW w:w="803" w:type="dxa"/>
            <w:tcBorders>
              <w:top w:val="single" w:sz="4" w:space="0" w:color="auto"/>
              <w:left w:val="single" w:sz="4" w:space="0" w:color="auto"/>
              <w:bottom w:val="single" w:sz="4" w:space="0" w:color="auto"/>
            </w:tcBorders>
            <w:shd w:val="clear" w:color="auto" w:fill="FFFFFF"/>
            <w:vAlign w:val="center"/>
          </w:tcPr>
          <w:p w:rsidR="00F9595E" w:rsidRPr="009F519A" w:rsidRDefault="00A41170" w:rsidP="009F519A">
            <w:pPr>
              <w:pStyle w:val="2c"/>
              <w:shd w:val="clear" w:color="auto" w:fill="auto"/>
              <w:spacing w:line="240" w:lineRule="auto"/>
              <w:ind w:firstLine="0"/>
              <w:rPr>
                <w:sz w:val="16"/>
                <w:szCs w:val="16"/>
              </w:rPr>
            </w:pPr>
            <w:r>
              <w:rPr>
                <w:sz w:val="16"/>
                <w:szCs w:val="16"/>
              </w:rPr>
              <w:t>8,2</w:t>
            </w:r>
          </w:p>
        </w:tc>
        <w:tc>
          <w:tcPr>
            <w:tcW w:w="802" w:type="dxa"/>
            <w:tcBorders>
              <w:top w:val="single" w:sz="4" w:space="0" w:color="auto"/>
              <w:left w:val="single" w:sz="4" w:space="0" w:color="auto"/>
              <w:bottom w:val="single" w:sz="4" w:space="0" w:color="auto"/>
            </w:tcBorders>
            <w:shd w:val="clear" w:color="auto" w:fill="FFFFFF"/>
            <w:vAlign w:val="center"/>
          </w:tcPr>
          <w:p w:rsidR="00F9595E" w:rsidRPr="009F519A" w:rsidRDefault="00A41170" w:rsidP="009F519A">
            <w:pPr>
              <w:pStyle w:val="2c"/>
              <w:shd w:val="clear" w:color="auto" w:fill="auto"/>
              <w:spacing w:line="240" w:lineRule="auto"/>
              <w:ind w:firstLine="0"/>
              <w:rPr>
                <w:sz w:val="16"/>
                <w:szCs w:val="16"/>
              </w:rPr>
            </w:pPr>
            <w:r>
              <w:rPr>
                <w:sz w:val="16"/>
                <w:szCs w:val="16"/>
              </w:rPr>
              <w:t>8,0</w:t>
            </w:r>
          </w:p>
        </w:tc>
        <w:tc>
          <w:tcPr>
            <w:tcW w:w="802" w:type="dxa"/>
            <w:tcBorders>
              <w:top w:val="single" w:sz="4" w:space="0" w:color="auto"/>
              <w:left w:val="single" w:sz="4" w:space="0" w:color="auto"/>
              <w:bottom w:val="single" w:sz="4" w:space="0" w:color="auto"/>
            </w:tcBorders>
            <w:shd w:val="clear" w:color="auto" w:fill="FFFFFF"/>
            <w:vAlign w:val="center"/>
          </w:tcPr>
          <w:p w:rsidR="00F9595E" w:rsidRPr="009F519A" w:rsidRDefault="00A41170" w:rsidP="009F519A">
            <w:pPr>
              <w:pStyle w:val="2c"/>
              <w:shd w:val="clear" w:color="auto" w:fill="auto"/>
              <w:spacing w:line="240" w:lineRule="auto"/>
              <w:ind w:firstLine="0"/>
              <w:rPr>
                <w:sz w:val="16"/>
                <w:szCs w:val="16"/>
              </w:rPr>
            </w:pPr>
            <w:r>
              <w:rPr>
                <w:sz w:val="16"/>
                <w:szCs w:val="16"/>
              </w:rPr>
              <w:t>7,8</w:t>
            </w:r>
          </w:p>
        </w:tc>
        <w:tc>
          <w:tcPr>
            <w:tcW w:w="802" w:type="dxa"/>
            <w:tcBorders>
              <w:top w:val="single" w:sz="4" w:space="0" w:color="auto"/>
              <w:left w:val="single" w:sz="4" w:space="0" w:color="auto"/>
              <w:bottom w:val="single" w:sz="4" w:space="0" w:color="auto"/>
            </w:tcBorders>
            <w:shd w:val="clear" w:color="auto" w:fill="FFFFFF"/>
            <w:vAlign w:val="center"/>
          </w:tcPr>
          <w:p w:rsidR="00F9595E" w:rsidRPr="009F519A" w:rsidRDefault="00A41170" w:rsidP="009F519A">
            <w:pPr>
              <w:pStyle w:val="2c"/>
              <w:shd w:val="clear" w:color="auto" w:fill="auto"/>
              <w:spacing w:line="240" w:lineRule="auto"/>
              <w:ind w:firstLine="0"/>
              <w:rPr>
                <w:sz w:val="16"/>
                <w:szCs w:val="16"/>
              </w:rPr>
            </w:pPr>
            <w:r>
              <w:rPr>
                <w:sz w:val="16"/>
                <w:szCs w:val="16"/>
              </w:rPr>
              <w:t>7,6</w:t>
            </w:r>
          </w:p>
        </w:tc>
        <w:tc>
          <w:tcPr>
            <w:tcW w:w="803" w:type="dxa"/>
            <w:tcBorders>
              <w:top w:val="single" w:sz="4" w:space="0" w:color="auto"/>
              <w:left w:val="single" w:sz="4" w:space="0" w:color="auto"/>
              <w:bottom w:val="single" w:sz="4" w:space="0" w:color="auto"/>
            </w:tcBorders>
            <w:shd w:val="clear" w:color="auto" w:fill="FFFFFF"/>
            <w:vAlign w:val="center"/>
          </w:tcPr>
          <w:p w:rsidR="00F9595E" w:rsidRPr="009F519A" w:rsidRDefault="00A41170" w:rsidP="009F519A">
            <w:pPr>
              <w:pStyle w:val="2c"/>
              <w:shd w:val="clear" w:color="auto" w:fill="auto"/>
              <w:spacing w:line="240" w:lineRule="auto"/>
              <w:ind w:firstLine="0"/>
              <w:rPr>
                <w:sz w:val="16"/>
                <w:szCs w:val="16"/>
              </w:rPr>
            </w:pPr>
            <w:r>
              <w:rPr>
                <w:sz w:val="16"/>
                <w:szCs w:val="16"/>
              </w:rPr>
              <w:t>7,4</w:t>
            </w:r>
          </w:p>
        </w:tc>
        <w:tc>
          <w:tcPr>
            <w:tcW w:w="802" w:type="dxa"/>
            <w:tcBorders>
              <w:top w:val="single" w:sz="4" w:space="0" w:color="auto"/>
              <w:left w:val="single" w:sz="4" w:space="0" w:color="auto"/>
              <w:bottom w:val="single" w:sz="4" w:space="0" w:color="auto"/>
            </w:tcBorders>
            <w:shd w:val="clear" w:color="auto" w:fill="FFFFFF"/>
            <w:vAlign w:val="center"/>
          </w:tcPr>
          <w:p w:rsidR="00F9595E" w:rsidRPr="009F519A" w:rsidRDefault="00A41170" w:rsidP="009F519A">
            <w:pPr>
              <w:pStyle w:val="2c"/>
              <w:shd w:val="clear" w:color="auto" w:fill="auto"/>
              <w:spacing w:line="240" w:lineRule="auto"/>
              <w:ind w:firstLine="0"/>
              <w:rPr>
                <w:sz w:val="16"/>
                <w:szCs w:val="16"/>
              </w:rPr>
            </w:pPr>
            <w:r>
              <w:rPr>
                <w:sz w:val="16"/>
                <w:szCs w:val="16"/>
              </w:rPr>
              <w:t>7,2</w:t>
            </w:r>
          </w:p>
        </w:tc>
        <w:tc>
          <w:tcPr>
            <w:tcW w:w="802" w:type="dxa"/>
            <w:tcBorders>
              <w:top w:val="single" w:sz="4" w:space="0" w:color="auto"/>
              <w:left w:val="single" w:sz="4" w:space="0" w:color="auto"/>
              <w:bottom w:val="single" w:sz="4" w:space="0" w:color="auto"/>
            </w:tcBorders>
            <w:shd w:val="clear" w:color="auto" w:fill="FFFFFF"/>
            <w:vAlign w:val="center"/>
          </w:tcPr>
          <w:p w:rsidR="00F9595E" w:rsidRPr="009F519A" w:rsidRDefault="00A41170" w:rsidP="009F519A">
            <w:pPr>
              <w:pStyle w:val="2c"/>
              <w:shd w:val="clear" w:color="auto" w:fill="auto"/>
              <w:spacing w:line="240" w:lineRule="auto"/>
              <w:ind w:firstLine="0"/>
              <w:rPr>
                <w:sz w:val="16"/>
                <w:szCs w:val="16"/>
              </w:rPr>
            </w:pPr>
            <w:r>
              <w:rPr>
                <w:sz w:val="16"/>
                <w:szCs w:val="16"/>
              </w:rPr>
              <w:t>7,0</w:t>
            </w:r>
          </w:p>
        </w:tc>
        <w:tc>
          <w:tcPr>
            <w:tcW w:w="803" w:type="dxa"/>
            <w:tcBorders>
              <w:top w:val="single" w:sz="4" w:space="0" w:color="auto"/>
              <w:left w:val="single" w:sz="4" w:space="0" w:color="auto"/>
              <w:bottom w:val="single" w:sz="4" w:space="0" w:color="auto"/>
            </w:tcBorders>
            <w:shd w:val="clear" w:color="auto" w:fill="FFFFFF"/>
            <w:vAlign w:val="center"/>
          </w:tcPr>
          <w:p w:rsidR="00F9595E" w:rsidRPr="009F519A" w:rsidRDefault="00A41170" w:rsidP="009F519A">
            <w:pPr>
              <w:pStyle w:val="2c"/>
              <w:shd w:val="clear" w:color="auto" w:fill="auto"/>
              <w:spacing w:line="240" w:lineRule="auto"/>
              <w:ind w:firstLine="0"/>
              <w:rPr>
                <w:sz w:val="16"/>
                <w:szCs w:val="16"/>
              </w:rPr>
            </w:pPr>
            <w:r>
              <w:rPr>
                <w:sz w:val="16"/>
                <w:szCs w:val="16"/>
              </w:rPr>
              <w:t>6,8</w:t>
            </w:r>
          </w:p>
        </w:tc>
      </w:tr>
      <w:tr w:rsidR="00F9595E" w:rsidRPr="009F519A" w:rsidTr="00DA3E8D">
        <w:trPr>
          <w:jc w:val="center"/>
        </w:trPr>
        <w:tc>
          <w:tcPr>
            <w:tcW w:w="446" w:type="dxa"/>
            <w:vAlign w:val="center"/>
          </w:tcPr>
          <w:p w:rsidR="00F9595E" w:rsidRPr="009F519A" w:rsidRDefault="00F9595E" w:rsidP="00EE2E9C">
            <w:pPr>
              <w:jc w:val="center"/>
              <w:rPr>
                <w:sz w:val="16"/>
                <w:szCs w:val="16"/>
              </w:rPr>
            </w:pPr>
            <w:r w:rsidRPr="009F519A">
              <w:rPr>
                <w:sz w:val="16"/>
                <w:szCs w:val="16"/>
              </w:rPr>
              <w:t>10</w:t>
            </w:r>
          </w:p>
        </w:tc>
        <w:tc>
          <w:tcPr>
            <w:tcW w:w="2638" w:type="dxa"/>
            <w:tcBorders>
              <w:top w:val="single" w:sz="4" w:space="0" w:color="auto"/>
              <w:left w:val="single" w:sz="4" w:space="0" w:color="auto"/>
              <w:bottom w:val="single" w:sz="4" w:space="0" w:color="auto"/>
            </w:tcBorders>
            <w:shd w:val="clear" w:color="auto" w:fill="FFFFFF"/>
            <w:vAlign w:val="center"/>
          </w:tcPr>
          <w:p w:rsidR="00F9595E" w:rsidRPr="009F519A" w:rsidRDefault="00F9595E" w:rsidP="009F519A">
            <w:pPr>
              <w:pStyle w:val="2c"/>
              <w:shd w:val="clear" w:color="auto" w:fill="auto"/>
              <w:spacing w:line="240" w:lineRule="auto"/>
              <w:ind w:left="-114" w:firstLine="0"/>
              <w:jc w:val="left"/>
              <w:rPr>
                <w:sz w:val="16"/>
                <w:szCs w:val="16"/>
              </w:rPr>
            </w:pPr>
            <w:r w:rsidRPr="009F519A">
              <w:rPr>
                <w:sz w:val="16"/>
                <w:szCs w:val="16"/>
              </w:rPr>
              <w:t>Покупательная способность денежных доходов населения (соотношение денежных доходов и прожиточного минимума)</w:t>
            </w:r>
          </w:p>
        </w:tc>
        <w:tc>
          <w:tcPr>
            <w:tcW w:w="1134" w:type="dxa"/>
            <w:tcBorders>
              <w:top w:val="single" w:sz="4" w:space="0" w:color="auto"/>
              <w:left w:val="single" w:sz="4" w:space="0" w:color="auto"/>
              <w:bottom w:val="single" w:sz="4" w:space="0" w:color="auto"/>
            </w:tcBorders>
            <w:shd w:val="clear" w:color="auto" w:fill="FFFFFF"/>
            <w:vAlign w:val="center"/>
          </w:tcPr>
          <w:p w:rsidR="00F9595E" w:rsidRPr="009F519A" w:rsidRDefault="00F9595E" w:rsidP="00EE2E9C">
            <w:pPr>
              <w:pStyle w:val="2c"/>
              <w:shd w:val="clear" w:color="auto" w:fill="auto"/>
              <w:spacing w:line="240" w:lineRule="auto"/>
              <w:ind w:left="-10" w:firstLine="0"/>
              <w:rPr>
                <w:sz w:val="16"/>
                <w:szCs w:val="16"/>
              </w:rPr>
            </w:pPr>
            <w:r w:rsidRPr="009F519A">
              <w:rPr>
                <w:sz w:val="16"/>
                <w:szCs w:val="16"/>
              </w:rPr>
              <w:t>раз</w:t>
            </w:r>
          </w:p>
        </w:tc>
        <w:tc>
          <w:tcPr>
            <w:tcW w:w="802" w:type="dxa"/>
            <w:tcBorders>
              <w:top w:val="single" w:sz="4" w:space="0" w:color="auto"/>
              <w:left w:val="single" w:sz="4" w:space="0" w:color="auto"/>
              <w:bottom w:val="single" w:sz="4" w:space="0" w:color="auto"/>
            </w:tcBorders>
            <w:shd w:val="clear" w:color="auto" w:fill="FFFFFF"/>
            <w:vAlign w:val="center"/>
          </w:tcPr>
          <w:p w:rsidR="00F9595E" w:rsidRPr="009F519A" w:rsidRDefault="00FF548F" w:rsidP="00EE2E9C">
            <w:pPr>
              <w:pStyle w:val="2c"/>
              <w:shd w:val="clear" w:color="auto" w:fill="auto"/>
              <w:spacing w:line="240" w:lineRule="auto"/>
              <w:ind w:firstLine="0"/>
              <w:rPr>
                <w:sz w:val="16"/>
                <w:szCs w:val="16"/>
              </w:rPr>
            </w:pPr>
            <w:r>
              <w:rPr>
                <w:sz w:val="16"/>
                <w:szCs w:val="16"/>
              </w:rPr>
              <w:t>1,2</w:t>
            </w:r>
          </w:p>
        </w:tc>
        <w:tc>
          <w:tcPr>
            <w:tcW w:w="807" w:type="dxa"/>
            <w:tcBorders>
              <w:top w:val="single" w:sz="4" w:space="0" w:color="auto"/>
              <w:left w:val="single" w:sz="4" w:space="0" w:color="auto"/>
              <w:bottom w:val="single" w:sz="4" w:space="0" w:color="auto"/>
            </w:tcBorders>
            <w:shd w:val="clear" w:color="auto" w:fill="FFFFFF"/>
            <w:vAlign w:val="center"/>
          </w:tcPr>
          <w:p w:rsidR="00F9595E" w:rsidRPr="009F519A" w:rsidRDefault="00FF548F" w:rsidP="00EE2E9C">
            <w:pPr>
              <w:pStyle w:val="2c"/>
              <w:shd w:val="clear" w:color="auto" w:fill="auto"/>
              <w:spacing w:line="240" w:lineRule="auto"/>
              <w:ind w:firstLine="0"/>
              <w:rPr>
                <w:sz w:val="16"/>
                <w:szCs w:val="16"/>
              </w:rPr>
            </w:pPr>
            <w:r>
              <w:rPr>
                <w:sz w:val="16"/>
                <w:szCs w:val="16"/>
              </w:rPr>
              <w:t>1,5</w:t>
            </w:r>
          </w:p>
        </w:tc>
        <w:tc>
          <w:tcPr>
            <w:tcW w:w="797" w:type="dxa"/>
            <w:tcBorders>
              <w:top w:val="single" w:sz="4" w:space="0" w:color="auto"/>
              <w:left w:val="single" w:sz="4" w:space="0" w:color="auto"/>
              <w:bottom w:val="single" w:sz="4" w:space="0" w:color="auto"/>
            </w:tcBorders>
            <w:shd w:val="clear" w:color="auto" w:fill="FFFFFF"/>
            <w:vAlign w:val="center"/>
          </w:tcPr>
          <w:p w:rsidR="00F9595E" w:rsidRPr="009F519A" w:rsidRDefault="00161B65" w:rsidP="009F519A">
            <w:pPr>
              <w:pStyle w:val="2c"/>
              <w:shd w:val="clear" w:color="auto" w:fill="auto"/>
              <w:spacing w:line="240" w:lineRule="auto"/>
              <w:ind w:firstLine="0"/>
              <w:rPr>
                <w:sz w:val="16"/>
                <w:szCs w:val="16"/>
              </w:rPr>
            </w:pPr>
            <w:r>
              <w:rPr>
                <w:sz w:val="16"/>
                <w:szCs w:val="16"/>
              </w:rPr>
              <w:t>1,46</w:t>
            </w:r>
          </w:p>
        </w:tc>
        <w:tc>
          <w:tcPr>
            <w:tcW w:w="803" w:type="dxa"/>
            <w:tcBorders>
              <w:top w:val="single" w:sz="4" w:space="0" w:color="auto"/>
              <w:left w:val="single" w:sz="4" w:space="0" w:color="auto"/>
              <w:bottom w:val="single" w:sz="4" w:space="0" w:color="auto"/>
            </w:tcBorders>
            <w:shd w:val="clear" w:color="auto" w:fill="FFFFFF"/>
            <w:vAlign w:val="center"/>
          </w:tcPr>
          <w:p w:rsidR="00F9595E" w:rsidRPr="009F519A" w:rsidRDefault="00161B65" w:rsidP="009F519A">
            <w:pPr>
              <w:pStyle w:val="2c"/>
              <w:shd w:val="clear" w:color="auto" w:fill="auto"/>
              <w:spacing w:line="240" w:lineRule="auto"/>
              <w:ind w:firstLine="0"/>
              <w:rPr>
                <w:sz w:val="16"/>
                <w:szCs w:val="16"/>
              </w:rPr>
            </w:pPr>
            <w:r>
              <w:rPr>
                <w:sz w:val="16"/>
                <w:szCs w:val="16"/>
              </w:rPr>
              <w:t>1,52</w:t>
            </w:r>
          </w:p>
        </w:tc>
        <w:tc>
          <w:tcPr>
            <w:tcW w:w="802" w:type="dxa"/>
            <w:tcBorders>
              <w:top w:val="single" w:sz="4" w:space="0" w:color="auto"/>
              <w:left w:val="single" w:sz="4" w:space="0" w:color="auto"/>
              <w:bottom w:val="single" w:sz="4" w:space="0" w:color="auto"/>
            </w:tcBorders>
            <w:shd w:val="clear" w:color="auto" w:fill="FFFFFF"/>
            <w:vAlign w:val="center"/>
          </w:tcPr>
          <w:p w:rsidR="00F9595E" w:rsidRPr="009F519A" w:rsidRDefault="00161B65" w:rsidP="009F519A">
            <w:pPr>
              <w:pStyle w:val="2c"/>
              <w:shd w:val="clear" w:color="auto" w:fill="auto"/>
              <w:spacing w:line="240" w:lineRule="auto"/>
              <w:ind w:firstLine="0"/>
              <w:rPr>
                <w:sz w:val="16"/>
                <w:szCs w:val="16"/>
              </w:rPr>
            </w:pPr>
            <w:r>
              <w:rPr>
                <w:sz w:val="16"/>
                <w:szCs w:val="16"/>
              </w:rPr>
              <w:t>1,54</w:t>
            </w:r>
          </w:p>
        </w:tc>
        <w:tc>
          <w:tcPr>
            <w:tcW w:w="802" w:type="dxa"/>
            <w:tcBorders>
              <w:top w:val="single" w:sz="4" w:space="0" w:color="auto"/>
              <w:left w:val="single" w:sz="4" w:space="0" w:color="auto"/>
              <w:bottom w:val="single" w:sz="4" w:space="0" w:color="auto"/>
            </w:tcBorders>
            <w:shd w:val="clear" w:color="auto" w:fill="FFFFFF"/>
            <w:vAlign w:val="center"/>
          </w:tcPr>
          <w:p w:rsidR="00F9595E" w:rsidRPr="009F519A" w:rsidRDefault="00161B65" w:rsidP="009F519A">
            <w:pPr>
              <w:pStyle w:val="2c"/>
              <w:shd w:val="clear" w:color="auto" w:fill="auto"/>
              <w:spacing w:line="240" w:lineRule="auto"/>
              <w:ind w:firstLine="0"/>
              <w:rPr>
                <w:sz w:val="16"/>
                <w:szCs w:val="16"/>
              </w:rPr>
            </w:pPr>
            <w:r>
              <w:rPr>
                <w:sz w:val="16"/>
                <w:szCs w:val="16"/>
              </w:rPr>
              <w:t>1,57</w:t>
            </w:r>
          </w:p>
        </w:tc>
        <w:tc>
          <w:tcPr>
            <w:tcW w:w="802" w:type="dxa"/>
            <w:tcBorders>
              <w:top w:val="single" w:sz="4" w:space="0" w:color="auto"/>
              <w:left w:val="single" w:sz="4" w:space="0" w:color="auto"/>
              <w:bottom w:val="single" w:sz="4" w:space="0" w:color="auto"/>
            </w:tcBorders>
            <w:shd w:val="clear" w:color="auto" w:fill="FFFFFF"/>
            <w:vAlign w:val="center"/>
          </w:tcPr>
          <w:p w:rsidR="00F9595E" w:rsidRPr="009F519A" w:rsidRDefault="00161B65" w:rsidP="009F519A">
            <w:pPr>
              <w:pStyle w:val="2c"/>
              <w:shd w:val="clear" w:color="auto" w:fill="auto"/>
              <w:spacing w:line="240" w:lineRule="auto"/>
              <w:ind w:firstLine="0"/>
              <w:rPr>
                <w:sz w:val="16"/>
                <w:szCs w:val="16"/>
              </w:rPr>
            </w:pPr>
            <w:r>
              <w:rPr>
                <w:sz w:val="16"/>
                <w:szCs w:val="16"/>
              </w:rPr>
              <w:t>1,58</w:t>
            </w:r>
          </w:p>
        </w:tc>
        <w:tc>
          <w:tcPr>
            <w:tcW w:w="803" w:type="dxa"/>
            <w:tcBorders>
              <w:top w:val="single" w:sz="4" w:space="0" w:color="auto"/>
              <w:left w:val="single" w:sz="4" w:space="0" w:color="auto"/>
              <w:bottom w:val="single" w:sz="4" w:space="0" w:color="auto"/>
            </w:tcBorders>
            <w:shd w:val="clear" w:color="auto" w:fill="FFFFFF"/>
            <w:vAlign w:val="center"/>
          </w:tcPr>
          <w:p w:rsidR="00F9595E" w:rsidRPr="009F519A" w:rsidRDefault="00161B65" w:rsidP="009F519A">
            <w:pPr>
              <w:pStyle w:val="2c"/>
              <w:shd w:val="clear" w:color="auto" w:fill="auto"/>
              <w:spacing w:line="240" w:lineRule="auto"/>
              <w:ind w:firstLine="0"/>
              <w:rPr>
                <w:sz w:val="16"/>
                <w:szCs w:val="16"/>
              </w:rPr>
            </w:pPr>
            <w:r>
              <w:rPr>
                <w:sz w:val="16"/>
                <w:szCs w:val="16"/>
              </w:rPr>
              <w:t>1,59</w:t>
            </w:r>
          </w:p>
        </w:tc>
        <w:tc>
          <w:tcPr>
            <w:tcW w:w="802" w:type="dxa"/>
            <w:tcBorders>
              <w:top w:val="single" w:sz="4" w:space="0" w:color="auto"/>
              <w:left w:val="single" w:sz="4" w:space="0" w:color="auto"/>
              <w:bottom w:val="single" w:sz="4" w:space="0" w:color="auto"/>
            </w:tcBorders>
            <w:shd w:val="clear" w:color="auto" w:fill="FFFFFF"/>
            <w:vAlign w:val="center"/>
          </w:tcPr>
          <w:p w:rsidR="00F9595E" w:rsidRPr="009F519A" w:rsidRDefault="00161B65" w:rsidP="009F519A">
            <w:pPr>
              <w:pStyle w:val="2c"/>
              <w:shd w:val="clear" w:color="auto" w:fill="auto"/>
              <w:spacing w:line="240" w:lineRule="auto"/>
              <w:ind w:firstLine="0"/>
              <w:rPr>
                <w:sz w:val="16"/>
                <w:szCs w:val="16"/>
              </w:rPr>
            </w:pPr>
            <w:r>
              <w:rPr>
                <w:sz w:val="16"/>
                <w:szCs w:val="16"/>
              </w:rPr>
              <w:t>1,6</w:t>
            </w:r>
          </w:p>
        </w:tc>
        <w:tc>
          <w:tcPr>
            <w:tcW w:w="802" w:type="dxa"/>
            <w:tcBorders>
              <w:top w:val="single" w:sz="4" w:space="0" w:color="auto"/>
              <w:left w:val="single" w:sz="4" w:space="0" w:color="auto"/>
              <w:bottom w:val="single" w:sz="4" w:space="0" w:color="auto"/>
            </w:tcBorders>
            <w:shd w:val="clear" w:color="auto" w:fill="FFFFFF"/>
            <w:vAlign w:val="center"/>
          </w:tcPr>
          <w:p w:rsidR="00F9595E" w:rsidRPr="009F519A" w:rsidRDefault="00161B65" w:rsidP="009F519A">
            <w:pPr>
              <w:pStyle w:val="2c"/>
              <w:shd w:val="clear" w:color="auto" w:fill="auto"/>
              <w:spacing w:line="240" w:lineRule="auto"/>
              <w:ind w:firstLine="0"/>
              <w:rPr>
                <w:sz w:val="16"/>
                <w:szCs w:val="16"/>
              </w:rPr>
            </w:pPr>
            <w:r>
              <w:rPr>
                <w:sz w:val="16"/>
                <w:szCs w:val="16"/>
              </w:rPr>
              <w:t>1,6</w:t>
            </w:r>
          </w:p>
        </w:tc>
        <w:tc>
          <w:tcPr>
            <w:tcW w:w="802" w:type="dxa"/>
            <w:tcBorders>
              <w:top w:val="single" w:sz="4" w:space="0" w:color="auto"/>
              <w:left w:val="single" w:sz="4" w:space="0" w:color="auto"/>
              <w:bottom w:val="single" w:sz="4" w:space="0" w:color="auto"/>
            </w:tcBorders>
            <w:shd w:val="clear" w:color="auto" w:fill="FFFFFF"/>
            <w:vAlign w:val="center"/>
          </w:tcPr>
          <w:p w:rsidR="00F9595E" w:rsidRPr="009F519A" w:rsidRDefault="00161B65" w:rsidP="009F519A">
            <w:pPr>
              <w:pStyle w:val="2c"/>
              <w:shd w:val="clear" w:color="auto" w:fill="auto"/>
              <w:spacing w:line="240" w:lineRule="auto"/>
              <w:ind w:firstLine="0"/>
              <w:rPr>
                <w:sz w:val="16"/>
                <w:szCs w:val="16"/>
              </w:rPr>
            </w:pPr>
            <w:r>
              <w:rPr>
                <w:sz w:val="16"/>
                <w:szCs w:val="16"/>
              </w:rPr>
              <w:t>1,62</w:t>
            </w:r>
          </w:p>
        </w:tc>
        <w:tc>
          <w:tcPr>
            <w:tcW w:w="803" w:type="dxa"/>
            <w:tcBorders>
              <w:top w:val="single" w:sz="4" w:space="0" w:color="auto"/>
              <w:left w:val="single" w:sz="4" w:space="0" w:color="auto"/>
              <w:bottom w:val="single" w:sz="4" w:space="0" w:color="auto"/>
            </w:tcBorders>
            <w:shd w:val="clear" w:color="auto" w:fill="FFFFFF"/>
            <w:vAlign w:val="center"/>
          </w:tcPr>
          <w:p w:rsidR="00F9595E" w:rsidRPr="009F519A" w:rsidRDefault="00161B65" w:rsidP="009F519A">
            <w:pPr>
              <w:pStyle w:val="2c"/>
              <w:shd w:val="clear" w:color="auto" w:fill="auto"/>
              <w:spacing w:line="240" w:lineRule="auto"/>
              <w:ind w:firstLine="0"/>
              <w:rPr>
                <w:sz w:val="16"/>
                <w:szCs w:val="16"/>
              </w:rPr>
            </w:pPr>
            <w:r>
              <w:rPr>
                <w:sz w:val="16"/>
                <w:szCs w:val="16"/>
              </w:rPr>
              <w:t>1,63</w:t>
            </w:r>
          </w:p>
        </w:tc>
        <w:tc>
          <w:tcPr>
            <w:tcW w:w="802" w:type="dxa"/>
            <w:tcBorders>
              <w:top w:val="single" w:sz="4" w:space="0" w:color="auto"/>
              <w:left w:val="single" w:sz="4" w:space="0" w:color="auto"/>
              <w:bottom w:val="single" w:sz="4" w:space="0" w:color="auto"/>
            </w:tcBorders>
            <w:shd w:val="clear" w:color="auto" w:fill="FFFFFF"/>
            <w:vAlign w:val="center"/>
          </w:tcPr>
          <w:p w:rsidR="00F9595E" w:rsidRPr="009F519A" w:rsidRDefault="00346FA1" w:rsidP="009F519A">
            <w:pPr>
              <w:pStyle w:val="2c"/>
              <w:shd w:val="clear" w:color="auto" w:fill="auto"/>
              <w:spacing w:line="240" w:lineRule="auto"/>
              <w:ind w:firstLine="0"/>
              <w:rPr>
                <w:sz w:val="16"/>
                <w:szCs w:val="16"/>
              </w:rPr>
            </w:pPr>
            <w:r>
              <w:rPr>
                <w:sz w:val="16"/>
                <w:szCs w:val="16"/>
              </w:rPr>
              <w:t>1,64</w:t>
            </w:r>
          </w:p>
        </w:tc>
        <w:tc>
          <w:tcPr>
            <w:tcW w:w="802" w:type="dxa"/>
            <w:tcBorders>
              <w:top w:val="single" w:sz="4" w:space="0" w:color="auto"/>
              <w:left w:val="single" w:sz="4" w:space="0" w:color="auto"/>
              <w:bottom w:val="single" w:sz="4" w:space="0" w:color="auto"/>
            </w:tcBorders>
            <w:shd w:val="clear" w:color="auto" w:fill="FFFFFF"/>
            <w:vAlign w:val="center"/>
          </w:tcPr>
          <w:p w:rsidR="00F9595E" w:rsidRPr="009F519A" w:rsidRDefault="00346FA1" w:rsidP="009F519A">
            <w:pPr>
              <w:pStyle w:val="2c"/>
              <w:shd w:val="clear" w:color="auto" w:fill="auto"/>
              <w:spacing w:line="240" w:lineRule="auto"/>
              <w:ind w:firstLine="0"/>
              <w:rPr>
                <w:sz w:val="16"/>
                <w:szCs w:val="16"/>
              </w:rPr>
            </w:pPr>
            <w:r>
              <w:rPr>
                <w:sz w:val="16"/>
                <w:szCs w:val="16"/>
              </w:rPr>
              <w:t>1,65</w:t>
            </w:r>
          </w:p>
        </w:tc>
        <w:tc>
          <w:tcPr>
            <w:tcW w:w="803" w:type="dxa"/>
            <w:tcBorders>
              <w:top w:val="single" w:sz="4" w:space="0" w:color="auto"/>
              <w:left w:val="single" w:sz="4" w:space="0" w:color="auto"/>
              <w:bottom w:val="single" w:sz="4" w:space="0" w:color="auto"/>
            </w:tcBorders>
            <w:shd w:val="clear" w:color="auto" w:fill="FFFFFF"/>
            <w:vAlign w:val="center"/>
          </w:tcPr>
          <w:p w:rsidR="00F9595E" w:rsidRPr="009F519A" w:rsidRDefault="00346FA1" w:rsidP="009F519A">
            <w:pPr>
              <w:pStyle w:val="2c"/>
              <w:shd w:val="clear" w:color="auto" w:fill="auto"/>
              <w:spacing w:line="240" w:lineRule="auto"/>
              <w:ind w:firstLine="0"/>
              <w:rPr>
                <w:sz w:val="16"/>
                <w:szCs w:val="16"/>
              </w:rPr>
            </w:pPr>
            <w:r>
              <w:rPr>
                <w:sz w:val="16"/>
                <w:szCs w:val="16"/>
              </w:rPr>
              <w:t>1,66</w:t>
            </w:r>
          </w:p>
        </w:tc>
      </w:tr>
      <w:tr w:rsidR="00346FA1" w:rsidRPr="009F519A" w:rsidTr="00DA3E8D">
        <w:trPr>
          <w:jc w:val="center"/>
        </w:trPr>
        <w:tc>
          <w:tcPr>
            <w:tcW w:w="446" w:type="dxa"/>
            <w:vAlign w:val="center"/>
          </w:tcPr>
          <w:p w:rsidR="00346FA1" w:rsidRPr="009F519A" w:rsidRDefault="00346FA1" w:rsidP="00EE2E9C">
            <w:pPr>
              <w:jc w:val="center"/>
              <w:rPr>
                <w:sz w:val="16"/>
                <w:szCs w:val="16"/>
              </w:rPr>
            </w:pPr>
            <w:r w:rsidRPr="009F519A">
              <w:rPr>
                <w:sz w:val="16"/>
                <w:szCs w:val="16"/>
              </w:rPr>
              <w:t>11</w:t>
            </w:r>
          </w:p>
        </w:tc>
        <w:tc>
          <w:tcPr>
            <w:tcW w:w="2638" w:type="dxa"/>
            <w:tcBorders>
              <w:top w:val="single" w:sz="4" w:space="0" w:color="auto"/>
              <w:left w:val="single" w:sz="4" w:space="0" w:color="auto"/>
            </w:tcBorders>
            <w:shd w:val="clear" w:color="auto" w:fill="FFFFFF"/>
            <w:vAlign w:val="center"/>
          </w:tcPr>
          <w:p w:rsidR="00346FA1" w:rsidRPr="009F519A" w:rsidRDefault="00346FA1" w:rsidP="009F519A">
            <w:pPr>
              <w:pStyle w:val="2c"/>
              <w:shd w:val="clear" w:color="auto" w:fill="auto"/>
              <w:tabs>
                <w:tab w:val="left" w:pos="2006"/>
              </w:tabs>
              <w:spacing w:line="240" w:lineRule="auto"/>
              <w:ind w:left="-114" w:firstLine="0"/>
              <w:jc w:val="left"/>
              <w:rPr>
                <w:sz w:val="16"/>
                <w:szCs w:val="16"/>
              </w:rPr>
            </w:pPr>
            <w:r w:rsidRPr="009F519A">
              <w:rPr>
                <w:sz w:val="16"/>
                <w:szCs w:val="16"/>
              </w:rPr>
              <w:t>Уровень официально зарегистрированной</w:t>
            </w:r>
          </w:p>
          <w:p w:rsidR="00346FA1" w:rsidRPr="009F519A" w:rsidRDefault="00346FA1" w:rsidP="009F519A">
            <w:pPr>
              <w:pStyle w:val="2c"/>
              <w:shd w:val="clear" w:color="auto" w:fill="auto"/>
              <w:spacing w:line="240" w:lineRule="auto"/>
              <w:ind w:left="-114" w:firstLine="0"/>
              <w:jc w:val="left"/>
              <w:rPr>
                <w:sz w:val="16"/>
                <w:szCs w:val="16"/>
              </w:rPr>
            </w:pPr>
            <w:r w:rsidRPr="009F519A">
              <w:rPr>
                <w:sz w:val="16"/>
                <w:szCs w:val="16"/>
              </w:rPr>
              <w:t>Безработицы</w:t>
            </w:r>
          </w:p>
        </w:tc>
        <w:tc>
          <w:tcPr>
            <w:tcW w:w="1134" w:type="dxa"/>
            <w:tcBorders>
              <w:top w:val="single" w:sz="4" w:space="0" w:color="auto"/>
              <w:left w:val="single" w:sz="4" w:space="0" w:color="auto"/>
            </w:tcBorders>
            <w:shd w:val="clear" w:color="auto" w:fill="FFFFFF"/>
          </w:tcPr>
          <w:p w:rsidR="00346FA1" w:rsidRPr="009F519A" w:rsidRDefault="00346FA1" w:rsidP="00EE2E9C">
            <w:pPr>
              <w:pStyle w:val="2c"/>
              <w:shd w:val="clear" w:color="auto" w:fill="auto"/>
              <w:spacing w:line="240" w:lineRule="auto"/>
              <w:ind w:firstLine="0"/>
              <w:rPr>
                <w:sz w:val="16"/>
                <w:szCs w:val="16"/>
              </w:rPr>
            </w:pPr>
            <w:r w:rsidRPr="009F519A">
              <w:rPr>
                <w:sz w:val="16"/>
                <w:szCs w:val="16"/>
              </w:rPr>
              <w:t>в % к трудоспособному населению</w:t>
            </w:r>
          </w:p>
        </w:tc>
        <w:tc>
          <w:tcPr>
            <w:tcW w:w="802" w:type="dxa"/>
            <w:tcBorders>
              <w:top w:val="single" w:sz="4" w:space="0" w:color="auto"/>
              <w:left w:val="single" w:sz="4" w:space="0" w:color="auto"/>
            </w:tcBorders>
            <w:shd w:val="clear" w:color="auto" w:fill="FFFFFF"/>
            <w:vAlign w:val="center"/>
          </w:tcPr>
          <w:p w:rsidR="00346FA1" w:rsidRPr="009F519A" w:rsidRDefault="00346FA1" w:rsidP="00EE2E9C">
            <w:pPr>
              <w:pStyle w:val="2c"/>
              <w:shd w:val="clear" w:color="auto" w:fill="auto"/>
              <w:spacing w:line="240" w:lineRule="auto"/>
              <w:ind w:firstLine="0"/>
              <w:rPr>
                <w:sz w:val="16"/>
                <w:szCs w:val="16"/>
              </w:rPr>
            </w:pPr>
            <w:r>
              <w:rPr>
                <w:sz w:val="16"/>
                <w:szCs w:val="16"/>
              </w:rPr>
              <w:t>4,1</w:t>
            </w:r>
          </w:p>
        </w:tc>
        <w:tc>
          <w:tcPr>
            <w:tcW w:w="807" w:type="dxa"/>
            <w:tcBorders>
              <w:top w:val="single" w:sz="4" w:space="0" w:color="auto"/>
              <w:left w:val="single" w:sz="4" w:space="0" w:color="auto"/>
            </w:tcBorders>
            <w:shd w:val="clear" w:color="auto" w:fill="FFFFFF"/>
            <w:vAlign w:val="center"/>
          </w:tcPr>
          <w:p w:rsidR="00346FA1" w:rsidRPr="009F519A" w:rsidRDefault="00346FA1" w:rsidP="00EE2E9C">
            <w:pPr>
              <w:pStyle w:val="2c"/>
              <w:shd w:val="clear" w:color="auto" w:fill="auto"/>
              <w:spacing w:line="240" w:lineRule="auto"/>
              <w:ind w:firstLine="0"/>
              <w:rPr>
                <w:sz w:val="16"/>
                <w:szCs w:val="16"/>
              </w:rPr>
            </w:pPr>
            <w:r>
              <w:rPr>
                <w:sz w:val="16"/>
                <w:szCs w:val="16"/>
              </w:rPr>
              <w:t>5,1</w:t>
            </w:r>
          </w:p>
        </w:tc>
        <w:tc>
          <w:tcPr>
            <w:tcW w:w="797" w:type="dxa"/>
            <w:tcBorders>
              <w:top w:val="single" w:sz="4" w:space="0" w:color="auto"/>
              <w:left w:val="single" w:sz="4" w:space="0" w:color="auto"/>
            </w:tcBorders>
            <w:shd w:val="clear" w:color="auto" w:fill="FFFFFF"/>
            <w:vAlign w:val="center"/>
          </w:tcPr>
          <w:p w:rsidR="00346FA1" w:rsidRPr="009F519A" w:rsidRDefault="00346FA1" w:rsidP="009F519A">
            <w:pPr>
              <w:pStyle w:val="2c"/>
              <w:shd w:val="clear" w:color="auto" w:fill="auto"/>
              <w:spacing w:line="240" w:lineRule="auto"/>
              <w:ind w:firstLine="0"/>
              <w:rPr>
                <w:sz w:val="16"/>
                <w:szCs w:val="16"/>
              </w:rPr>
            </w:pPr>
            <w:r>
              <w:rPr>
                <w:sz w:val="16"/>
                <w:szCs w:val="16"/>
              </w:rPr>
              <w:t>4,6</w:t>
            </w:r>
          </w:p>
        </w:tc>
        <w:tc>
          <w:tcPr>
            <w:tcW w:w="803" w:type="dxa"/>
            <w:tcBorders>
              <w:top w:val="single" w:sz="4" w:space="0" w:color="auto"/>
              <w:left w:val="single" w:sz="4" w:space="0" w:color="auto"/>
            </w:tcBorders>
            <w:shd w:val="clear" w:color="auto" w:fill="FFFFFF"/>
            <w:vAlign w:val="center"/>
          </w:tcPr>
          <w:p w:rsidR="00346FA1" w:rsidRPr="009F519A" w:rsidRDefault="00346FA1" w:rsidP="009F519A">
            <w:pPr>
              <w:pStyle w:val="2c"/>
              <w:shd w:val="clear" w:color="auto" w:fill="auto"/>
              <w:spacing w:line="240" w:lineRule="auto"/>
              <w:ind w:firstLine="0"/>
              <w:rPr>
                <w:sz w:val="16"/>
                <w:szCs w:val="16"/>
              </w:rPr>
            </w:pPr>
            <w:r>
              <w:rPr>
                <w:sz w:val="16"/>
                <w:szCs w:val="16"/>
              </w:rPr>
              <w:t>4,4</w:t>
            </w:r>
          </w:p>
        </w:tc>
        <w:tc>
          <w:tcPr>
            <w:tcW w:w="802" w:type="dxa"/>
            <w:tcBorders>
              <w:top w:val="single" w:sz="4" w:space="0" w:color="auto"/>
              <w:left w:val="single" w:sz="4" w:space="0" w:color="auto"/>
            </w:tcBorders>
            <w:shd w:val="clear" w:color="auto" w:fill="FFFFFF"/>
            <w:vAlign w:val="center"/>
          </w:tcPr>
          <w:p w:rsidR="00346FA1" w:rsidRPr="009F519A" w:rsidRDefault="00346FA1" w:rsidP="009F519A">
            <w:pPr>
              <w:pStyle w:val="2c"/>
              <w:shd w:val="clear" w:color="auto" w:fill="auto"/>
              <w:spacing w:line="240" w:lineRule="auto"/>
              <w:ind w:firstLine="0"/>
              <w:rPr>
                <w:sz w:val="16"/>
                <w:szCs w:val="16"/>
              </w:rPr>
            </w:pPr>
            <w:r>
              <w:rPr>
                <w:sz w:val="16"/>
                <w:szCs w:val="16"/>
              </w:rPr>
              <w:t>4,3</w:t>
            </w:r>
          </w:p>
        </w:tc>
        <w:tc>
          <w:tcPr>
            <w:tcW w:w="802" w:type="dxa"/>
            <w:tcBorders>
              <w:top w:val="single" w:sz="4" w:space="0" w:color="auto"/>
              <w:left w:val="single" w:sz="4" w:space="0" w:color="auto"/>
            </w:tcBorders>
            <w:shd w:val="clear" w:color="auto" w:fill="FFFFFF"/>
            <w:vAlign w:val="center"/>
          </w:tcPr>
          <w:p w:rsidR="00346FA1" w:rsidRPr="009F519A" w:rsidRDefault="00346FA1" w:rsidP="009F519A">
            <w:pPr>
              <w:pStyle w:val="2c"/>
              <w:shd w:val="clear" w:color="auto" w:fill="auto"/>
              <w:spacing w:line="240" w:lineRule="auto"/>
              <w:ind w:firstLine="0"/>
              <w:rPr>
                <w:sz w:val="16"/>
                <w:szCs w:val="16"/>
              </w:rPr>
            </w:pPr>
            <w:r>
              <w:rPr>
                <w:sz w:val="16"/>
                <w:szCs w:val="16"/>
              </w:rPr>
              <w:t>4,2</w:t>
            </w:r>
          </w:p>
        </w:tc>
        <w:tc>
          <w:tcPr>
            <w:tcW w:w="802" w:type="dxa"/>
            <w:tcBorders>
              <w:top w:val="single" w:sz="4" w:space="0" w:color="auto"/>
              <w:left w:val="single" w:sz="4" w:space="0" w:color="auto"/>
            </w:tcBorders>
            <w:shd w:val="clear" w:color="auto" w:fill="FFFFFF"/>
            <w:vAlign w:val="center"/>
          </w:tcPr>
          <w:p w:rsidR="00346FA1" w:rsidRPr="009F519A" w:rsidRDefault="00346FA1" w:rsidP="009F519A">
            <w:pPr>
              <w:pStyle w:val="2c"/>
              <w:shd w:val="clear" w:color="auto" w:fill="auto"/>
              <w:spacing w:line="240" w:lineRule="auto"/>
              <w:ind w:firstLine="0"/>
              <w:rPr>
                <w:sz w:val="16"/>
                <w:szCs w:val="16"/>
              </w:rPr>
            </w:pPr>
            <w:r>
              <w:rPr>
                <w:sz w:val="16"/>
                <w:szCs w:val="16"/>
              </w:rPr>
              <w:t>4,0</w:t>
            </w:r>
          </w:p>
        </w:tc>
        <w:tc>
          <w:tcPr>
            <w:tcW w:w="803" w:type="dxa"/>
            <w:tcBorders>
              <w:top w:val="single" w:sz="4" w:space="0" w:color="auto"/>
              <w:left w:val="single" w:sz="4" w:space="0" w:color="auto"/>
            </w:tcBorders>
            <w:shd w:val="clear" w:color="auto" w:fill="FFFFFF"/>
            <w:vAlign w:val="center"/>
          </w:tcPr>
          <w:p w:rsidR="00346FA1" w:rsidRPr="009F519A" w:rsidRDefault="00346FA1" w:rsidP="00E177D4">
            <w:pPr>
              <w:pStyle w:val="2c"/>
              <w:shd w:val="clear" w:color="auto" w:fill="auto"/>
              <w:spacing w:line="240" w:lineRule="auto"/>
              <w:ind w:firstLine="0"/>
              <w:rPr>
                <w:sz w:val="16"/>
                <w:szCs w:val="16"/>
              </w:rPr>
            </w:pPr>
            <w:r>
              <w:rPr>
                <w:sz w:val="16"/>
                <w:szCs w:val="16"/>
              </w:rPr>
              <w:t>4,0</w:t>
            </w:r>
          </w:p>
        </w:tc>
        <w:tc>
          <w:tcPr>
            <w:tcW w:w="802" w:type="dxa"/>
            <w:tcBorders>
              <w:top w:val="single" w:sz="4" w:space="0" w:color="auto"/>
              <w:left w:val="single" w:sz="4" w:space="0" w:color="auto"/>
            </w:tcBorders>
            <w:shd w:val="clear" w:color="auto" w:fill="FFFFFF"/>
            <w:vAlign w:val="center"/>
          </w:tcPr>
          <w:p w:rsidR="00346FA1" w:rsidRPr="009F519A" w:rsidRDefault="00346FA1" w:rsidP="00E177D4">
            <w:pPr>
              <w:pStyle w:val="2c"/>
              <w:shd w:val="clear" w:color="auto" w:fill="auto"/>
              <w:spacing w:line="240" w:lineRule="auto"/>
              <w:ind w:firstLine="0"/>
              <w:rPr>
                <w:sz w:val="16"/>
                <w:szCs w:val="16"/>
              </w:rPr>
            </w:pPr>
            <w:r>
              <w:rPr>
                <w:sz w:val="16"/>
                <w:szCs w:val="16"/>
              </w:rPr>
              <w:t>4,0</w:t>
            </w:r>
          </w:p>
        </w:tc>
        <w:tc>
          <w:tcPr>
            <w:tcW w:w="802" w:type="dxa"/>
            <w:tcBorders>
              <w:top w:val="single" w:sz="4" w:space="0" w:color="auto"/>
              <w:left w:val="single" w:sz="4" w:space="0" w:color="auto"/>
            </w:tcBorders>
            <w:shd w:val="clear" w:color="auto" w:fill="FFFFFF"/>
            <w:vAlign w:val="center"/>
          </w:tcPr>
          <w:p w:rsidR="00346FA1" w:rsidRPr="009F519A" w:rsidRDefault="00346FA1" w:rsidP="00E177D4">
            <w:pPr>
              <w:pStyle w:val="2c"/>
              <w:shd w:val="clear" w:color="auto" w:fill="auto"/>
              <w:spacing w:line="240" w:lineRule="auto"/>
              <w:ind w:firstLine="0"/>
              <w:rPr>
                <w:sz w:val="16"/>
                <w:szCs w:val="16"/>
              </w:rPr>
            </w:pPr>
            <w:r>
              <w:rPr>
                <w:sz w:val="16"/>
                <w:szCs w:val="16"/>
              </w:rPr>
              <w:t>4,0</w:t>
            </w:r>
          </w:p>
        </w:tc>
        <w:tc>
          <w:tcPr>
            <w:tcW w:w="802" w:type="dxa"/>
            <w:tcBorders>
              <w:top w:val="single" w:sz="4" w:space="0" w:color="auto"/>
              <w:left w:val="single" w:sz="4" w:space="0" w:color="auto"/>
            </w:tcBorders>
            <w:shd w:val="clear" w:color="auto" w:fill="FFFFFF"/>
            <w:vAlign w:val="center"/>
          </w:tcPr>
          <w:p w:rsidR="00346FA1" w:rsidRPr="009F519A" w:rsidRDefault="00346FA1" w:rsidP="00E177D4">
            <w:pPr>
              <w:pStyle w:val="2c"/>
              <w:shd w:val="clear" w:color="auto" w:fill="auto"/>
              <w:spacing w:line="240" w:lineRule="auto"/>
              <w:ind w:firstLine="0"/>
              <w:rPr>
                <w:sz w:val="16"/>
                <w:szCs w:val="16"/>
              </w:rPr>
            </w:pPr>
            <w:r>
              <w:rPr>
                <w:sz w:val="16"/>
                <w:szCs w:val="16"/>
              </w:rPr>
              <w:t>4,0</w:t>
            </w:r>
          </w:p>
        </w:tc>
        <w:tc>
          <w:tcPr>
            <w:tcW w:w="803" w:type="dxa"/>
            <w:tcBorders>
              <w:top w:val="single" w:sz="4" w:space="0" w:color="auto"/>
              <w:left w:val="single" w:sz="4" w:space="0" w:color="auto"/>
            </w:tcBorders>
            <w:shd w:val="clear" w:color="auto" w:fill="FFFFFF"/>
            <w:vAlign w:val="center"/>
          </w:tcPr>
          <w:p w:rsidR="00346FA1" w:rsidRPr="009F519A" w:rsidRDefault="00346FA1" w:rsidP="00E177D4">
            <w:pPr>
              <w:pStyle w:val="2c"/>
              <w:shd w:val="clear" w:color="auto" w:fill="auto"/>
              <w:spacing w:line="240" w:lineRule="auto"/>
              <w:ind w:firstLine="0"/>
              <w:rPr>
                <w:sz w:val="16"/>
                <w:szCs w:val="16"/>
              </w:rPr>
            </w:pPr>
            <w:r>
              <w:rPr>
                <w:sz w:val="16"/>
                <w:szCs w:val="16"/>
              </w:rPr>
              <w:t>4,0</w:t>
            </w:r>
          </w:p>
        </w:tc>
        <w:tc>
          <w:tcPr>
            <w:tcW w:w="802" w:type="dxa"/>
            <w:tcBorders>
              <w:top w:val="single" w:sz="4" w:space="0" w:color="auto"/>
              <w:left w:val="single" w:sz="4" w:space="0" w:color="auto"/>
            </w:tcBorders>
            <w:shd w:val="clear" w:color="auto" w:fill="FFFFFF"/>
            <w:vAlign w:val="center"/>
          </w:tcPr>
          <w:p w:rsidR="00346FA1" w:rsidRPr="009F519A" w:rsidRDefault="00346FA1" w:rsidP="00E177D4">
            <w:pPr>
              <w:pStyle w:val="2c"/>
              <w:shd w:val="clear" w:color="auto" w:fill="auto"/>
              <w:spacing w:line="240" w:lineRule="auto"/>
              <w:ind w:firstLine="0"/>
              <w:rPr>
                <w:sz w:val="16"/>
                <w:szCs w:val="16"/>
              </w:rPr>
            </w:pPr>
            <w:r>
              <w:rPr>
                <w:sz w:val="16"/>
                <w:szCs w:val="16"/>
              </w:rPr>
              <w:t>4,0</w:t>
            </w:r>
          </w:p>
        </w:tc>
        <w:tc>
          <w:tcPr>
            <w:tcW w:w="802" w:type="dxa"/>
            <w:tcBorders>
              <w:top w:val="single" w:sz="4" w:space="0" w:color="auto"/>
              <w:left w:val="single" w:sz="4" w:space="0" w:color="auto"/>
            </w:tcBorders>
            <w:shd w:val="clear" w:color="auto" w:fill="FFFFFF"/>
            <w:vAlign w:val="center"/>
          </w:tcPr>
          <w:p w:rsidR="00346FA1" w:rsidRPr="009F519A" w:rsidRDefault="00346FA1" w:rsidP="00E177D4">
            <w:pPr>
              <w:pStyle w:val="2c"/>
              <w:shd w:val="clear" w:color="auto" w:fill="auto"/>
              <w:spacing w:line="240" w:lineRule="auto"/>
              <w:ind w:firstLine="0"/>
              <w:rPr>
                <w:sz w:val="16"/>
                <w:szCs w:val="16"/>
              </w:rPr>
            </w:pPr>
            <w:r>
              <w:rPr>
                <w:sz w:val="16"/>
                <w:szCs w:val="16"/>
              </w:rPr>
              <w:t>4,0</w:t>
            </w:r>
          </w:p>
        </w:tc>
        <w:tc>
          <w:tcPr>
            <w:tcW w:w="803" w:type="dxa"/>
            <w:tcBorders>
              <w:top w:val="single" w:sz="4" w:space="0" w:color="auto"/>
              <w:left w:val="single" w:sz="4" w:space="0" w:color="auto"/>
            </w:tcBorders>
            <w:shd w:val="clear" w:color="auto" w:fill="FFFFFF"/>
            <w:vAlign w:val="center"/>
          </w:tcPr>
          <w:p w:rsidR="00346FA1" w:rsidRPr="009F519A" w:rsidRDefault="00346FA1" w:rsidP="00E177D4">
            <w:pPr>
              <w:pStyle w:val="2c"/>
              <w:shd w:val="clear" w:color="auto" w:fill="auto"/>
              <w:spacing w:line="240" w:lineRule="auto"/>
              <w:ind w:firstLine="0"/>
              <w:rPr>
                <w:sz w:val="16"/>
                <w:szCs w:val="16"/>
              </w:rPr>
            </w:pPr>
            <w:r>
              <w:rPr>
                <w:sz w:val="16"/>
                <w:szCs w:val="16"/>
              </w:rPr>
              <w:t>4,0</w:t>
            </w:r>
          </w:p>
        </w:tc>
      </w:tr>
      <w:tr w:rsidR="00207096" w:rsidRPr="009F519A" w:rsidTr="00207096">
        <w:trPr>
          <w:jc w:val="center"/>
        </w:trPr>
        <w:tc>
          <w:tcPr>
            <w:tcW w:w="446" w:type="dxa"/>
            <w:vAlign w:val="center"/>
          </w:tcPr>
          <w:p w:rsidR="00207096" w:rsidRPr="009F519A" w:rsidRDefault="00207096" w:rsidP="00EE2E9C">
            <w:pPr>
              <w:jc w:val="center"/>
              <w:rPr>
                <w:sz w:val="16"/>
                <w:szCs w:val="16"/>
              </w:rPr>
            </w:pPr>
            <w:r w:rsidRPr="009F519A">
              <w:rPr>
                <w:sz w:val="16"/>
                <w:szCs w:val="16"/>
              </w:rPr>
              <w:t>12</w:t>
            </w:r>
          </w:p>
        </w:tc>
        <w:tc>
          <w:tcPr>
            <w:tcW w:w="2638" w:type="dxa"/>
            <w:tcBorders>
              <w:top w:val="single" w:sz="4" w:space="0" w:color="auto"/>
              <w:left w:val="single" w:sz="4" w:space="0" w:color="auto"/>
            </w:tcBorders>
            <w:shd w:val="clear" w:color="auto" w:fill="FFFFFF"/>
            <w:vAlign w:val="center"/>
          </w:tcPr>
          <w:p w:rsidR="00207096" w:rsidRPr="009F519A" w:rsidRDefault="00207096" w:rsidP="006472B0">
            <w:pPr>
              <w:pStyle w:val="2c"/>
              <w:shd w:val="clear" w:color="auto" w:fill="auto"/>
              <w:spacing w:line="240" w:lineRule="auto"/>
              <w:ind w:left="-114" w:firstLine="0"/>
              <w:jc w:val="left"/>
              <w:rPr>
                <w:sz w:val="16"/>
                <w:szCs w:val="16"/>
              </w:rPr>
            </w:pPr>
            <w:r>
              <w:rPr>
                <w:sz w:val="16"/>
                <w:szCs w:val="16"/>
              </w:rPr>
              <w:t xml:space="preserve">Доля налоговых и неналоговых доходов местного бюджета в общем объеме </w:t>
            </w:r>
            <w:r w:rsidRPr="009F519A">
              <w:rPr>
                <w:sz w:val="16"/>
                <w:szCs w:val="16"/>
              </w:rPr>
              <w:t>доход</w:t>
            </w:r>
            <w:r>
              <w:rPr>
                <w:sz w:val="16"/>
                <w:szCs w:val="16"/>
              </w:rPr>
              <w:t>ов</w:t>
            </w:r>
            <w:r w:rsidRPr="009F519A">
              <w:rPr>
                <w:sz w:val="16"/>
                <w:szCs w:val="16"/>
              </w:rPr>
              <w:t xml:space="preserve"> МО</w:t>
            </w:r>
            <w:r>
              <w:rPr>
                <w:sz w:val="16"/>
                <w:szCs w:val="16"/>
              </w:rPr>
              <w:t xml:space="preserve"> (без учета субвенций)</w:t>
            </w:r>
          </w:p>
        </w:tc>
        <w:tc>
          <w:tcPr>
            <w:tcW w:w="1134" w:type="dxa"/>
            <w:tcBorders>
              <w:top w:val="single" w:sz="4" w:space="0" w:color="auto"/>
              <w:left w:val="single" w:sz="4" w:space="0" w:color="auto"/>
            </w:tcBorders>
            <w:shd w:val="clear" w:color="auto" w:fill="FFFFFF"/>
            <w:vAlign w:val="center"/>
          </w:tcPr>
          <w:p w:rsidR="00207096" w:rsidRPr="009F519A" w:rsidRDefault="00207096" w:rsidP="00EE2E9C">
            <w:pPr>
              <w:pStyle w:val="2c"/>
              <w:shd w:val="clear" w:color="auto" w:fill="auto"/>
              <w:spacing w:line="240" w:lineRule="auto"/>
              <w:ind w:firstLine="0"/>
              <w:rPr>
                <w:sz w:val="16"/>
                <w:szCs w:val="16"/>
              </w:rPr>
            </w:pPr>
            <w:r>
              <w:rPr>
                <w:sz w:val="16"/>
                <w:szCs w:val="16"/>
              </w:rPr>
              <w:t>%</w:t>
            </w:r>
          </w:p>
        </w:tc>
        <w:tc>
          <w:tcPr>
            <w:tcW w:w="802" w:type="dxa"/>
            <w:tcBorders>
              <w:top w:val="single" w:sz="4" w:space="0" w:color="auto"/>
              <w:left w:val="single" w:sz="4" w:space="0" w:color="auto"/>
            </w:tcBorders>
            <w:shd w:val="clear" w:color="auto" w:fill="FFFFFF"/>
            <w:vAlign w:val="center"/>
          </w:tcPr>
          <w:p w:rsidR="00207096" w:rsidRPr="009F519A" w:rsidRDefault="00207096" w:rsidP="00EE2E9C">
            <w:pPr>
              <w:pStyle w:val="2c"/>
              <w:shd w:val="clear" w:color="auto" w:fill="auto"/>
              <w:spacing w:line="240" w:lineRule="auto"/>
              <w:ind w:firstLine="0"/>
              <w:rPr>
                <w:sz w:val="16"/>
                <w:szCs w:val="16"/>
              </w:rPr>
            </w:pPr>
            <w:r>
              <w:rPr>
                <w:sz w:val="16"/>
                <w:szCs w:val="16"/>
              </w:rPr>
              <w:t>37,8</w:t>
            </w:r>
          </w:p>
        </w:tc>
        <w:tc>
          <w:tcPr>
            <w:tcW w:w="807" w:type="dxa"/>
            <w:tcBorders>
              <w:top w:val="single" w:sz="4" w:space="0" w:color="auto"/>
              <w:left w:val="single" w:sz="4" w:space="0" w:color="auto"/>
            </w:tcBorders>
            <w:shd w:val="clear" w:color="auto" w:fill="FFFFFF"/>
            <w:vAlign w:val="center"/>
          </w:tcPr>
          <w:p w:rsidR="00207096" w:rsidRPr="009F519A" w:rsidRDefault="00207096" w:rsidP="00EE2E9C">
            <w:pPr>
              <w:pStyle w:val="2c"/>
              <w:shd w:val="clear" w:color="auto" w:fill="auto"/>
              <w:spacing w:line="240" w:lineRule="auto"/>
              <w:ind w:firstLine="0"/>
              <w:rPr>
                <w:sz w:val="16"/>
                <w:szCs w:val="16"/>
              </w:rPr>
            </w:pPr>
            <w:r>
              <w:rPr>
                <w:sz w:val="16"/>
                <w:szCs w:val="16"/>
              </w:rPr>
              <w:t>24,3</w:t>
            </w:r>
          </w:p>
        </w:tc>
        <w:tc>
          <w:tcPr>
            <w:tcW w:w="797" w:type="dxa"/>
            <w:tcBorders>
              <w:top w:val="single" w:sz="4" w:space="0" w:color="auto"/>
              <w:left w:val="single" w:sz="4" w:space="0" w:color="auto"/>
            </w:tcBorders>
            <w:shd w:val="clear" w:color="auto" w:fill="FFFFFF"/>
            <w:vAlign w:val="center"/>
          </w:tcPr>
          <w:p w:rsidR="00207096" w:rsidRPr="009F519A" w:rsidRDefault="00207096" w:rsidP="009F519A">
            <w:pPr>
              <w:pStyle w:val="2c"/>
              <w:shd w:val="clear" w:color="auto" w:fill="auto"/>
              <w:spacing w:line="240" w:lineRule="auto"/>
              <w:ind w:firstLine="0"/>
              <w:rPr>
                <w:sz w:val="16"/>
                <w:szCs w:val="16"/>
              </w:rPr>
            </w:pPr>
            <w:r>
              <w:rPr>
                <w:sz w:val="16"/>
                <w:szCs w:val="16"/>
              </w:rPr>
              <w:t>33,9</w:t>
            </w:r>
          </w:p>
        </w:tc>
        <w:tc>
          <w:tcPr>
            <w:tcW w:w="803" w:type="dxa"/>
            <w:tcBorders>
              <w:top w:val="single" w:sz="4" w:space="0" w:color="auto"/>
              <w:left w:val="single" w:sz="4" w:space="0" w:color="auto"/>
            </w:tcBorders>
            <w:shd w:val="clear" w:color="auto" w:fill="FFFFFF"/>
            <w:vAlign w:val="center"/>
          </w:tcPr>
          <w:p w:rsidR="00207096" w:rsidRPr="009F519A" w:rsidRDefault="00207096" w:rsidP="009F519A">
            <w:pPr>
              <w:pStyle w:val="2c"/>
              <w:shd w:val="clear" w:color="auto" w:fill="auto"/>
              <w:spacing w:line="240" w:lineRule="auto"/>
              <w:ind w:firstLine="0"/>
              <w:rPr>
                <w:sz w:val="16"/>
                <w:szCs w:val="16"/>
              </w:rPr>
            </w:pPr>
            <w:r>
              <w:rPr>
                <w:sz w:val="16"/>
                <w:szCs w:val="16"/>
              </w:rPr>
              <w:t>35,0</w:t>
            </w:r>
          </w:p>
        </w:tc>
        <w:tc>
          <w:tcPr>
            <w:tcW w:w="802" w:type="dxa"/>
            <w:tcBorders>
              <w:top w:val="single" w:sz="4" w:space="0" w:color="auto"/>
              <w:left w:val="single" w:sz="4" w:space="0" w:color="auto"/>
            </w:tcBorders>
            <w:shd w:val="clear" w:color="auto" w:fill="FFFFFF"/>
            <w:vAlign w:val="center"/>
          </w:tcPr>
          <w:p w:rsidR="00207096" w:rsidRDefault="00207096" w:rsidP="00207096">
            <w:pPr>
              <w:jc w:val="center"/>
            </w:pPr>
            <w:r w:rsidRPr="0028332C">
              <w:rPr>
                <w:sz w:val="16"/>
                <w:szCs w:val="16"/>
              </w:rPr>
              <w:t>35,0</w:t>
            </w:r>
          </w:p>
        </w:tc>
        <w:tc>
          <w:tcPr>
            <w:tcW w:w="802" w:type="dxa"/>
            <w:tcBorders>
              <w:top w:val="single" w:sz="4" w:space="0" w:color="auto"/>
              <w:left w:val="single" w:sz="4" w:space="0" w:color="auto"/>
            </w:tcBorders>
            <w:shd w:val="clear" w:color="auto" w:fill="FFFFFF"/>
            <w:vAlign w:val="center"/>
          </w:tcPr>
          <w:p w:rsidR="00207096" w:rsidRDefault="00207096" w:rsidP="00207096">
            <w:pPr>
              <w:jc w:val="center"/>
            </w:pPr>
            <w:r w:rsidRPr="0028332C">
              <w:rPr>
                <w:sz w:val="16"/>
                <w:szCs w:val="16"/>
              </w:rPr>
              <w:t>35,0</w:t>
            </w:r>
          </w:p>
        </w:tc>
        <w:tc>
          <w:tcPr>
            <w:tcW w:w="802" w:type="dxa"/>
            <w:tcBorders>
              <w:top w:val="single" w:sz="4" w:space="0" w:color="auto"/>
              <w:left w:val="single" w:sz="4" w:space="0" w:color="auto"/>
            </w:tcBorders>
            <w:shd w:val="clear" w:color="auto" w:fill="FFFFFF"/>
            <w:vAlign w:val="center"/>
          </w:tcPr>
          <w:p w:rsidR="00207096" w:rsidRDefault="00207096" w:rsidP="00207096">
            <w:pPr>
              <w:jc w:val="center"/>
            </w:pPr>
            <w:r w:rsidRPr="0028332C">
              <w:rPr>
                <w:sz w:val="16"/>
                <w:szCs w:val="16"/>
              </w:rPr>
              <w:t>35,0</w:t>
            </w:r>
          </w:p>
        </w:tc>
        <w:tc>
          <w:tcPr>
            <w:tcW w:w="803" w:type="dxa"/>
            <w:tcBorders>
              <w:top w:val="single" w:sz="4" w:space="0" w:color="auto"/>
              <w:left w:val="single" w:sz="4" w:space="0" w:color="auto"/>
            </w:tcBorders>
            <w:shd w:val="clear" w:color="auto" w:fill="FFFFFF"/>
            <w:vAlign w:val="center"/>
          </w:tcPr>
          <w:p w:rsidR="00207096" w:rsidRDefault="00207096" w:rsidP="00207096">
            <w:pPr>
              <w:jc w:val="center"/>
            </w:pPr>
            <w:r w:rsidRPr="0028332C">
              <w:rPr>
                <w:sz w:val="16"/>
                <w:szCs w:val="16"/>
              </w:rPr>
              <w:t>35,0</w:t>
            </w:r>
          </w:p>
        </w:tc>
        <w:tc>
          <w:tcPr>
            <w:tcW w:w="802" w:type="dxa"/>
            <w:tcBorders>
              <w:top w:val="single" w:sz="4" w:space="0" w:color="auto"/>
              <w:left w:val="single" w:sz="4" w:space="0" w:color="auto"/>
            </w:tcBorders>
            <w:shd w:val="clear" w:color="auto" w:fill="FFFFFF"/>
            <w:vAlign w:val="center"/>
          </w:tcPr>
          <w:p w:rsidR="00207096" w:rsidRDefault="00207096" w:rsidP="00207096">
            <w:pPr>
              <w:jc w:val="center"/>
            </w:pPr>
            <w:r w:rsidRPr="0028332C">
              <w:rPr>
                <w:sz w:val="16"/>
                <w:szCs w:val="16"/>
              </w:rPr>
              <w:t>35,0</w:t>
            </w:r>
          </w:p>
        </w:tc>
        <w:tc>
          <w:tcPr>
            <w:tcW w:w="802" w:type="dxa"/>
            <w:tcBorders>
              <w:top w:val="single" w:sz="4" w:space="0" w:color="auto"/>
              <w:left w:val="single" w:sz="4" w:space="0" w:color="auto"/>
            </w:tcBorders>
            <w:shd w:val="clear" w:color="auto" w:fill="FFFFFF"/>
            <w:vAlign w:val="center"/>
          </w:tcPr>
          <w:p w:rsidR="00207096" w:rsidRDefault="00207096" w:rsidP="00207096">
            <w:pPr>
              <w:jc w:val="center"/>
            </w:pPr>
            <w:r w:rsidRPr="0028332C">
              <w:rPr>
                <w:sz w:val="16"/>
                <w:szCs w:val="16"/>
              </w:rPr>
              <w:t>35,0</w:t>
            </w:r>
          </w:p>
        </w:tc>
        <w:tc>
          <w:tcPr>
            <w:tcW w:w="802" w:type="dxa"/>
            <w:tcBorders>
              <w:top w:val="single" w:sz="4" w:space="0" w:color="auto"/>
              <w:left w:val="single" w:sz="4" w:space="0" w:color="auto"/>
            </w:tcBorders>
            <w:shd w:val="clear" w:color="auto" w:fill="FFFFFF"/>
            <w:vAlign w:val="center"/>
          </w:tcPr>
          <w:p w:rsidR="00207096" w:rsidRDefault="00207096" w:rsidP="00207096">
            <w:pPr>
              <w:jc w:val="center"/>
            </w:pPr>
            <w:r w:rsidRPr="0028332C">
              <w:rPr>
                <w:sz w:val="16"/>
                <w:szCs w:val="16"/>
              </w:rPr>
              <w:t>35,0</w:t>
            </w:r>
          </w:p>
        </w:tc>
        <w:tc>
          <w:tcPr>
            <w:tcW w:w="803" w:type="dxa"/>
            <w:tcBorders>
              <w:top w:val="single" w:sz="4" w:space="0" w:color="auto"/>
              <w:left w:val="single" w:sz="4" w:space="0" w:color="auto"/>
            </w:tcBorders>
            <w:shd w:val="clear" w:color="auto" w:fill="FFFFFF"/>
            <w:vAlign w:val="center"/>
          </w:tcPr>
          <w:p w:rsidR="00207096" w:rsidRDefault="00207096" w:rsidP="00207096">
            <w:pPr>
              <w:jc w:val="center"/>
            </w:pPr>
            <w:r w:rsidRPr="0028332C">
              <w:rPr>
                <w:sz w:val="16"/>
                <w:szCs w:val="16"/>
              </w:rPr>
              <w:t>35,0</w:t>
            </w:r>
          </w:p>
        </w:tc>
        <w:tc>
          <w:tcPr>
            <w:tcW w:w="802" w:type="dxa"/>
            <w:tcBorders>
              <w:top w:val="single" w:sz="4" w:space="0" w:color="auto"/>
              <w:left w:val="single" w:sz="4" w:space="0" w:color="auto"/>
            </w:tcBorders>
            <w:shd w:val="clear" w:color="auto" w:fill="FFFFFF"/>
            <w:vAlign w:val="center"/>
          </w:tcPr>
          <w:p w:rsidR="00207096" w:rsidRDefault="00207096" w:rsidP="00207096">
            <w:pPr>
              <w:jc w:val="center"/>
            </w:pPr>
            <w:r w:rsidRPr="0028332C">
              <w:rPr>
                <w:sz w:val="16"/>
                <w:szCs w:val="16"/>
              </w:rPr>
              <w:t>35,0</w:t>
            </w:r>
          </w:p>
        </w:tc>
        <w:tc>
          <w:tcPr>
            <w:tcW w:w="802" w:type="dxa"/>
            <w:tcBorders>
              <w:top w:val="single" w:sz="4" w:space="0" w:color="auto"/>
              <w:left w:val="single" w:sz="4" w:space="0" w:color="auto"/>
            </w:tcBorders>
            <w:shd w:val="clear" w:color="auto" w:fill="FFFFFF"/>
            <w:vAlign w:val="center"/>
          </w:tcPr>
          <w:p w:rsidR="00207096" w:rsidRDefault="00207096" w:rsidP="00207096">
            <w:pPr>
              <w:jc w:val="center"/>
            </w:pPr>
            <w:r w:rsidRPr="0028332C">
              <w:rPr>
                <w:sz w:val="16"/>
                <w:szCs w:val="16"/>
              </w:rPr>
              <w:t>35,0</w:t>
            </w:r>
          </w:p>
        </w:tc>
        <w:tc>
          <w:tcPr>
            <w:tcW w:w="803" w:type="dxa"/>
            <w:tcBorders>
              <w:top w:val="single" w:sz="4" w:space="0" w:color="auto"/>
              <w:left w:val="single" w:sz="4" w:space="0" w:color="auto"/>
            </w:tcBorders>
            <w:shd w:val="clear" w:color="auto" w:fill="FFFFFF"/>
            <w:vAlign w:val="center"/>
          </w:tcPr>
          <w:p w:rsidR="00207096" w:rsidRDefault="00207096" w:rsidP="00207096">
            <w:pPr>
              <w:jc w:val="center"/>
            </w:pPr>
            <w:r w:rsidRPr="0028332C">
              <w:rPr>
                <w:sz w:val="16"/>
                <w:szCs w:val="16"/>
              </w:rPr>
              <w:t>35,0</w:t>
            </w:r>
          </w:p>
        </w:tc>
      </w:tr>
      <w:tr w:rsidR="00207096" w:rsidRPr="009F519A" w:rsidTr="00207096">
        <w:trPr>
          <w:jc w:val="center"/>
        </w:trPr>
        <w:tc>
          <w:tcPr>
            <w:tcW w:w="446" w:type="dxa"/>
            <w:vAlign w:val="center"/>
          </w:tcPr>
          <w:p w:rsidR="00207096" w:rsidRPr="009F519A" w:rsidRDefault="00207096" w:rsidP="00EE2E9C">
            <w:pPr>
              <w:jc w:val="center"/>
              <w:rPr>
                <w:sz w:val="16"/>
                <w:szCs w:val="16"/>
              </w:rPr>
            </w:pPr>
            <w:r w:rsidRPr="009F519A">
              <w:rPr>
                <w:sz w:val="16"/>
                <w:szCs w:val="16"/>
              </w:rPr>
              <w:t>14</w:t>
            </w:r>
          </w:p>
        </w:tc>
        <w:tc>
          <w:tcPr>
            <w:tcW w:w="2638" w:type="dxa"/>
            <w:tcBorders>
              <w:top w:val="single" w:sz="4" w:space="0" w:color="auto"/>
              <w:left w:val="single" w:sz="4" w:space="0" w:color="auto"/>
            </w:tcBorders>
            <w:shd w:val="clear" w:color="auto" w:fill="FFFFFF"/>
            <w:vAlign w:val="center"/>
          </w:tcPr>
          <w:p w:rsidR="00207096" w:rsidRPr="009F519A" w:rsidRDefault="00207096" w:rsidP="00C32A3C">
            <w:pPr>
              <w:pStyle w:val="2c"/>
              <w:shd w:val="clear" w:color="auto" w:fill="auto"/>
              <w:tabs>
                <w:tab w:val="left" w:pos="1464"/>
                <w:tab w:val="left" w:pos="2208"/>
              </w:tabs>
              <w:spacing w:line="240" w:lineRule="auto"/>
              <w:ind w:left="-114" w:firstLine="0"/>
              <w:jc w:val="left"/>
              <w:rPr>
                <w:sz w:val="16"/>
                <w:szCs w:val="16"/>
              </w:rPr>
            </w:pPr>
            <w:r w:rsidRPr="009F519A">
              <w:rPr>
                <w:sz w:val="16"/>
                <w:szCs w:val="16"/>
              </w:rPr>
              <w:t>Удельный</w:t>
            </w:r>
            <w:r>
              <w:rPr>
                <w:sz w:val="16"/>
                <w:szCs w:val="16"/>
              </w:rPr>
              <w:t xml:space="preserve"> </w:t>
            </w:r>
            <w:r w:rsidRPr="009F519A">
              <w:rPr>
                <w:sz w:val="16"/>
                <w:szCs w:val="16"/>
              </w:rPr>
              <w:t>вес</w:t>
            </w:r>
            <w:r>
              <w:rPr>
                <w:sz w:val="16"/>
                <w:szCs w:val="16"/>
              </w:rPr>
              <w:t xml:space="preserve"> </w:t>
            </w:r>
            <w:r w:rsidRPr="009F519A">
              <w:rPr>
                <w:sz w:val="16"/>
                <w:szCs w:val="16"/>
              </w:rPr>
              <w:t>населения, систематически занимающегося физической</w:t>
            </w:r>
            <w:r>
              <w:rPr>
                <w:sz w:val="16"/>
                <w:szCs w:val="16"/>
              </w:rPr>
              <w:t xml:space="preserve"> </w:t>
            </w:r>
            <w:r w:rsidRPr="009F519A">
              <w:rPr>
                <w:sz w:val="16"/>
                <w:szCs w:val="16"/>
              </w:rPr>
              <w:t>культурой и спортом</w:t>
            </w:r>
          </w:p>
        </w:tc>
        <w:tc>
          <w:tcPr>
            <w:tcW w:w="1134" w:type="dxa"/>
            <w:tcBorders>
              <w:top w:val="single" w:sz="4" w:space="0" w:color="auto"/>
              <w:left w:val="single" w:sz="4" w:space="0" w:color="auto"/>
            </w:tcBorders>
            <w:shd w:val="clear" w:color="auto" w:fill="FFFFFF"/>
            <w:vAlign w:val="bottom"/>
          </w:tcPr>
          <w:p w:rsidR="00207096" w:rsidRPr="009F519A" w:rsidRDefault="00207096" w:rsidP="00EE2E9C">
            <w:pPr>
              <w:pStyle w:val="2c"/>
              <w:shd w:val="clear" w:color="auto" w:fill="auto"/>
              <w:spacing w:line="240" w:lineRule="auto"/>
              <w:ind w:firstLine="0"/>
              <w:rPr>
                <w:sz w:val="16"/>
                <w:szCs w:val="16"/>
              </w:rPr>
            </w:pPr>
            <w:r w:rsidRPr="009F519A">
              <w:rPr>
                <w:sz w:val="16"/>
                <w:szCs w:val="16"/>
              </w:rPr>
              <w:t>в %</w:t>
            </w:r>
          </w:p>
          <w:p w:rsidR="00207096" w:rsidRPr="009F519A" w:rsidRDefault="00207096" w:rsidP="00EE2E9C">
            <w:pPr>
              <w:pStyle w:val="2c"/>
              <w:shd w:val="clear" w:color="auto" w:fill="auto"/>
              <w:spacing w:line="240" w:lineRule="auto"/>
              <w:ind w:firstLine="0"/>
              <w:rPr>
                <w:sz w:val="16"/>
                <w:szCs w:val="16"/>
              </w:rPr>
            </w:pPr>
            <w:r w:rsidRPr="009F519A">
              <w:rPr>
                <w:sz w:val="16"/>
                <w:szCs w:val="16"/>
              </w:rPr>
              <w:t>к общей численности населения</w:t>
            </w:r>
          </w:p>
        </w:tc>
        <w:tc>
          <w:tcPr>
            <w:tcW w:w="802" w:type="dxa"/>
            <w:tcBorders>
              <w:top w:val="single" w:sz="4" w:space="0" w:color="auto"/>
              <w:left w:val="single" w:sz="4" w:space="0" w:color="auto"/>
            </w:tcBorders>
            <w:shd w:val="clear" w:color="auto" w:fill="FFFFFF"/>
            <w:vAlign w:val="center"/>
          </w:tcPr>
          <w:p w:rsidR="00207096" w:rsidRPr="009F519A" w:rsidRDefault="00207096" w:rsidP="00EE2E9C">
            <w:pPr>
              <w:pStyle w:val="2c"/>
              <w:shd w:val="clear" w:color="auto" w:fill="auto"/>
              <w:spacing w:line="240" w:lineRule="auto"/>
              <w:ind w:firstLine="0"/>
              <w:rPr>
                <w:sz w:val="16"/>
                <w:szCs w:val="16"/>
              </w:rPr>
            </w:pPr>
            <w:r>
              <w:rPr>
                <w:sz w:val="16"/>
                <w:szCs w:val="16"/>
              </w:rPr>
              <w:t>25,5</w:t>
            </w:r>
          </w:p>
        </w:tc>
        <w:tc>
          <w:tcPr>
            <w:tcW w:w="807" w:type="dxa"/>
            <w:tcBorders>
              <w:top w:val="single" w:sz="4" w:space="0" w:color="auto"/>
              <w:left w:val="single" w:sz="4" w:space="0" w:color="auto"/>
            </w:tcBorders>
            <w:shd w:val="clear" w:color="auto" w:fill="FFFFFF"/>
            <w:vAlign w:val="center"/>
          </w:tcPr>
          <w:p w:rsidR="00207096" w:rsidRPr="009F519A" w:rsidRDefault="00207096" w:rsidP="00EE2E9C">
            <w:pPr>
              <w:pStyle w:val="2c"/>
              <w:shd w:val="clear" w:color="auto" w:fill="auto"/>
              <w:spacing w:line="240" w:lineRule="auto"/>
              <w:ind w:firstLine="0"/>
              <w:rPr>
                <w:sz w:val="16"/>
                <w:szCs w:val="16"/>
              </w:rPr>
            </w:pPr>
            <w:r>
              <w:rPr>
                <w:sz w:val="16"/>
                <w:szCs w:val="16"/>
              </w:rPr>
              <w:t>25,6</w:t>
            </w:r>
          </w:p>
        </w:tc>
        <w:tc>
          <w:tcPr>
            <w:tcW w:w="797" w:type="dxa"/>
            <w:tcBorders>
              <w:top w:val="single" w:sz="4" w:space="0" w:color="auto"/>
              <w:left w:val="single" w:sz="4" w:space="0" w:color="auto"/>
            </w:tcBorders>
            <w:shd w:val="clear" w:color="auto" w:fill="FFFFFF"/>
            <w:vAlign w:val="center"/>
          </w:tcPr>
          <w:p w:rsidR="00207096" w:rsidRPr="009F519A" w:rsidRDefault="00207096" w:rsidP="009F519A">
            <w:pPr>
              <w:pStyle w:val="2c"/>
              <w:shd w:val="clear" w:color="auto" w:fill="auto"/>
              <w:spacing w:line="240" w:lineRule="auto"/>
              <w:ind w:firstLine="0"/>
              <w:rPr>
                <w:sz w:val="16"/>
                <w:szCs w:val="16"/>
              </w:rPr>
            </w:pPr>
            <w:r>
              <w:rPr>
                <w:sz w:val="16"/>
                <w:szCs w:val="16"/>
              </w:rPr>
              <w:t>28,0</w:t>
            </w:r>
          </w:p>
        </w:tc>
        <w:tc>
          <w:tcPr>
            <w:tcW w:w="803" w:type="dxa"/>
            <w:tcBorders>
              <w:top w:val="single" w:sz="4" w:space="0" w:color="auto"/>
              <w:left w:val="single" w:sz="4" w:space="0" w:color="auto"/>
            </w:tcBorders>
            <w:shd w:val="clear" w:color="auto" w:fill="FFFFFF"/>
            <w:vAlign w:val="center"/>
          </w:tcPr>
          <w:p w:rsidR="00207096" w:rsidRPr="009F519A" w:rsidRDefault="00207096" w:rsidP="009F519A">
            <w:pPr>
              <w:pStyle w:val="2c"/>
              <w:shd w:val="clear" w:color="auto" w:fill="auto"/>
              <w:spacing w:line="240" w:lineRule="auto"/>
              <w:ind w:firstLine="0"/>
              <w:rPr>
                <w:sz w:val="16"/>
                <w:szCs w:val="16"/>
              </w:rPr>
            </w:pPr>
            <w:r>
              <w:rPr>
                <w:sz w:val="16"/>
                <w:szCs w:val="16"/>
              </w:rPr>
              <w:t>28,0</w:t>
            </w:r>
          </w:p>
        </w:tc>
        <w:tc>
          <w:tcPr>
            <w:tcW w:w="802" w:type="dxa"/>
            <w:tcBorders>
              <w:top w:val="single" w:sz="4" w:space="0" w:color="auto"/>
              <w:left w:val="single" w:sz="4" w:space="0" w:color="auto"/>
            </w:tcBorders>
            <w:shd w:val="clear" w:color="auto" w:fill="FFFFFF"/>
            <w:vAlign w:val="center"/>
          </w:tcPr>
          <w:p w:rsidR="00207096" w:rsidRDefault="00207096" w:rsidP="00207096">
            <w:pPr>
              <w:jc w:val="center"/>
            </w:pPr>
            <w:r w:rsidRPr="00665717">
              <w:rPr>
                <w:sz w:val="16"/>
                <w:szCs w:val="16"/>
              </w:rPr>
              <w:t>28,0</w:t>
            </w:r>
          </w:p>
        </w:tc>
        <w:tc>
          <w:tcPr>
            <w:tcW w:w="802" w:type="dxa"/>
            <w:tcBorders>
              <w:top w:val="single" w:sz="4" w:space="0" w:color="auto"/>
              <w:left w:val="single" w:sz="4" w:space="0" w:color="auto"/>
            </w:tcBorders>
            <w:shd w:val="clear" w:color="auto" w:fill="FFFFFF"/>
            <w:vAlign w:val="center"/>
          </w:tcPr>
          <w:p w:rsidR="00207096" w:rsidRDefault="00207096" w:rsidP="00207096">
            <w:pPr>
              <w:jc w:val="center"/>
            </w:pPr>
            <w:r w:rsidRPr="00665717">
              <w:rPr>
                <w:sz w:val="16"/>
                <w:szCs w:val="16"/>
              </w:rPr>
              <w:t>28,0</w:t>
            </w:r>
          </w:p>
        </w:tc>
        <w:tc>
          <w:tcPr>
            <w:tcW w:w="802" w:type="dxa"/>
            <w:tcBorders>
              <w:top w:val="single" w:sz="4" w:space="0" w:color="auto"/>
              <w:left w:val="single" w:sz="4" w:space="0" w:color="auto"/>
            </w:tcBorders>
            <w:shd w:val="clear" w:color="auto" w:fill="FFFFFF"/>
            <w:vAlign w:val="center"/>
          </w:tcPr>
          <w:p w:rsidR="00207096" w:rsidRDefault="00207096" w:rsidP="00207096">
            <w:pPr>
              <w:jc w:val="center"/>
            </w:pPr>
            <w:r w:rsidRPr="00665717">
              <w:rPr>
                <w:sz w:val="16"/>
                <w:szCs w:val="16"/>
              </w:rPr>
              <w:t>28,0</w:t>
            </w:r>
          </w:p>
        </w:tc>
        <w:tc>
          <w:tcPr>
            <w:tcW w:w="803" w:type="dxa"/>
            <w:tcBorders>
              <w:top w:val="single" w:sz="4" w:space="0" w:color="auto"/>
              <w:left w:val="single" w:sz="4" w:space="0" w:color="auto"/>
            </w:tcBorders>
            <w:shd w:val="clear" w:color="auto" w:fill="FFFFFF"/>
            <w:vAlign w:val="center"/>
          </w:tcPr>
          <w:p w:rsidR="00207096" w:rsidRDefault="00207096" w:rsidP="00207096">
            <w:pPr>
              <w:jc w:val="center"/>
            </w:pPr>
            <w:r w:rsidRPr="00665717">
              <w:rPr>
                <w:sz w:val="16"/>
                <w:szCs w:val="16"/>
              </w:rPr>
              <w:t>28,0</w:t>
            </w:r>
          </w:p>
        </w:tc>
        <w:tc>
          <w:tcPr>
            <w:tcW w:w="802" w:type="dxa"/>
            <w:tcBorders>
              <w:top w:val="single" w:sz="4" w:space="0" w:color="auto"/>
              <w:left w:val="single" w:sz="4" w:space="0" w:color="auto"/>
            </w:tcBorders>
            <w:shd w:val="clear" w:color="auto" w:fill="FFFFFF"/>
            <w:vAlign w:val="center"/>
          </w:tcPr>
          <w:p w:rsidR="00207096" w:rsidRDefault="00207096" w:rsidP="00207096">
            <w:pPr>
              <w:jc w:val="center"/>
            </w:pPr>
            <w:r w:rsidRPr="00665717">
              <w:rPr>
                <w:sz w:val="16"/>
                <w:szCs w:val="16"/>
              </w:rPr>
              <w:t>28,0</w:t>
            </w:r>
          </w:p>
        </w:tc>
        <w:tc>
          <w:tcPr>
            <w:tcW w:w="802" w:type="dxa"/>
            <w:tcBorders>
              <w:top w:val="single" w:sz="4" w:space="0" w:color="auto"/>
              <w:left w:val="single" w:sz="4" w:space="0" w:color="auto"/>
            </w:tcBorders>
            <w:shd w:val="clear" w:color="auto" w:fill="FFFFFF"/>
            <w:vAlign w:val="center"/>
          </w:tcPr>
          <w:p w:rsidR="00207096" w:rsidRDefault="00207096" w:rsidP="00207096">
            <w:pPr>
              <w:jc w:val="center"/>
            </w:pPr>
            <w:r w:rsidRPr="00665717">
              <w:rPr>
                <w:sz w:val="16"/>
                <w:szCs w:val="16"/>
              </w:rPr>
              <w:t>28,0</w:t>
            </w:r>
          </w:p>
        </w:tc>
        <w:tc>
          <w:tcPr>
            <w:tcW w:w="802" w:type="dxa"/>
            <w:tcBorders>
              <w:top w:val="single" w:sz="4" w:space="0" w:color="auto"/>
              <w:left w:val="single" w:sz="4" w:space="0" w:color="auto"/>
            </w:tcBorders>
            <w:shd w:val="clear" w:color="auto" w:fill="FFFFFF"/>
            <w:vAlign w:val="center"/>
          </w:tcPr>
          <w:p w:rsidR="00207096" w:rsidRDefault="00207096" w:rsidP="00207096">
            <w:pPr>
              <w:jc w:val="center"/>
            </w:pPr>
            <w:r w:rsidRPr="00665717">
              <w:rPr>
                <w:sz w:val="16"/>
                <w:szCs w:val="16"/>
              </w:rPr>
              <w:t>28,0</w:t>
            </w:r>
          </w:p>
        </w:tc>
        <w:tc>
          <w:tcPr>
            <w:tcW w:w="803" w:type="dxa"/>
            <w:tcBorders>
              <w:top w:val="single" w:sz="4" w:space="0" w:color="auto"/>
              <w:left w:val="single" w:sz="4" w:space="0" w:color="auto"/>
            </w:tcBorders>
            <w:shd w:val="clear" w:color="auto" w:fill="FFFFFF"/>
            <w:vAlign w:val="center"/>
          </w:tcPr>
          <w:p w:rsidR="00207096" w:rsidRDefault="00207096" w:rsidP="00207096">
            <w:pPr>
              <w:jc w:val="center"/>
            </w:pPr>
            <w:r w:rsidRPr="00665717">
              <w:rPr>
                <w:sz w:val="16"/>
                <w:szCs w:val="16"/>
              </w:rPr>
              <w:t>28,0</w:t>
            </w:r>
          </w:p>
        </w:tc>
        <w:tc>
          <w:tcPr>
            <w:tcW w:w="802" w:type="dxa"/>
            <w:tcBorders>
              <w:top w:val="single" w:sz="4" w:space="0" w:color="auto"/>
              <w:left w:val="single" w:sz="4" w:space="0" w:color="auto"/>
            </w:tcBorders>
            <w:shd w:val="clear" w:color="auto" w:fill="FFFFFF"/>
            <w:vAlign w:val="center"/>
          </w:tcPr>
          <w:p w:rsidR="00207096" w:rsidRDefault="00207096" w:rsidP="00207096">
            <w:pPr>
              <w:jc w:val="center"/>
            </w:pPr>
            <w:r w:rsidRPr="00665717">
              <w:rPr>
                <w:sz w:val="16"/>
                <w:szCs w:val="16"/>
              </w:rPr>
              <w:t>28,0</w:t>
            </w:r>
          </w:p>
        </w:tc>
        <w:tc>
          <w:tcPr>
            <w:tcW w:w="802" w:type="dxa"/>
            <w:tcBorders>
              <w:top w:val="single" w:sz="4" w:space="0" w:color="auto"/>
              <w:left w:val="single" w:sz="4" w:space="0" w:color="auto"/>
            </w:tcBorders>
            <w:shd w:val="clear" w:color="auto" w:fill="FFFFFF"/>
            <w:vAlign w:val="center"/>
          </w:tcPr>
          <w:p w:rsidR="00207096" w:rsidRDefault="00207096" w:rsidP="00207096">
            <w:pPr>
              <w:jc w:val="center"/>
            </w:pPr>
            <w:r w:rsidRPr="00665717">
              <w:rPr>
                <w:sz w:val="16"/>
                <w:szCs w:val="16"/>
              </w:rPr>
              <w:t>28,0</w:t>
            </w:r>
          </w:p>
        </w:tc>
        <w:tc>
          <w:tcPr>
            <w:tcW w:w="803" w:type="dxa"/>
            <w:tcBorders>
              <w:top w:val="single" w:sz="4" w:space="0" w:color="auto"/>
              <w:left w:val="single" w:sz="4" w:space="0" w:color="auto"/>
            </w:tcBorders>
            <w:shd w:val="clear" w:color="auto" w:fill="FFFFFF"/>
            <w:vAlign w:val="center"/>
          </w:tcPr>
          <w:p w:rsidR="00207096" w:rsidRDefault="00207096" w:rsidP="00207096">
            <w:pPr>
              <w:jc w:val="center"/>
            </w:pPr>
            <w:r w:rsidRPr="00665717">
              <w:rPr>
                <w:sz w:val="16"/>
                <w:szCs w:val="16"/>
              </w:rPr>
              <w:t>28,0</w:t>
            </w:r>
          </w:p>
        </w:tc>
      </w:tr>
    </w:tbl>
    <w:p w:rsidR="003B73CF" w:rsidRDefault="003B73CF" w:rsidP="00D70C3E">
      <w:pPr>
        <w:tabs>
          <w:tab w:val="left" w:pos="9900"/>
        </w:tabs>
        <w:suppressAutoHyphens/>
        <w:autoSpaceDE w:val="0"/>
        <w:autoSpaceDN w:val="0"/>
        <w:adjustRightInd w:val="0"/>
        <w:ind w:right="21"/>
        <w:jc w:val="both"/>
        <w:rPr>
          <w:b/>
          <w:bCs/>
          <w:szCs w:val="20"/>
          <w:highlight w:val="yellow"/>
        </w:rPr>
      </w:pPr>
    </w:p>
    <w:sectPr w:rsidR="003B73CF" w:rsidSect="00156002">
      <w:pgSz w:w="16840" w:h="11900" w:orient="landscape"/>
      <w:pgMar w:top="709" w:right="1018" w:bottom="882" w:left="10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1A0" w:rsidRDefault="00DB61A0">
      <w:r>
        <w:separator/>
      </w:r>
    </w:p>
  </w:endnote>
  <w:endnote w:type="continuationSeparator" w:id="0">
    <w:p w:rsidR="00DB61A0" w:rsidRDefault="00DB6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Journal">
    <w:altName w:val="Times New Roman"/>
    <w:charset w:val="00"/>
    <w:family w:val="auto"/>
    <w:pitch w:val="variable"/>
    <w:sig w:usb0="00000203" w:usb1="00000000" w:usb2="00000000" w:usb3="00000000" w:csb0="00000005" w:csb1="00000000"/>
  </w:font>
  <w:font w:name="Courier New CYR">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EC3" w:rsidRDefault="00412920">
    <w:pPr>
      <w:pStyle w:val="a5"/>
      <w:framePr w:wrap="around" w:vAnchor="text" w:hAnchor="margin" w:xAlign="right" w:y="1"/>
      <w:rPr>
        <w:rStyle w:val="a9"/>
      </w:rPr>
    </w:pPr>
    <w:r>
      <w:rPr>
        <w:rStyle w:val="a9"/>
      </w:rPr>
      <w:fldChar w:fldCharType="begin"/>
    </w:r>
    <w:r w:rsidR="00562EC3">
      <w:rPr>
        <w:rStyle w:val="a9"/>
      </w:rPr>
      <w:instrText xml:space="preserve">PAGE  </w:instrText>
    </w:r>
    <w:r>
      <w:rPr>
        <w:rStyle w:val="a9"/>
      </w:rPr>
      <w:fldChar w:fldCharType="end"/>
    </w:r>
  </w:p>
  <w:p w:rsidR="00562EC3" w:rsidRDefault="00562EC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72037"/>
      <w:docPartObj>
        <w:docPartGallery w:val="Page Numbers (Bottom of Page)"/>
        <w:docPartUnique/>
      </w:docPartObj>
    </w:sdtPr>
    <w:sdtEndPr/>
    <w:sdtContent>
      <w:p w:rsidR="00562EC3" w:rsidRDefault="00C32E26">
        <w:pPr>
          <w:pStyle w:val="a5"/>
          <w:jc w:val="center"/>
        </w:pPr>
        <w:r>
          <w:fldChar w:fldCharType="begin"/>
        </w:r>
        <w:r>
          <w:instrText xml:space="preserve"> PAGE   \* MERGEFORMAT </w:instrText>
        </w:r>
        <w:r>
          <w:fldChar w:fldCharType="separate"/>
        </w:r>
        <w:r w:rsidR="00467B2C">
          <w:rPr>
            <w:noProof/>
          </w:rPr>
          <w:t>1</w:t>
        </w:r>
        <w:r>
          <w:rPr>
            <w:noProof/>
          </w:rPr>
          <w:fldChar w:fldCharType="end"/>
        </w:r>
      </w:p>
    </w:sdtContent>
  </w:sdt>
  <w:p w:rsidR="00562EC3" w:rsidRDefault="00562EC3">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EC3" w:rsidRDefault="00412920">
    <w:pPr>
      <w:pStyle w:val="a5"/>
      <w:framePr w:wrap="around" w:vAnchor="text" w:hAnchor="margin" w:xAlign="right" w:y="1"/>
      <w:rPr>
        <w:rStyle w:val="a9"/>
      </w:rPr>
    </w:pPr>
    <w:r>
      <w:rPr>
        <w:rStyle w:val="a9"/>
      </w:rPr>
      <w:fldChar w:fldCharType="begin"/>
    </w:r>
    <w:r w:rsidR="00562EC3">
      <w:rPr>
        <w:rStyle w:val="a9"/>
      </w:rPr>
      <w:instrText xml:space="preserve">PAGE  </w:instrText>
    </w:r>
    <w:r>
      <w:rPr>
        <w:rStyle w:val="a9"/>
      </w:rPr>
      <w:fldChar w:fldCharType="end"/>
    </w:r>
  </w:p>
  <w:p w:rsidR="00562EC3" w:rsidRDefault="00562EC3">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72032"/>
      <w:docPartObj>
        <w:docPartGallery w:val="Page Numbers (Bottom of Page)"/>
        <w:docPartUnique/>
      </w:docPartObj>
    </w:sdtPr>
    <w:sdtEndPr/>
    <w:sdtContent>
      <w:p w:rsidR="00562EC3" w:rsidRDefault="00C32E26">
        <w:pPr>
          <w:pStyle w:val="a5"/>
          <w:jc w:val="center"/>
        </w:pPr>
        <w:r>
          <w:fldChar w:fldCharType="begin"/>
        </w:r>
        <w:r>
          <w:instrText xml:space="preserve"> PAGE   \* MERGEFORMAT </w:instrText>
        </w:r>
        <w:r>
          <w:fldChar w:fldCharType="separate"/>
        </w:r>
        <w:r w:rsidR="00467B2C">
          <w:rPr>
            <w:noProof/>
          </w:rPr>
          <w:t>28</w:t>
        </w:r>
        <w:r>
          <w:rPr>
            <w:noProof/>
          </w:rPr>
          <w:fldChar w:fldCharType="end"/>
        </w:r>
      </w:p>
    </w:sdtContent>
  </w:sdt>
  <w:p w:rsidR="00562EC3" w:rsidRDefault="00562EC3">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EC3" w:rsidRDefault="00C32E26">
    <w:pPr>
      <w:pStyle w:val="a5"/>
      <w:jc w:val="right"/>
    </w:pPr>
    <w:r>
      <w:fldChar w:fldCharType="begin"/>
    </w:r>
    <w:r>
      <w:instrText>PAGE   \* MERGEFORMAT</w:instrText>
    </w:r>
    <w:r>
      <w:fldChar w:fldCharType="separate"/>
    </w:r>
    <w:r w:rsidR="00562EC3">
      <w:rPr>
        <w:noProof/>
      </w:rPr>
      <w:t>0</w:t>
    </w:r>
    <w:r>
      <w:rPr>
        <w:noProof/>
      </w:rPr>
      <w:fldChar w:fldCharType="end"/>
    </w:r>
  </w:p>
  <w:p w:rsidR="00562EC3" w:rsidRDefault="00562EC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1A0" w:rsidRDefault="00DB61A0">
      <w:r>
        <w:separator/>
      </w:r>
    </w:p>
  </w:footnote>
  <w:footnote w:type="continuationSeparator" w:id="0">
    <w:p w:rsidR="00DB61A0" w:rsidRDefault="00DB61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7815"/>
    <w:multiLevelType w:val="multilevel"/>
    <w:tmpl w:val="34A87BE8"/>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FD7FF6"/>
    <w:multiLevelType w:val="multilevel"/>
    <w:tmpl w:val="E940F0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AE4753"/>
    <w:multiLevelType w:val="hybridMultilevel"/>
    <w:tmpl w:val="10EC94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D31B1F"/>
    <w:multiLevelType w:val="hybridMultilevel"/>
    <w:tmpl w:val="5D642B76"/>
    <w:lvl w:ilvl="0" w:tplc="937A12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C8B4434"/>
    <w:multiLevelType w:val="multilevel"/>
    <w:tmpl w:val="F51E2220"/>
    <w:lvl w:ilvl="0">
      <w:start w:val="1"/>
      <w:numFmt w:val="decimal"/>
      <w:lvlText w:val="%1."/>
      <w:lvlJc w:val="left"/>
      <w:pPr>
        <w:ind w:left="928" w:hanging="360"/>
      </w:pPr>
      <w:rPr>
        <w:rFonts w:hint="default"/>
      </w:rPr>
    </w:lvl>
    <w:lvl w:ilvl="1">
      <w:start w:val="2"/>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5">
    <w:nsid w:val="1D9210F6"/>
    <w:multiLevelType w:val="multilevel"/>
    <w:tmpl w:val="AE80D5BA"/>
    <w:lvl w:ilvl="0">
      <w:start w:val="2"/>
      <w:numFmt w:val="decimal"/>
      <w:lvlText w:val="%1"/>
      <w:lvlJc w:val="left"/>
      <w:pPr>
        <w:tabs>
          <w:tab w:val="num" w:pos="600"/>
        </w:tabs>
        <w:ind w:left="600" w:hanging="600"/>
      </w:pPr>
      <w:rPr>
        <w:rFonts w:hint="default"/>
      </w:rPr>
    </w:lvl>
    <w:lvl w:ilvl="1">
      <w:start w:val="9"/>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256C5110"/>
    <w:multiLevelType w:val="multilevel"/>
    <w:tmpl w:val="5164C9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8B55C7"/>
    <w:multiLevelType w:val="hybridMultilevel"/>
    <w:tmpl w:val="CE042A88"/>
    <w:lvl w:ilvl="0" w:tplc="FF4CA064">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8">
    <w:nsid w:val="34C10BA2"/>
    <w:multiLevelType w:val="hybridMultilevel"/>
    <w:tmpl w:val="CCD8F9FE"/>
    <w:lvl w:ilvl="0" w:tplc="01D4A3A0">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9">
    <w:nsid w:val="3E015DD8"/>
    <w:multiLevelType w:val="hybridMultilevel"/>
    <w:tmpl w:val="C22A7D98"/>
    <w:lvl w:ilvl="0" w:tplc="2F288122">
      <w:start w:val="1"/>
      <w:numFmt w:val="decimal"/>
      <w:lvlText w:val="%1."/>
      <w:lvlJc w:val="left"/>
      <w:pPr>
        <w:ind w:left="163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E9E6776"/>
    <w:multiLevelType w:val="multilevel"/>
    <w:tmpl w:val="F3D6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2">
    <w:nsid w:val="494A682A"/>
    <w:multiLevelType w:val="multilevel"/>
    <w:tmpl w:val="7292A608"/>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06C14A0"/>
    <w:multiLevelType w:val="multilevel"/>
    <w:tmpl w:val="9CFE68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40E6390"/>
    <w:multiLevelType w:val="hybridMultilevel"/>
    <w:tmpl w:val="D51AE7BC"/>
    <w:lvl w:ilvl="0" w:tplc="C568AF04">
      <w:start w:val="1"/>
      <w:numFmt w:val="decimal"/>
      <w:lvlText w:val="%1."/>
      <w:lvlJc w:val="left"/>
      <w:pPr>
        <w:ind w:left="407" w:hanging="360"/>
      </w:pPr>
      <w:rPr>
        <w:rFonts w:hint="default"/>
      </w:rPr>
    </w:lvl>
    <w:lvl w:ilvl="1" w:tplc="04190019" w:tentative="1">
      <w:start w:val="1"/>
      <w:numFmt w:val="lowerLetter"/>
      <w:lvlText w:val="%2."/>
      <w:lvlJc w:val="left"/>
      <w:pPr>
        <w:ind w:left="1127" w:hanging="360"/>
      </w:pPr>
    </w:lvl>
    <w:lvl w:ilvl="2" w:tplc="0419001B" w:tentative="1">
      <w:start w:val="1"/>
      <w:numFmt w:val="lowerRoman"/>
      <w:lvlText w:val="%3."/>
      <w:lvlJc w:val="right"/>
      <w:pPr>
        <w:ind w:left="1847" w:hanging="180"/>
      </w:pPr>
    </w:lvl>
    <w:lvl w:ilvl="3" w:tplc="0419000F" w:tentative="1">
      <w:start w:val="1"/>
      <w:numFmt w:val="decimal"/>
      <w:lvlText w:val="%4."/>
      <w:lvlJc w:val="left"/>
      <w:pPr>
        <w:ind w:left="2567" w:hanging="360"/>
      </w:pPr>
    </w:lvl>
    <w:lvl w:ilvl="4" w:tplc="04190019" w:tentative="1">
      <w:start w:val="1"/>
      <w:numFmt w:val="lowerLetter"/>
      <w:lvlText w:val="%5."/>
      <w:lvlJc w:val="left"/>
      <w:pPr>
        <w:ind w:left="3287" w:hanging="360"/>
      </w:pPr>
    </w:lvl>
    <w:lvl w:ilvl="5" w:tplc="0419001B" w:tentative="1">
      <w:start w:val="1"/>
      <w:numFmt w:val="lowerRoman"/>
      <w:lvlText w:val="%6."/>
      <w:lvlJc w:val="right"/>
      <w:pPr>
        <w:ind w:left="4007" w:hanging="180"/>
      </w:pPr>
    </w:lvl>
    <w:lvl w:ilvl="6" w:tplc="0419000F" w:tentative="1">
      <w:start w:val="1"/>
      <w:numFmt w:val="decimal"/>
      <w:lvlText w:val="%7."/>
      <w:lvlJc w:val="left"/>
      <w:pPr>
        <w:ind w:left="4727" w:hanging="360"/>
      </w:pPr>
    </w:lvl>
    <w:lvl w:ilvl="7" w:tplc="04190019" w:tentative="1">
      <w:start w:val="1"/>
      <w:numFmt w:val="lowerLetter"/>
      <w:lvlText w:val="%8."/>
      <w:lvlJc w:val="left"/>
      <w:pPr>
        <w:ind w:left="5447" w:hanging="360"/>
      </w:pPr>
    </w:lvl>
    <w:lvl w:ilvl="8" w:tplc="0419001B" w:tentative="1">
      <w:start w:val="1"/>
      <w:numFmt w:val="lowerRoman"/>
      <w:lvlText w:val="%9."/>
      <w:lvlJc w:val="right"/>
      <w:pPr>
        <w:ind w:left="6167" w:hanging="180"/>
      </w:pPr>
    </w:lvl>
  </w:abstractNum>
  <w:abstractNum w:abstractNumId="15">
    <w:nsid w:val="55457018"/>
    <w:multiLevelType w:val="hybridMultilevel"/>
    <w:tmpl w:val="4D40F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3014B0"/>
    <w:multiLevelType w:val="multilevel"/>
    <w:tmpl w:val="8FECBF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28253CD"/>
    <w:multiLevelType w:val="hybridMultilevel"/>
    <w:tmpl w:val="79FA0D02"/>
    <w:lvl w:ilvl="0" w:tplc="2F28812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638128A6"/>
    <w:multiLevelType w:val="hybridMultilevel"/>
    <w:tmpl w:val="DF822362"/>
    <w:lvl w:ilvl="0" w:tplc="F4D0581E">
      <w:start w:val="1"/>
      <w:numFmt w:val="upperRoman"/>
      <w:lvlText w:val="%1."/>
      <w:lvlJc w:val="left"/>
      <w:pPr>
        <w:ind w:left="1080" w:hanging="7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D40AB7"/>
    <w:multiLevelType w:val="multilevel"/>
    <w:tmpl w:val="07965226"/>
    <w:lvl w:ilvl="0">
      <w:start w:val="1"/>
      <w:numFmt w:val="decimal"/>
      <w:lvlText w:val="%1."/>
      <w:lvlJc w:val="left"/>
      <w:pPr>
        <w:ind w:left="90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980" w:hanging="144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700" w:hanging="2160"/>
      </w:pPr>
      <w:rPr>
        <w:rFonts w:hint="default"/>
      </w:rPr>
    </w:lvl>
    <w:lvl w:ilvl="8">
      <w:start w:val="1"/>
      <w:numFmt w:val="decimal"/>
      <w:isLgl/>
      <w:lvlText w:val="%1.%2.%3.%4.%5.%6.%7.%8.%9."/>
      <w:lvlJc w:val="left"/>
      <w:pPr>
        <w:ind w:left="2700" w:hanging="2160"/>
      </w:pPr>
      <w:rPr>
        <w:rFonts w:hint="default"/>
      </w:rPr>
    </w:lvl>
  </w:abstractNum>
  <w:abstractNum w:abstractNumId="20">
    <w:nsid w:val="666B72BD"/>
    <w:multiLevelType w:val="hybridMultilevel"/>
    <w:tmpl w:val="1C66D084"/>
    <w:lvl w:ilvl="0" w:tplc="D0B087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8816714"/>
    <w:multiLevelType w:val="multilevel"/>
    <w:tmpl w:val="BE9276E8"/>
    <w:lvl w:ilvl="0">
      <w:start w:val="1"/>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B351CF7"/>
    <w:multiLevelType w:val="multilevel"/>
    <w:tmpl w:val="BD5CEC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C9D1C61"/>
    <w:multiLevelType w:val="hybridMultilevel"/>
    <w:tmpl w:val="24C268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D9B311A"/>
    <w:multiLevelType w:val="multilevel"/>
    <w:tmpl w:val="BC8497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3E55DD7"/>
    <w:multiLevelType w:val="multilevel"/>
    <w:tmpl w:val="8A72E36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4425306"/>
    <w:multiLevelType w:val="multilevel"/>
    <w:tmpl w:val="A05C6D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7AB2702"/>
    <w:multiLevelType w:val="multilevel"/>
    <w:tmpl w:val="9CFE68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9EB7832"/>
    <w:multiLevelType w:val="hybridMultilevel"/>
    <w:tmpl w:val="811CA5B6"/>
    <w:lvl w:ilvl="0" w:tplc="F35814FC">
      <w:start w:val="97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9"/>
  </w:num>
  <w:num w:numId="3">
    <w:abstractNumId w:val="3"/>
  </w:num>
  <w:num w:numId="4">
    <w:abstractNumId w:val="12"/>
  </w:num>
  <w:num w:numId="5">
    <w:abstractNumId w:val="21"/>
  </w:num>
  <w:num w:numId="6">
    <w:abstractNumId w:val="6"/>
  </w:num>
  <w:num w:numId="7">
    <w:abstractNumId w:val="24"/>
  </w:num>
  <w:num w:numId="8">
    <w:abstractNumId w:val="27"/>
  </w:num>
  <w:num w:numId="9">
    <w:abstractNumId w:val="22"/>
  </w:num>
  <w:num w:numId="10">
    <w:abstractNumId w:val="16"/>
  </w:num>
  <w:num w:numId="11">
    <w:abstractNumId w:val="10"/>
  </w:num>
  <w:num w:numId="12">
    <w:abstractNumId w:val="25"/>
  </w:num>
  <w:num w:numId="13">
    <w:abstractNumId w:val="0"/>
  </w:num>
  <w:num w:numId="14">
    <w:abstractNumId w:val="26"/>
  </w:num>
  <w:num w:numId="15">
    <w:abstractNumId w:val="1"/>
  </w:num>
  <w:num w:numId="16">
    <w:abstractNumId w:val="4"/>
  </w:num>
  <w:num w:numId="17">
    <w:abstractNumId w:val="20"/>
  </w:num>
  <w:num w:numId="18">
    <w:abstractNumId w:val="17"/>
  </w:num>
  <w:num w:numId="19">
    <w:abstractNumId w:val="7"/>
  </w:num>
  <w:num w:numId="20">
    <w:abstractNumId w:val="8"/>
  </w:num>
  <w:num w:numId="21">
    <w:abstractNumId w:val="14"/>
  </w:num>
  <w:num w:numId="22">
    <w:abstractNumId w:val="13"/>
  </w:num>
  <w:num w:numId="23">
    <w:abstractNumId w:val="15"/>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5"/>
  </w:num>
  <w:num w:numId="28">
    <w:abstractNumId w:val="2"/>
  </w:num>
  <w:num w:numId="29">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81A93"/>
    <w:rsid w:val="000023DD"/>
    <w:rsid w:val="000056F4"/>
    <w:rsid w:val="000076D0"/>
    <w:rsid w:val="000124BD"/>
    <w:rsid w:val="00012C0F"/>
    <w:rsid w:val="00012CA7"/>
    <w:rsid w:val="00012E0A"/>
    <w:rsid w:val="000140AA"/>
    <w:rsid w:val="00014400"/>
    <w:rsid w:val="000152F2"/>
    <w:rsid w:val="000160BF"/>
    <w:rsid w:val="000172CD"/>
    <w:rsid w:val="00020363"/>
    <w:rsid w:val="000209B0"/>
    <w:rsid w:val="00020EAD"/>
    <w:rsid w:val="00022CE1"/>
    <w:rsid w:val="00023184"/>
    <w:rsid w:val="000235FB"/>
    <w:rsid w:val="000236EF"/>
    <w:rsid w:val="000248CD"/>
    <w:rsid w:val="000260E4"/>
    <w:rsid w:val="00026AF0"/>
    <w:rsid w:val="000302C9"/>
    <w:rsid w:val="000330D6"/>
    <w:rsid w:val="00033457"/>
    <w:rsid w:val="0003674D"/>
    <w:rsid w:val="00036839"/>
    <w:rsid w:val="000375A8"/>
    <w:rsid w:val="000400E8"/>
    <w:rsid w:val="000415FC"/>
    <w:rsid w:val="00041C7C"/>
    <w:rsid w:val="00041DC4"/>
    <w:rsid w:val="000422A1"/>
    <w:rsid w:val="00042C9B"/>
    <w:rsid w:val="000521C4"/>
    <w:rsid w:val="00052A95"/>
    <w:rsid w:val="00055939"/>
    <w:rsid w:val="00056239"/>
    <w:rsid w:val="00056480"/>
    <w:rsid w:val="00060131"/>
    <w:rsid w:val="00062E9A"/>
    <w:rsid w:val="00066002"/>
    <w:rsid w:val="0006758D"/>
    <w:rsid w:val="00070C6F"/>
    <w:rsid w:val="00070E39"/>
    <w:rsid w:val="000749B9"/>
    <w:rsid w:val="00082FAD"/>
    <w:rsid w:val="00084F14"/>
    <w:rsid w:val="00084F31"/>
    <w:rsid w:val="00085233"/>
    <w:rsid w:val="000860D2"/>
    <w:rsid w:val="00087106"/>
    <w:rsid w:val="00090FA9"/>
    <w:rsid w:val="00091EB1"/>
    <w:rsid w:val="00092334"/>
    <w:rsid w:val="00093838"/>
    <w:rsid w:val="00095110"/>
    <w:rsid w:val="000A0D05"/>
    <w:rsid w:val="000A223D"/>
    <w:rsid w:val="000A4D6D"/>
    <w:rsid w:val="000A578F"/>
    <w:rsid w:val="000B031F"/>
    <w:rsid w:val="000B0E31"/>
    <w:rsid w:val="000B2D60"/>
    <w:rsid w:val="000B3C81"/>
    <w:rsid w:val="000B3E57"/>
    <w:rsid w:val="000B4E31"/>
    <w:rsid w:val="000B718D"/>
    <w:rsid w:val="000B7432"/>
    <w:rsid w:val="000C1804"/>
    <w:rsid w:val="000C2216"/>
    <w:rsid w:val="000C234A"/>
    <w:rsid w:val="000C2F2B"/>
    <w:rsid w:val="000C3499"/>
    <w:rsid w:val="000C3885"/>
    <w:rsid w:val="000C3D5D"/>
    <w:rsid w:val="000C3EB6"/>
    <w:rsid w:val="000C6D57"/>
    <w:rsid w:val="000D11D4"/>
    <w:rsid w:val="000D1E52"/>
    <w:rsid w:val="000D23AA"/>
    <w:rsid w:val="000D29AC"/>
    <w:rsid w:val="000D496D"/>
    <w:rsid w:val="000D5FA8"/>
    <w:rsid w:val="000D79CA"/>
    <w:rsid w:val="000E07C3"/>
    <w:rsid w:val="000E1092"/>
    <w:rsid w:val="000E3B29"/>
    <w:rsid w:val="000E3FDA"/>
    <w:rsid w:val="000E5035"/>
    <w:rsid w:val="000E54D7"/>
    <w:rsid w:val="000E7C30"/>
    <w:rsid w:val="000E7EAD"/>
    <w:rsid w:val="000F065A"/>
    <w:rsid w:val="000F12F4"/>
    <w:rsid w:val="000F17DD"/>
    <w:rsid w:val="000F395B"/>
    <w:rsid w:val="000F3D1D"/>
    <w:rsid w:val="000F5022"/>
    <w:rsid w:val="00100F5D"/>
    <w:rsid w:val="0010350C"/>
    <w:rsid w:val="0010366A"/>
    <w:rsid w:val="00104CEF"/>
    <w:rsid w:val="001065CA"/>
    <w:rsid w:val="0010676E"/>
    <w:rsid w:val="00106E7C"/>
    <w:rsid w:val="00110400"/>
    <w:rsid w:val="0011107B"/>
    <w:rsid w:val="00111A3A"/>
    <w:rsid w:val="00111DC1"/>
    <w:rsid w:val="0011394C"/>
    <w:rsid w:val="001149CE"/>
    <w:rsid w:val="00117D68"/>
    <w:rsid w:val="00117FE6"/>
    <w:rsid w:val="00120266"/>
    <w:rsid w:val="001215BE"/>
    <w:rsid w:val="001257A9"/>
    <w:rsid w:val="00127286"/>
    <w:rsid w:val="0012771F"/>
    <w:rsid w:val="00127E9E"/>
    <w:rsid w:val="00131A94"/>
    <w:rsid w:val="00131D15"/>
    <w:rsid w:val="00132332"/>
    <w:rsid w:val="0013331A"/>
    <w:rsid w:val="0013489A"/>
    <w:rsid w:val="00135865"/>
    <w:rsid w:val="00135DA9"/>
    <w:rsid w:val="00137819"/>
    <w:rsid w:val="0014042A"/>
    <w:rsid w:val="00140AAF"/>
    <w:rsid w:val="00141BEB"/>
    <w:rsid w:val="00142002"/>
    <w:rsid w:val="00145DE0"/>
    <w:rsid w:val="0014748D"/>
    <w:rsid w:val="0015067A"/>
    <w:rsid w:val="0015176E"/>
    <w:rsid w:val="00152AF4"/>
    <w:rsid w:val="0015452A"/>
    <w:rsid w:val="00154D69"/>
    <w:rsid w:val="00154F85"/>
    <w:rsid w:val="00155F17"/>
    <w:rsid w:val="00156002"/>
    <w:rsid w:val="00157277"/>
    <w:rsid w:val="00161748"/>
    <w:rsid w:val="00161B65"/>
    <w:rsid w:val="00162AB6"/>
    <w:rsid w:val="00163078"/>
    <w:rsid w:val="00163516"/>
    <w:rsid w:val="001638AE"/>
    <w:rsid w:val="001645B1"/>
    <w:rsid w:val="00165EEE"/>
    <w:rsid w:val="00165F35"/>
    <w:rsid w:val="0016611D"/>
    <w:rsid w:val="00167E07"/>
    <w:rsid w:val="001701E5"/>
    <w:rsid w:val="00171AEA"/>
    <w:rsid w:val="001720CB"/>
    <w:rsid w:val="00172484"/>
    <w:rsid w:val="00172FD5"/>
    <w:rsid w:val="00173CB4"/>
    <w:rsid w:val="00176271"/>
    <w:rsid w:val="001803E4"/>
    <w:rsid w:val="00180FE4"/>
    <w:rsid w:val="0018423E"/>
    <w:rsid w:val="00185297"/>
    <w:rsid w:val="00186630"/>
    <w:rsid w:val="001877AD"/>
    <w:rsid w:val="0019019A"/>
    <w:rsid w:val="00190711"/>
    <w:rsid w:val="00190724"/>
    <w:rsid w:val="00192D5B"/>
    <w:rsid w:val="00193B3F"/>
    <w:rsid w:val="00194A3A"/>
    <w:rsid w:val="00195B62"/>
    <w:rsid w:val="00195DFD"/>
    <w:rsid w:val="00195E31"/>
    <w:rsid w:val="00196142"/>
    <w:rsid w:val="001A3990"/>
    <w:rsid w:val="001A3C16"/>
    <w:rsid w:val="001A6600"/>
    <w:rsid w:val="001B2773"/>
    <w:rsid w:val="001B512B"/>
    <w:rsid w:val="001B5465"/>
    <w:rsid w:val="001C0426"/>
    <w:rsid w:val="001C0861"/>
    <w:rsid w:val="001C0E0B"/>
    <w:rsid w:val="001C3B27"/>
    <w:rsid w:val="001C3C8E"/>
    <w:rsid w:val="001C61F4"/>
    <w:rsid w:val="001C6DEA"/>
    <w:rsid w:val="001C7A56"/>
    <w:rsid w:val="001C7E72"/>
    <w:rsid w:val="001D0E0C"/>
    <w:rsid w:val="001D1690"/>
    <w:rsid w:val="001D2A2B"/>
    <w:rsid w:val="001D349E"/>
    <w:rsid w:val="001D3F65"/>
    <w:rsid w:val="001E0B4F"/>
    <w:rsid w:val="001E2C58"/>
    <w:rsid w:val="001E6347"/>
    <w:rsid w:val="001E6419"/>
    <w:rsid w:val="001E6F28"/>
    <w:rsid w:val="001E75D6"/>
    <w:rsid w:val="001E76AA"/>
    <w:rsid w:val="001F0DA4"/>
    <w:rsid w:val="001F52E0"/>
    <w:rsid w:val="001F5DDC"/>
    <w:rsid w:val="001F6A07"/>
    <w:rsid w:val="001F6D2F"/>
    <w:rsid w:val="001F6F92"/>
    <w:rsid w:val="00201336"/>
    <w:rsid w:val="00201C12"/>
    <w:rsid w:val="00204817"/>
    <w:rsid w:val="00205215"/>
    <w:rsid w:val="00206857"/>
    <w:rsid w:val="00207096"/>
    <w:rsid w:val="00207D19"/>
    <w:rsid w:val="00210FFB"/>
    <w:rsid w:val="0021111D"/>
    <w:rsid w:val="00213290"/>
    <w:rsid w:val="002146BE"/>
    <w:rsid w:val="002161A4"/>
    <w:rsid w:val="002166D7"/>
    <w:rsid w:val="00221956"/>
    <w:rsid w:val="0022295D"/>
    <w:rsid w:val="0022431F"/>
    <w:rsid w:val="00224501"/>
    <w:rsid w:val="0022451A"/>
    <w:rsid w:val="0022501B"/>
    <w:rsid w:val="00225074"/>
    <w:rsid w:val="00225EA4"/>
    <w:rsid w:val="00226C64"/>
    <w:rsid w:val="0022739B"/>
    <w:rsid w:val="00232D81"/>
    <w:rsid w:val="002339C7"/>
    <w:rsid w:val="00234119"/>
    <w:rsid w:val="0023415C"/>
    <w:rsid w:val="0023430F"/>
    <w:rsid w:val="002361E3"/>
    <w:rsid w:val="002362A3"/>
    <w:rsid w:val="0023632E"/>
    <w:rsid w:val="00236ED7"/>
    <w:rsid w:val="00240276"/>
    <w:rsid w:val="002418E7"/>
    <w:rsid w:val="00241F39"/>
    <w:rsid w:val="0024348A"/>
    <w:rsid w:val="00246B24"/>
    <w:rsid w:val="002479E1"/>
    <w:rsid w:val="00247B21"/>
    <w:rsid w:val="00250678"/>
    <w:rsid w:val="0025083E"/>
    <w:rsid w:val="00253177"/>
    <w:rsid w:val="002556D6"/>
    <w:rsid w:val="002642A9"/>
    <w:rsid w:val="00265B07"/>
    <w:rsid w:val="00266786"/>
    <w:rsid w:val="0026689E"/>
    <w:rsid w:val="00266B59"/>
    <w:rsid w:val="0026738A"/>
    <w:rsid w:val="00267864"/>
    <w:rsid w:val="00267AC6"/>
    <w:rsid w:val="00274A7A"/>
    <w:rsid w:val="002762EF"/>
    <w:rsid w:val="0027663D"/>
    <w:rsid w:val="00276DE1"/>
    <w:rsid w:val="002773C7"/>
    <w:rsid w:val="00281718"/>
    <w:rsid w:val="00282C1F"/>
    <w:rsid w:val="00282DED"/>
    <w:rsid w:val="00283575"/>
    <w:rsid w:val="0028405E"/>
    <w:rsid w:val="0028489A"/>
    <w:rsid w:val="00284BDF"/>
    <w:rsid w:val="00285366"/>
    <w:rsid w:val="00285492"/>
    <w:rsid w:val="002861AC"/>
    <w:rsid w:val="00287590"/>
    <w:rsid w:val="002924A0"/>
    <w:rsid w:val="0029356E"/>
    <w:rsid w:val="002947FC"/>
    <w:rsid w:val="002955F7"/>
    <w:rsid w:val="0029723A"/>
    <w:rsid w:val="002A00A5"/>
    <w:rsid w:val="002A2D02"/>
    <w:rsid w:val="002A37C1"/>
    <w:rsid w:val="002A518C"/>
    <w:rsid w:val="002A521C"/>
    <w:rsid w:val="002A550E"/>
    <w:rsid w:val="002A63C0"/>
    <w:rsid w:val="002A6449"/>
    <w:rsid w:val="002A7767"/>
    <w:rsid w:val="002B7329"/>
    <w:rsid w:val="002C1213"/>
    <w:rsid w:val="002C1660"/>
    <w:rsid w:val="002C46FA"/>
    <w:rsid w:val="002C6D87"/>
    <w:rsid w:val="002D34B2"/>
    <w:rsid w:val="002D37BA"/>
    <w:rsid w:val="002D77F7"/>
    <w:rsid w:val="002E02E2"/>
    <w:rsid w:val="002E0393"/>
    <w:rsid w:val="002E042B"/>
    <w:rsid w:val="002E051D"/>
    <w:rsid w:val="002E05C0"/>
    <w:rsid w:val="002E0710"/>
    <w:rsid w:val="002E569C"/>
    <w:rsid w:val="002E71B8"/>
    <w:rsid w:val="002F18E4"/>
    <w:rsid w:val="002F23BB"/>
    <w:rsid w:val="002F2AA9"/>
    <w:rsid w:val="002F4998"/>
    <w:rsid w:val="002F53D5"/>
    <w:rsid w:val="002F7806"/>
    <w:rsid w:val="003016E2"/>
    <w:rsid w:val="00301FA0"/>
    <w:rsid w:val="003020CD"/>
    <w:rsid w:val="00304C60"/>
    <w:rsid w:val="00304CE5"/>
    <w:rsid w:val="00310FD9"/>
    <w:rsid w:val="003113D2"/>
    <w:rsid w:val="003151A7"/>
    <w:rsid w:val="0031605C"/>
    <w:rsid w:val="00316610"/>
    <w:rsid w:val="0032193D"/>
    <w:rsid w:val="003220A6"/>
    <w:rsid w:val="003253C3"/>
    <w:rsid w:val="00327A3F"/>
    <w:rsid w:val="003306A7"/>
    <w:rsid w:val="00332134"/>
    <w:rsid w:val="00336065"/>
    <w:rsid w:val="0033702F"/>
    <w:rsid w:val="00345194"/>
    <w:rsid w:val="0034585C"/>
    <w:rsid w:val="00346FA1"/>
    <w:rsid w:val="00350D54"/>
    <w:rsid w:val="00354DB8"/>
    <w:rsid w:val="003566B1"/>
    <w:rsid w:val="00357892"/>
    <w:rsid w:val="00357E8D"/>
    <w:rsid w:val="00363E42"/>
    <w:rsid w:val="00364325"/>
    <w:rsid w:val="00364E16"/>
    <w:rsid w:val="003653BB"/>
    <w:rsid w:val="00365CBE"/>
    <w:rsid w:val="00367214"/>
    <w:rsid w:val="003676DB"/>
    <w:rsid w:val="00367B40"/>
    <w:rsid w:val="00370AA6"/>
    <w:rsid w:val="003710A4"/>
    <w:rsid w:val="003712AD"/>
    <w:rsid w:val="00372BC6"/>
    <w:rsid w:val="0037324C"/>
    <w:rsid w:val="00373787"/>
    <w:rsid w:val="00373CE7"/>
    <w:rsid w:val="00374B08"/>
    <w:rsid w:val="00374C54"/>
    <w:rsid w:val="00374DD1"/>
    <w:rsid w:val="003750DB"/>
    <w:rsid w:val="003754B5"/>
    <w:rsid w:val="00376C01"/>
    <w:rsid w:val="0037705C"/>
    <w:rsid w:val="003770FB"/>
    <w:rsid w:val="00380C13"/>
    <w:rsid w:val="00383ADA"/>
    <w:rsid w:val="00384931"/>
    <w:rsid w:val="003856D4"/>
    <w:rsid w:val="003859B8"/>
    <w:rsid w:val="00385EBF"/>
    <w:rsid w:val="00387527"/>
    <w:rsid w:val="003976A9"/>
    <w:rsid w:val="003A0597"/>
    <w:rsid w:val="003A07DE"/>
    <w:rsid w:val="003A225B"/>
    <w:rsid w:val="003A430F"/>
    <w:rsid w:val="003A59F6"/>
    <w:rsid w:val="003A6EAA"/>
    <w:rsid w:val="003A731F"/>
    <w:rsid w:val="003A7F1C"/>
    <w:rsid w:val="003B0A6D"/>
    <w:rsid w:val="003B0C34"/>
    <w:rsid w:val="003B24AA"/>
    <w:rsid w:val="003B493D"/>
    <w:rsid w:val="003B73CF"/>
    <w:rsid w:val="003B7C43"/>
    <w:rsid w:val="003C1DA4"/>
    <w:rsid w:val="003C2053"/>
    <w:rsid w:val="003C3C8E"/>
    <w:rsid w:val="003D1CE4"/>
    <w:rsid w:val="003D2448"/>
    <w:rsid w:val="003D2746"/>
    <w:rsid w:val="003D352A"/>
    <w:rsid w:val="003D35AF"/>
    <w:rsid w:val="003D37C7"/>
    <w:rsid w:val="003D5E8A"/>
    <w:rsid w:val="003D6812"/>
    <w:rsid w:val="003D6E56"/>
    <w:rsid w:val="003E0188"/>
    <w:rsid w:val="003E5D68"/>
    <w:rsid w:val="003E6530"/>
    <w:rsid w:val="003E6936"/>
    <w:rsid w:val="003E6C8E"/>
    <w:rsid w:val="003F033F"/>
    <w:rsid w:val="003F097B"/>
    <w:rsid w:val="003F1D13"/>
    <w:rsid w:val="003F2CCB"/>
    <w:rsid w:val="003F47DA"/>
    <w:rsid w:val="003F5485"/>
    <w:rsid w:val="003F6FEB"/>
    <w:rsid w:val="003F79EC"/>
    <w:rsid w:val="004007E8"/>
    <w:rsid w:val="00401C4E"/>
    <w:rsid w:val="00401CAA"/>
    <w:rsid w:val="00403A52"/>
    <w:rsid w:val="00405302"/>
    <w:rsid w:val="00411269"/>
    <w:rsid w:val="00411A8D"/>
    <w:rsid w:val="00411F4D"/>
    <w:rsid w:val="004127AD"/>
    <w:rsid w:val="00412920"/>
    <w:rsid w:val="00413421"/>
    <w:rsid w:val="00413ECE"/>
    <w:rsid w:val="004153EC"/>
    <w:rsid w:val="00415B93"/>
    <w:rsid w:val="004207F1"/>
    <w:rsid w:val="004209FE"/>
    <w:rsid w:val="00421605"/>
    <w:rsid w:val="004227B2"/>
    <w:rsid w:val="00424ACB"/>
    <w:rsid w:val="00424E2D"/>
    <w:rsid w:val="0042597F"/>
    <w:rsid w:val="00425C39"/>
    <w:rsid w:val="004263ED"/>
    <w:rsid w:val="0043098A"/>
    <w:rsid w:val="0043124B"/>
    <w:rsid w:val="0043128C"/>
    <w:rsid w:val="0043178A"/>
    <w:rsid w:val="00432CB2"/>
    <w:rsid w:val="004334F8"/>
    <w:rsid w:val="0043444F"/>
    <w:rsid w:val="004347DB"/>
    <w:rsid w:val="004376B2"/>
    <w:rsid w:val="00437E65"/>
    <w:rsid w:val="0044048B"/>
    <w:rsid w:val="00441B87"/>
    <w:rsid w:val="00441D14"/>
    <w:rsid w:val="00441D83"/>
    <w:rsid w:val="00442DFC"/>
    <w:rsid w:val="00442EFC"/>
    <w:rsid w:val="00444D0C"/>
    <w:rsid w:val="00444EC7"/>
    <w:rsid w:val="00445562"/>
    <w:rsid w:val="00445B5E"/>
    <w:rsid w:val="00445C35"/>
    <w:rsid w:val="004474ED"/>
    <w:rsid w:val="0045024F"/>
    <w:rsid w:val="00450A53"/>
    <w:rsid w:val="0045247D"/>
    <w:rsid w:val="004541D0"/>
    <w:rsid w:val="0045514C"/>
    <w:rsid w:val="00457764"/>
    <w:rsid w:val="00460046"/>
    <w:rsid w:val="00460EB7"/>
    <w:rsid w:val="00461CAA"/>
    <w:rsid w:val="00462D09"/>
    <w:rsid w:val="0046498F"/>
    <w:rsid w:val="00466E33"/>
    <w:rsid w:val="00467B2C"/>
    <w:rsid w:val="00470556"/>
    <w:rsid w:val="00470DDF"/>
    <w:rsid w:val="00471404"/>
    <w:rsid w:val="00474838"/>
    <w:rsid w:val="004750FB"/>
    <w:rsid w:val="00475966"/>
    <w:rsid w:val="00475F61"/>
    <w:rsid w:val="004766EE"/>
    <w:rsid w:val="00480C83"/>
    <w:rsid w:val="00480E7F"/>
    <w:rsid w:val="0048133F"/>
    <w:rsid w:val="004813ED"/>
    <w:rsid w:val="0048178F"/>
    <w:rsid w:val="00481A93"/>
    <w:rsid w:val="00482A9F"/>
    <w:rsid w:val="00482B8A"/>
    <w:rsid w:val="00483D48"/>
    <w:rsid w:val="00485708"/>
    <w:rsid w:val="0048694F"/>
    <w:rsid w:val="00486BC9"/>
    <w:rsid w:val="004873FE"/>
    <w:rsid w:val="0049025F"/>
    <w:rsid w:val="00490537"/>
    <w:rsid w:val="004911B5"/>
    <w:rsid w:val="00491AEE"/>
    <w:rsid w:val="00493258"/>
    <w:rsid w:val="00495D36"/>
    <w:rsid w:val="004968AA"/>
    <w:rsid w:val="004969CC"/>
    <w:rsid w:val="004A2C38"/>
    <w:rsid w:val="004A4B82"/>
    <w:rsid w:val="004A512E"/>
    <w:rsid w:val="004A5348"/>
    <w:rsid w:val="004A64F4"/>
    <w:rsid w:val="004A71B3"/>
    <w:rsid w:val="004B1EAD"/>
    <w:rsid w:val="004B3691"/>
    <w:rsid w:val="004B3723"/>
    <w:rsid w:val="004B3979"/>
    <w:rsid w:val="004B3ED4"/>
    <w:rsid w:val="004B5149"/>
    <w:rsid w:val="004B725D"/>
    <w:rsid w:val="004B7758"/>
    <w:rsid w:val="004B77F6"/>
    <w:rsid w:val="004C4070"/>
    <w:rsid w:val="004C40B8"/>
    <w:rsid w:val="004C60F4"/>
    <w:rsid w:val="004C7768"/>
    <w:rsid w:val="004C77A3"/>
    <w:rsid w:val="004D0D26"/>
    <w:rsid w:val="004D0D67"/>
    <w:rsid w:val="004D33DC"/>
    <w:rsid w:val="004D3851"/>
    <w:rsid w:val="004D38C4"/>
    <w:rsid w:val="004D3981"/>
    <w:rsid w:val="004D3AF1"/>
    <w:rsid w:val="004D5ADB"/>
    <w:rsid w:val="004E1439"/>
    <w:rsid w:val="004E26A3"/>
    <w:rsid w:val="004E2C80"/>
    <w:rsid w:val="004E2E73"/>
    <w:rsid w:val="004E2FA8"/>
    <w:rsid w:val="004E4B94"/>
    <w:rsid w:val="004E6292"/>
    <w:rsid w:val="004E7EB0"/>
    <w:rsid w:val="004F026A"/>
    <w:rsid w:val="004F0BA0"/>
    <w:rsid w:val="004F11C2"/>
    <w:rsid w:val="004F15E7"/>
    <w:rsid w:val="004F2A99"/>
    <w:rsid w:val="004F3B46"/>
    <w:rsid w:val="004F3DFC"/>
    <w:rsid w:val="004F559A"/>
    <w:rsid w:val="004F5AE0"/>
    <w:rsid w:val="005014CC"/>
    <w:rsid w:val="005042BC"/>
    <w:rsid w:val="00506567"/>
    <w:rsid w:val="005073B5"/>
    <w:rsid w:val="00510714"/>
    <w:rsid w:val="0051090E"/>
    <w:rsid w:val="00511203"/>
    <w:rsid w:val="00511A16"/>
    <w:rsid w:val="005130D5"/>
    <w:rsid w:val="00513130"/>
    <w:rsid w:val="005150B6"/>
    <w:rsid w:val="00516A2D"/>
    <w:rsid w:val="00516F8F"/>
    <w:rsid w:val="005172DF"/>
    <w:rsid w:val="00521AA1"/>
    <w:rsid w:val="00522E01"/>
    <w:rsid w:val="00524157"/>
    <w:rsid w:val="00524439"/>
    <w:rsid w:val="00527B70"/>
    <w:rsid w:val="00532E45"/>
    <w:rsid w:val="00532F17"/>
    <w:rsid w:val="0053362E"/>
    <w:rsid w:val="00533FCB"/>
    <w:rsid w:val="0053677A"/>
    <w:rsid w:val="00537257"/>
    <w:rsid w:val="00537610"/>
    <w:rsid w:val="00537E51"/>
    <w:rsid w:val="0054020E"/>
    <w:rsid w:val="005422A1"/>
    <w:rsid w:val="005429D4"/>
    <w:rsid w:val="00543DC9"/>
    <w:rsid w:val="00544F68"/>
    <w:rsid w:val="00551DEC"/>
    <w:rsid w:val="00553837"/>
    <w:rsid w:val="00553AEB"/>
    <w:rsid w:val="005554D6"/>
    <w:rsid w:val="00555A92"/>
    <w:rsid w:val="0055626F"/>
    <w:rsid w:val="00556AC9"/>
    <w:rsid w:val="005607DC"/>
    <w:rsid w:val="005616A9"/>
    <w:rsid w:val="005622B1"/>
    <w:rsid w:val="00562EC3"/>
    <w:rsid w:val="00563CE3"/>
    <w:rsid w:val="00563EA8"/>
    <w:rsid w:val="00572D8F"/>
    <w:rsid w:val="00575533"/>
    <w:rsid w:val="005777A9"/>
    <w:rsid w:val="00581CE0"/>
    <w:rsid w:val="00586547"/>
    <w:rsid w:val="00587F9F"/>
    <w:rsid w:val="00591499"/>
    <w:rsid w:val="00591EF6"/>
    <w:rsid w:val="00592C10"/>
    <w:rsid w:val="0059317B"/>
    <w:rsid w:val="00593645"/>
    <w:rsid w:val="005970B7"/>
    <w:rsid w:val="005A065C"/>
    <w:rsid w:val="005A10D2"/>
    <w:rsid w:val="005A26B5"/>
    <w:rsid w:val="005A64D0"/>
    <w:rsid w:val="005A7161"/>
    <w:rsid w:val="005A7A89"/>
    <w:rsid w:val="005B0C4B"/>
    <w:rsid w:val="005B28E4"/>
    <w:rsid w:val="005B312A"/>
    <w:rsid w:val="005B33F3"/>
    <w:rsid w:val="005B47A6"/>
    <w:rsid w:val="005B7834"/>
    <w:rsid w:val="005B7D4E"/>
    <w:rsid w:val="005C0534"/>
    <w:rsid w:val="005C11B6"/>
    <w:rsid w:val="005C29EF"/>
    <w:rsid w:val="005C2D6B"/>
    <w:rsid w:val="005C309C"/>
    <w:rsid w:val="005C3F08"/>
    <w:rsid w:val="005C4916"/>
    <w:rsid w:val="005C5082"/>
    <w:rsid w:val="005C510B"/>
    <w:rsid w:val="005C6BC6"/>
    <w:rsid w:val="005D21AF"/>
    <w:rsid w:val="005D2C14"/>
    <w:rsid w:val="005D413B"/>
    <w:rsid w:val="005D4F4D"/>
    <w:rsid w:val="005D5AD6"/>
    <w:rsid w:val="005D7069"/>
    <w:rsid w:val="005E5187"/>
    <w:rsid w:val="005E57F7"/>
    <w:rsid w:val="005E6226"/>
    <w:rsid w:val="005E76B1"/>
    <w:rsid w:val="005F0D26"/>
    <w:rsid w:val="005F2128"/>
    <w:rsid w:val="005F2BA7"/>
    <w:rsid w:val="005F50BC"/>
    <w:rsid w:val="005F6A17"/>
    <w:rsid w:val="006016C0"/>
    <w:rsid w:val="00601915"/>
    <w:rsid w:val="006039C1"/>
    <w:rsid w:val="006044B6"/>
    <w:rsid w:val="00604EBF"/>
    <w:rsid w:val="00605BCF"/>
    <w:rsid w:val="00610073"/>
    <w:rsid w:val="00610806"/>
    <w:rsid w:val="0061214E"/>
    <w:rsid w:val="006137D6"/>
    <w:rsid w:val="006159F4"/>
    <w:rsid w:val="006178AD"/>
    <w:rsid w:val="006179B6"/>
    <w:rsid w:val="006200D2"/>
    <w:rsid w:val="006208D5"/>
    <w:rsid w:val="0062153E"/>
    <w:rsid w:val="006220A1"/>
    <w:rsid w:val="00622403"/>
    <w:rsid w:val="00624513"/>
    <w:rsid w:val="00624F8B"/>
    <w:rsid w:val="00627817"/>
    <w:rsid w:val="00627835"/>
    <w:rsid w:val="00631955"/>
    <w:rsid w:val="00631AEB"/>
    <w:rsid w:val="00632888"/>
    <w:rsid w:val="006336EA"/>
    <w:rsid w:val="00635781"/>
    <w:rsid w:val="00637C0F"/>
    <w:rsid w:val="00640675"/>
    <w:rsid w:val="00642386"/>
    <w:rsid w:val="00642459"/>
    <w:rsid w:val="00643DA7"/>
    <w:rsid w:val="00645909"/>
    <w:rsid w:val="00645CEA"/>
    <w:rsid w:val="006472B0"/>
    <w:rsid w:val="00650AED"/>
    <w:rsid w:val="00650C47"/>
    <w:rsid w:val="006532E6"/>
    <w:rsid w:val="00654E95"/>
    <w:rsid w:val="00655C33"/>
    <w:rsid w:val="00655D73"/>
    <w:rsid w:val="0066137E"/>
    <w:rsid w:val="006617FB"/>
    <w:rsid w:val="00663A3C"/>
    <w:rsid w:val="00663D1F"/>
    <w:rsid w:val="00665D56"/>
    <w:rsid w:val="00666FD8"/>
    <w:rsid w:val="006701DB"/>
    <w:rsid w:val="00670CC7"/>
    <w:rsid w:val="006735FD"/>
    <w:rsid w:val="0067482C"/>
    <w:rsid w:val="006749F9"/>
    <w:rsid w:val="00675DD3"/>
    <w:rsid w:val="00676473"/>
    <w:rsid w:val="006764E1"/>
    <w:rsid w:val="0068332B"/>
    <w:rsid w:val="006835D6"/>
    <w:rsid w:val="00684CC4"/>
    <w:rsid w:val="00685815"/>
    <w:rsid w:val="00690AB4"/>
    <w:rsid w:val="00692BEE"/>
    <w:rsid w:val="006937D0"/>
    <w:rsid w:val="006950A7"/>
    <w:rsid w:val="00696C00"/>
    <w:rsid w:val="00697B17"/>
    <w:rsid w:val="006A0685"/>
    <w:rsid w:val="006A14DD"/>
    <w:rsid w:val="006A47BA"/>
    <w:rsid w:val="006A68C0"/>
    <w:rsid w:val="006A6F2F"/>
    <w:rsid w:val="006A7184"/>
    <w:rsid w:val="006B0763"/>
    <w:rsid w:val="006B1B86"/>
    <w:rsid w:val="006B24C8"/>
    <w:rsid w:val="006B2920"/>
    <w:rsid w:val="006B3FFB"/>
    <w:rsid w:val="006B5225"/>
    <w:rsid w:val="006B524C"/>
    <w:rsid w:val="006B56A8"/>
    <w:rsid w:val="006B67EE"/>
    <w:rsid w:val="006B69E1"/>
    <w:rsid w:val="006C05B8"/>
    <w:rsid w:val="006C159B"/>
    <w:rsid w:val="006C1743"/>
    <w:rsid w:val="006C1F1A"/>
    <w:rsid w:val="006C2C3C"/>
    <w:rsid w:val="006C3092"/>
    <w:rsid w:val="006C3223"/>
    <w:rsid w:val="006C4ECB"/>
    <w:rsid w:val="006C5753"/>
    <w:rsid w:val="006C77E7"/>
    <w:rsid w:val="006C78C4"/>
    <w:rsid w:val="006D1330"/>
    <w:rsid w:val="006D6AE4"/>
    <w:rsid w:val="006D6E8D"/>
    <w:rsid w:val="006D7624"/>
    <w:rsid w:val="006E15E2"/>
    <w:rsid w:val="006E7102"/>
    <w:rsid w:val="006E710A"/>
    <w:rsid w:val="006F2647"/>
    <w:rsid w:val="006F39ED"/>
    <w:rsid w:val="006F5411"/>
    <w:rsid w:val="006F656E"/>
    <w:rsid w:val="007006C1"/>
    <w:rsid w:val="00700E02"/>
    <w:rsid w:val="00702195"/>
    <w:rsid w:val="00703F6F"/>
    <w:rsid w:val="007060C3"/>
    <w:rsid w:val="007062CA"/>
    <w:rsid w:val="00706D25"/>
    <w:rsid w:val="00706DB9"/>
    <w:rsid w:val="00710DB7"/>
    <w:rsid w:val="007127FC"/>
    <w:rsid w:val="007130D7"/>
    <w:rsid w:val="007149B7"/>
    <w:rsid w:val="007149BE"/>
    <w:rsid w:val="00716828"/>
    <w:rsid w:val="0071693D"/>
    <w:rsid w:val="007179BF"/>
    <w:rsid w:val="00720194"/>
    <w:rsid w:val="00720967"/>
    <w:rsid w:val="00720ABC"/>
    <w:rsid w:val="007217CB"/>
    <w:rsid w:val="00725679"/>
    <w:rsid w:val="00726230"/>
    <w:rsid w:val="0072728A"/>
    <w:rsid w:val="007301C6"/>
    <w:rsid w:val="00730AC7"/>
    <w:rsid w:val="0073219E"/>
    <w:rsid w:val="00735AE5"/>
    <w:rsid w:val="00735EF5"/>
    <w:rsid w:val="007402D8"/>
    <w:rsid w:val="007410A2"/>
    <w:rsid w:val="007440D1"/>
    <w:rsid w:val="00744925"/>
    <w:rsid w:val="00744EA1"/>
    <w:rsid w:val="007456C0"/>
    <w:rsid w:val="00745BEB"/>
    <w:rsid w:val="0075153D"/>
    <w:rsid w:val="00752195"/>
    <w:rsid w:val="0075294F"/>
    <w:rsid w:val="007534BC"/>
    <w:rsid w:val="0075458A"/>
    <w:rsid w:val="00754FCE"/>
    <w:rsid w:val="007557B9"/>
    <w:rsid w:val="00755A5C"/>
    <w:rsid w:val="00755A82"/>
    <w:rsid w:val="007576AE"/>
    <w:rsid w:val="00761611"/>
    <w:rsid w:val="00762709"/>
    <w:rsid w:val="00763D5A"/>
    <w:rsid w:val="007665AC"/>
    <w:rsid w:val="00766747"/>
    <w:rsid w:val="0076675F"/>
    <w:rsid w:val="00766A06"/>
    <w:rsid w:val="00767A24"/>
    <w:rsid w:val="00771468"/>
    <w:rsid w:val="00771566"/>
    <w:rsid w:val="00771D8A"/>
    <w:rsid w:val="00773071"/>
    <w:rsid w:val="007738A7"/>
    <w:rsid w:val="00773E3C"/>
    <w:rsid w:val="00774820"/>
    <w:rsid w:val="00775647"/>
    <w:rsid w:val="00776078"/>
    <w:rsid w:val="00776F93"/>
    <w:rsid w:val="00783BB0"/>
    <w:rsid w:val="00786834"/>
    <w:rsid w:val="00787BE4"/>
    <w:rsid w:val="0079031C"/>
    <w:rsid w:val="00792ACA"/>
    <w:rsid w:val="007933F7"/>
    <w:rsid w:val="007A0333"/>
    <w:rsid w:val="007A2EEE"/>
    <w:rsid w:val="007A60C3"/>
    <w:rsid w:val="007A6161"/>
    <w:rsid w:val="007A6F50"/>
    <w:rsid w:val="007B0704"/>
    <w:rsid w:val="007B0AD9"/>
    <w:rsid w:val="007B106E"/>
    <w:rsid w:val="007B1FAF"/>
    <w:rsid w:val="007B325B"/>
    <w:rsid w:val="007B4F16"/>
    <w:rsid w:val="007B51FD"/>
    <w:rsid w:val="007B5874"/>
    <w:rsid w:val="007B594A"/>
    <w:rsid w:val="007B6380"/>
    <w:rsid w:val="007B7B40"/>
    <w:rsid w:val="007C1512"/>
    <w:rsid w:val="007C1A78"/>
    <w:rsid w:val="007C4B83"/>
    <w:rsid w:val="007C5044"/>
    <w:rsid w:val="007C5701"/>
    <w:rsid w:val="007D00CD"/>
    <w:rsid w:val="007D23E0"/>
    <w:rsid w:val="007D2C5B"/>
    <w:rsid w:val="007D542E"/>
    <w:rsid w:val="007D5FDF"/>
    <w:rsid w:val="007D78E4"/>
    <w:rsid w:val="007D7ADC"/>
    <w:rsid w:val="007E3283"/>
    <w:rsid w:val="007E3504"/>
    <w:rsid w:val="007E62CC"/>
    <w:rsid w:val="007E73F6"/>
    <w:rsid w:val="007F004F"/>
    <w:rsid w:val="007F0976"/>
    <w:rsid w:val="007F1266"/>
    <w:rsid w:val="007F28D8"/>
    <w:rsid w:val="007F32BF"/>
    <w:rsid w:val="007F4F61"/>
    <w:rsid w:val="007F5CA1"/>
    <w:rsid w:val="007F6031"/>
    <w:rsid w:val="007F6DA6"/>
    <w:rsid w:val="007F7ACF"/>
    <w:rsid w:val="008016EE"/>
    <w:rsid w:val="00801BDD"/>
    <w:rsid w:val="00804DC0"/>
    <w:rsid w:val="00805F29"/>
    <w:rsid w:val="00810E98"/>
    <w:rsid w:val="00811419"/>
    <w:rsid w:val="008116CB"/>
    <w:rsid w:val="00812028"/>
    <w:rsid w:val="0081297C"/>
    <w:rsid w:val="0081379E"/>
    <w:rsid w:val="008140DA"/>
    <w:rsid w:val="00815315"/>
    <w:rsid w:val="00817677"/>
    <w:rsid w:val="00817869"/>
    <w:rsid w:val="008205A2"/>
    <w:rsid w:val="00821051"/>
    <w:rsid w:val="008221A9"/>
    <w:rsid w:val="008224C1"/>
    <w:rsid w:val="00824FBD"/>
    <w:rsid w:val="00827ECA"/>
    <w:rsid w:val="00830CFA"/>
    <w:rsid w:val="00830D74"/>
    <w:rsid w:val="0083173E"/>
    <w:rsid w:val="00831ABF"/>
    <w:rsid w:val="00832FEB"/>
    <w:rsid w:val="0083395E"/>
    <w:rsid w:val="00835B37"/>
    <w:rsid w:val="00835F61"/>
    <w:rsid w:val="008370BC"/>
    <w:rsid w:val="0084023C"/>
    <w:rsid w:val="00840775"/>
    <w:rsid w:val="0084207B"/>
    <w:rsid w:val="00842E7B"/>
    <w:rsid w:val="008440DA"/>
    <w:rsid w:val="008445F3"/>
    <w:rsid w:val="00845E63"/>
    <w:rsid w:val="008505F7"/>
    <w:rsid w:val="00854269"/>
    <w:rsid w:val="00855B0A"/>
    <w:rsid w:val="00857524"/>
    <w:rsid w:val="0085774E"/>
    <w:rsid w:val="00860DF4"/>
    <w:rsid w:val="00861111"/>
    <w:rsid w:val="00861ACC"/>
    <w:rsid w:val="0086231A"/>
    <w:rsid w:val="00863E81"/>
    <w:rsid w:val="008644E1"/>
    <w:rsid w:val="00865235"/>
    <w:rsid w:val="0086630B"/>
    <w:rsid w:val="008674E3"/>
    <w:rsid w:val="00871D5E"/>
    <w:rsid w:val="008720D0"/>
    <w:rsid w:val="00872D0F"/>
    <w:rsid w:val="00873A78"/>
    <w:rsid w:val="00874358"/>
    <w:rsid w:val="0088018E"/>
    <w:rsid w:val="008801C7"/>
    <w:rsid w:val="00884880"/>
    <w:rsid w:val="00885C96"/>
    <w:rsid w:val="00885E1A"/>
    <w:rsid w:val="008875EB"/>
    <w:rsid w:val="00887B8F"/>
    <w:rsid w:val="0089272B"/>
    <w:rsid w:val="00893027"/>
    <w:rsid w:val="008953E9"/>
    <w:rsid w:val="008958CA"/>
    <w:rsid w:val="008A0098"/>
    <w:rsid w:val="008A0F71"/>
    <w:rsid w:val="008A10AB"/>
    <w:rsid w:val="008A567D"/>
    <w:rsid w:val="008A6244"/>
    <w:rsid w:val="008A6915"/>
    <w:rsid w:val="008A78D0"/>
    <w:rsid w:val="008B28B1"/>
    <w:rsid w:val="008B2E9D"/>
    <w:rsid w:val="008B37E0"/>
    <w:rsid w:val="008B3CB2"/>
    <w:rsid w:val="008B63F0"/>
    <w:rsid w:val="008B77C2"/>
    <w:rsid w:val="008C1B26"/>
    <w:rsid w:val="008C25F6"/>
    <w:rsid w:val="008C5339"/>
    <w:rsid w:val="008C53C4"/>
    <w:rsid w:val="008C6281"/>
    <w:rsid w:val="008C7361"/>
    <w:rsid w:val="008C78C6"/>
    <w:rsid w:val="008D163B"/>
    <w:rsid w:val="008D1AE9"/>
    <w:rsid w:val="008D220C"/>
    <w:rsid w:val="008D362F"/>
    <w:rsid w:val="008D39EE"/>
    <w:rsid w:val="008D6128"/>
    <w:rsid w:val="008D6D78"/>
    <w:rsid w:val="008D74A1"/>
    <w:rsid w:val="008D7CE2"/>
    <w:rsid w:val="008E0FC9"/>
    <w:rsid w:val="008E2802"/>
    <w:rsid w:val="008E3ABB"/>
    <w:rsid w:val="008E49F2"/>
    <w:rsid w:val="008E4EC6"/>
    <w:rsid w:val="008F025A"/>
    <w:rsid w:val="008F0C45"/>
    <w:rsid w:val="008F21E8"/>
    <w:rsid w:val="008F24E9"/>
    <w:rsid w:val="008F5F07"/>
    <w:rsid w:val="008F6306"/>
    <w:rsid w:val="008F7E49"/>
    <w:rsid w:val="009006A0"/>
    <w:rsid w:val="0090071A"/>
    <w:rsid w:val="009009D0"/>
    <w:rsid w:val="00900DA7"/>
    <w:rsid w:val="00901C43"/>
    <w:rsid w:val="0090227F"/>
    <w:rsid w:val="00903572"/>
    <w:rsid w:val="00904ACC"/>
    <w:rsid w:val="009051D8"/>
    <w:rsid w:val="009062C7"/>
    <w:rsid w:val="009101F4"/>
    <w:rsid w:val="00912759"/>
    <w:rsid w:val="00912A12"/>
    <w:rsid w:val="00913118"/>
    <w:rsid w:val="0091393F"/>
    <w:rsid w:val="009147BE"/>
    <w:rsid w:val="009149FE"/>
    <w:rsid w:val="00914B53"/>
    <w:rsid w:val="00915A5A"/>
    <w:rsid w:val="00917178"/>
    <w:rsid w:val="0091721E"/>
    <w:rsid w:val="00917426"/>
    <w:rsid w:val="0091793A"/>
    <w:rsid w:val="00921D84"/>
    <w:rsid w:val="0092208B"/>
    <w:rsid w:val="009227B6"/>
    <w:rsid w:val="00923C97"/>
    <w:rsid w:val="00924B4A"/>
    <w:rsid w:val="009266CE"/>
    <w:rsid w:val="00930BE9"/>
    <w:rsid w:val="00930FC8"/>
    <w:rsid w:val="0093187E"/>
    <w:rsid w:val="00933F38"/>
    <w:rsid w:val="00936602"/>
    <w:rsid w:val="00937206"/>
    <w:rsid w:val="009410D7"/>
    <w:rsid w:val="00942CF3"/>
    <w:rsid w:val="00944CFC"/>
    <w:rsid w:val="00945CF4"/>
    <w:rsid w:val="00946B92"/>
    <w:rsid w:val="00947632"/>
    <w:rsid w:val="00947B5A"/>
    <w:rsid w:val="0095048E"/>
    <w:rsid w:val="00952691"/>
    <w:rsid w:val="009528F5"/>
    <w:rsid w:val="009557DB"/>
    <w:rsid w:val="00961564"/>
    <w:rsid w:val="00961C70"/>
    <w:rsid w:val="009624A7"/>
    <w:rsid w:val="0096250A"/>
    <w:rsid w:val="009630DF"/>
    <w:rsid w:val="00964238"/>
    <w:rsid w:val="009646DA"/>
    <w:rsid w:val="00967048"/>
    <w:rsid w:val="0096759C"/>
    <w:rsid w:val="00970B1F"/>
    <w:rsid w:val="00971DEF"/>
    <w:rsid w:val="00975565"/>
    <w:rsid w:val="00976637"/>
    <w:rsid w:val="00976BFF"/>
    <w:rsid w:val="00980437"/>
    <w:rsid w:val="009804F4"/>
    <w:rsid w:val="00980503"/>
    <w:rsid w:val="00980D35"/>
    <w:rsid w:val="00982F2F"/>
    <w:rsid w:val="00983465"/>
    <w:rsid w:val="009860EF"/>
    <w:rsid w:val="0098748B"/>
    <w:rsid w:val="00990B79"/>
    <w:rsid w:val="00994888"/>
    <w:rsid w:val="009A18DB"/>
    <w:rsid w:val="009A1DE7"/>
    <w:rsid w:val="009A299F"/>
    <w:rsid w:val="009A2D18"/>
    <w:rsid w:val="009A39B5"/>
    <w:rsid w:val="009A4319"/>
    <w:rsid w:val="009A6DCA"/>
    <w:rsid w:val="009B0030"/>
    <w:rsid w:val="009B0252"/>
    <w:rsid w:val="009B0273"/>
    <w:rsid w:val="009B0946"/>
    <w:rsid w:val="009B11CE"/>
    <w:rsid w:val="009B468B"/>
    <w:rsid w:val="009B7143"/>
    <w:rsid w:val="009B76F9"/>
    <w:rsid w:val="009C02CD"/>
    <w:rsid w:val="009C19C0"/>
    <w:rsid w:val="009C4493"/>
    <w:rsid w:val="009C6FC5"/>
    <w:rsid w:val="009C7B43"/>
    <w:rsid w:val="009D19D0"/>
    <w:rsid w:val="009D1A98"/>
    <w:rsid w:val="009D1EEF"/>
    <w:rsid w:val="009D23F0"/>
    <w:rsid w:val="009D5C19"/>
    <w:rsid w:val="009E051D"/>
    <w:rsid w:val="009E26E3"/>
    <w:rsid w:val="009E3553"/>
    <w:rsid w:val="009E404C"/>
    <w:rsid w:val="009F092D"/>
    <w:rsid w:val="009F1B86"/>
    <w:rsid w:val="009F3A15"/>
    <w:rsid w:val="009F4A06"/>
    <w:rsid w:val="009F519A"/>
    <w:rsid w:val="009F5BB0"/>
    <w:rsid w:val="009F62A9"/>
    <w:rsid w:val="009F6AF1"/>
    <w:rsid w:val="009F6D7D"/>
    <w:rsid w:val="009F7669"/>
    <w:rsid w:val="009F7ECF"/>
    <w:rsid w:val="00A02230"/>
    <w:rsid w:val="00A06003"/>
    <w:rsid w:val="00A06565"/>
    <w:rsid w:val="00A06AEF"/>
    <w:rsid w:val="00A0762E"/>
    <w:rsid w:val="00A10476"/>
    <w:rsid w:val="00A108BE"/>
    <w:rsid w:val="00A1121D"/>
    <w:rsid w:val="00A114C9"/>
    <w:rsid w:val="00A133DE"/>
    <w:rsid w:val="00A14B74"/>
    <w:rsid w:val="00A153E8"/>
    <w:rsid w:val="00A20927"/>
    <w:rsid w:val="00A23B54"/>
    <w:rsid w:val="00A25E53"/>
    <w:rsid w:val="00A260FD"/>
    <w:rsid w:val="00A2694D"/>
    <w:rsid w:val="00A26A8C"/>
    <w:rsid w:val="00A276BD"/>
    <w:rsid w:val="00A321DF"/>
    <w:rsid w:val="00A34A8A"/>
    <w:rsid w:val="00A35E51"/>
    <w:rsid w:val="00A364B7"/>
    <w:rsid w:val="00A36E10"/>
    <w:rsid w:val="00A37989"/>
    <w:rsid w:val="00A407EB"/>
    <w:rsid w:val="00A40DCF"/>
    <w:rsid w:val="00A41170"/>
    <w:rsid w:val="00A41A30"/>
    <w:rsid w:val="00A45483"/>
    <w:rsid w:val="00A469B0"/>
    <w:rsid w:val="00A518A7"/>
    <w:rsid w:val="00A5256F"/>
    <w:rsid w:val="00A54257"/>
    <w:rsid w:val="00A5427F"/>
    <w:rsid w:val="00A54644"/>
    <w:rsid w:val="00A55D7F"/>
    <w:rsid w:val="00A575EB"/>
    <w:rsid w:val="00A6006F"/>
    <w:rsid w:val="00A608EA"/>
    <w:rsid w:val="00A615E6"/>
    <w:rsid w:val="00A63233"/>
    <w:rsid w:val="00A63EA7"/>
    <w:rsid w:val="00A64A54"/>
    <w:rsid w:val="00A670D8"/>
    <w:rsid w:val="00A72219"/>
    <w:rsid w:val="00A73B31"/>
    <w:rsid w:val="00A741CD"/>
    <w:rsid w:val="00A7588B"/>
    <w:rsid w:val="00A75DC5"/>
    <w:rsid w:val="00A75E8E"/>
    <w:rsid w:val="00A7664A"/>
    <w:rsid w:val="00A76948"/>
    <w:rsid w:val="00A77B4A"/>
    <w:rsid w:val="00A8019B"/>
    <w:rsid w:val="00A807C8"/>
    <w:rsid w:val="00A82B70"/>
    <w:rsid w:val="00A831E1"/>
    <w:rsid w:val="00A83960"/>
    <w:rsid w:val="00A84D31"/>
    <w:rsid w:val="00A84DDC"/>
    <w:rsid w:val="00A858A2"/>
    <w:rsid w:val="00A8664E"/>
    <w:rsid w:val="00A8674F"/>
    <w:rsid w:val="00A86ECF"/>
    <w:rsid w:val="00A87D21"/>
    <w:rsid w:val="00A87F19"/>
    <w:rsid w:val="00A913CE"/>
    <w:rsid w:val="00A91832"/>
    <w:rsid w:val="00A91EC0"/>
    <w:rsid w:val="00A91F8F"/>
    <w:rsid w:val="00A937CC"/>
    <w:rsid w:val="00A959E8"/>
    <w:rsid w:val="00A96F6D"/>
    <w:rsid w:val="00A97B41"/>
    <w:rsid w:val="00AA0F7A"/>
    <w:rsid w:val="00AA2C1D"/>
    <w:rsid w:val="00AA3334"/>
    <w:rsid w:val="00AA46C6"/>
    <w:rsid w:val="00AA4FB2"/>
    <w:rsid w:val="00AA673B"/>
    <w:rsid w:val="00AB0952"/>
    <w:rsid w:val="00AB0BCA"/>
    <w:rsid w:val="00AB10ED"/>
    <w:rsid w:val="00AB11B4"/>
    <w:rsid w:val="00AB1DB4"/>
    <w:rsid w:val="00AB2A42"/>
    <w:rsid w:val="00AB2E31"/>
    <w:rsid w:val="00AB3783"/>
    <w:rsid w:val="00AB4469"/>
    <w:rsid w:val="00AB4641"/>
    <w:rsid w:val="00AB4BEE"/>
    <w:rsid w:val="00AC02BE"/>
    <w:rsid w:val="00AC3DCF"/>
    <w:rsid w:val="00AC5189"/>
    <w:rsid w:val="00AC68E8"/>
    <w:rsid w:val="00AC722E"/>
    <w:rsid w:val="00AC7B7A"/>
    <w:rsid w:val="00AD24C4"/>
    <w:rsid w:val="00AD35A2"/>
    <w:rsid w:val="00AD423B"/>
    <w:rsid w:val="00AD54ED"/>
    <w:rsid w:val="00AD6289"/>
    <w:rsid w:val="00AE1E92"/>
    <w:rsid w:val="00AE28D0"/>
    <w:rsid w:val="00AE29F6"/>
    <w:rsid w:val="00AE422A"/>
    <w:rsid w:val="00AE56EC"/>
    <w:rsid w:val="00AE5E2C"/>
    <w:rsid w:val="00AE612E"/>
    <w:rsid w:val="00AE6A28"/>
    <w:rsid w:val="00AE7013"/>
    <w:rsid w:val="00AF04E6"/>
    <w:rsid w:val="00AF0862"/>
    <w:rsid w:val="00AF08D4"/>
    <w:rsid w:val="00AF1CF2"/>
    <w:rsid w:val="00AF599E"/>
    <w:rsid w:val="00AF673F"/>
    <w:rsid w:val="00AF7A2B"/>
    <w:rsid w:val="00B00431"/>
    <w:rsid w:val="00B01201"/>
    <w:rsid w:val="00B0312B"/>
    <w:rsid w:val="00B05021"/>
    <w:rsid w:val="00B05B34"/>
    <w:rsid w:val="00B06CA9"/>
    <w:rsid w:val="00B072EF"/>
    <w:rsid w:val="00B0765A"/>
    <w:rsid w:val="00B10E73"/>
    <w:rsid w:val="00B158CF"/>
    <w:rsid w:val="00B17EF5"/>
    <w:rsid w:val="00B20E49"/>
    <w:rsid w:val="00B221AB"/>
    <w:rsid w:val="00B22209"/>
    <w:rsid w:val="00B225B4"/>
    <w:rsid w:val="00B2524E"/>
    <w:rsid w:val="00B271A1"/>
    <w:rsid w:val="00B27366"/>
    <w:rsid w:val="00B30354"/>
    <w:rsid w:val="00B315EC"/>
    <w:rsid w:val="00B35FAF"/>
    <w:rsid w:val="00B35FD6"/>
    <w:rsid w:val="00B37714"/>
    <w:rsid w:val="00B37B59"/>
    <w:rsid w:val="00B40965"/>
    <w:rsid w:val="00B42A88"/>
    <w:rsid w:val="00B45C4B"/>
    <w:rsid w:val="00B55C6A"/>
    <w:rsid w:val="00B56E88"/>
    <w:rsid w:val="00B600C7"/>
    <w:rsid w:val="00B609D3"/>
    <w:rsid w:val="00B62860"/>
    <w:rsid w:val="00B642BA"/>
    <w:rsid w:val="00B66F11"/>
    <w:rsid w:val="00B721C0"/>
    <w:rsid w:val="00B72306"/>
    <w:rsid w:val="00B734CC"/>
    <w:rsid w:val="00B7648A"/>
    <w:rsid w:val="00B76E9B"/>
    <w:rsid w:val="00B7748E"/>
    <w:rsid w:val="00B812F5"/>
    <w:rsid w:val="00B81AE7"/>
    <w:rsid w:val="00B83181"/>
    <w:rsid w:val="00B8588B"/>
    <w:rsid w:val="00B914DC"/>
    <w:rsid w:val="00B94549"/>
    <w:rsid w:val="00B95963"/>
    <w:rsid w:val="00B96FE8"/>
    <w:rsid w:val="00B97D28"/>
    <w:rsid w:val="00BA149E"/>
    <w:rsid w:val="00BA2361"/>
    <w:rsid w:val="00BA2774"/>
    <w:rsid w:val="00BA2949"/>
    <w:rsid w:val="00BA2D16"/>
    <w:rsid w:val="00BA3620"/>
    <w:rsid w:val="00BA7712"/>
    <w:rsid w:val="00BA7B05"/>
    <w:rsid w:val="00BB1D39"/>
    <w:rsid w:val="00BB3FFF"/>
    <w:rsid w:val="00BB4B0A"/>
    <w:rsid w:val="00BB58D0"/>
    <w:rsid w:val="00BB6C12"/>
    <w:rsid w:val="00BB7144"/>
    <w:rsid w:val="00BC1C91"/>
    <w:rsid w:val="00BC242F"/>
    <w:rsid w:val="00BC3B4B"/>
    <w:rsid w:val="00BC3FCB"/>
    <w:rsid w:val="00BC5C56"/>
    <w:rsid w:val="00BC5F24"/>
    <w:rsid w:val="00BC6DB4"/>
    <w:rsid w:val="00BD0421"/>
    <w:rsid w:val="00BD0574"/>
    <w:rsid w:val="00BD0D32"/>
    <w:rsid w:val="00BD2BB1"/>
    <w:rsid w:val="00BD2E7F"/>
    <w:rsid w:val="00BD36D9"/>
    <w:rsid w:val="00BD3BC6"/>
    <w:rsid w:val="00BD4C96"/>
    <w:rsid w:val="00BD50F0"/>
    <w:rsid w:val="00BD5B63"/>
    <w:rsid w:val="00BD761C"/>
    <w:rsid w:val="00BD7CFF"/>
    <w:rsid w:val="00BE3250"/>
    <w:rsid w:val="00BE4816"/>
    <w:rsid w:val="00BE610B"/>
    <w:rsid w:val="00BE6CB9"/>
    <w:rsid w:val="00BE7085"/>
    <w:rsid w:val="00BE788D"/>
    <w:rsid w:val="00BE7E2B"/>
    <w:rsid w:val="00BF1042"/>
    <w:rsid w:val="00BF114A"/>
    <w:rsid w:val="00BF17FC"/>
    <w:rsid w:val="00BF2146"/>
    <w:rsid w:val="00BF21FE"/>
    <w:rsid w:val="00BF2D53"/>
    <w:rsid w:val="00BF4648"/>
    <w:rsid w:val="00BF7E79"/>
    <w:rsid w:val="00BF7F24"/>
    <w:rsid w:val="00BF7F52"/>
    <w:rsid w:val="00C00408"/>
    <w:rsid w:val="00C00E3D"/>
    <w:rsid w:val="00C01161"/>
    <w:rsid w:val="00C01542"/>
    <w:rsid w:val="00C02B7E"/>
    <w:rsid w:val="00C02EA3"/>
    <w:rsid w:val="00C04756"/>
    <w:rsid w:val="00C04AD1"/>
    <w:rsid w:val="00C051BC"/>
    <w:rsid w:val="00C06A96"/>
    <w:rsid w:val="00C06B61"/>
    <w:rsid w:val="00C06F7D"/>
    <w:rsid w:val="00C07D0D"/>
    <w:rsid w:val="00C07DAB"/>
    <w:rsid w:val="00C123D0"/>
    <w:rsid w:val="00C13E51"/>
    <w:rsid w:val="00C14DE1"/>
    <w:rsid w:val="00C17942"/>
    <w:rsid w:val="00C2068E"/>
    <w:rsid w:val="00C22950"/>
    <w:rsid w:val="00C241B7"/>
    <w:rsid w:val="00C2726D"/>
    <w:rsid w:val="00C272B9"/>
    <w:rsid w:val="00C275EC"/>
    <w:rsid w:val="00C27FBA"/>
    <w:rsid w:val="00C30005"/>
    <w:rsid w:val="00C311F5"/>
    <w:rsid w:val="00C32A3C"/>
    <w:rsid w:val="00C32E26"/>
    <w:rsid w:val="00C33F68"/>
    <w:rsid w:val="00C35021"/>
    <w:rsid w:val="00C356D3"/>
    <w:rsid w:val="00C357EC"/>
    <w:rsid w:val="00C36981"/>
    <w:rsid w:val="00C36E7A"/>
    <w:rsid w:val="00C45268"/>
    <w:rsid w:val="00C45A03"/>
    <w:rsid w:val="00C46D03"/>
    <w:rsid w:val="00C505AF"/>
    <w:rsid w:val="00C51271"/>
    <w:rsid w:val="00C521B7"/>
    <w:rsid w:val="00C526D1"/>
    <w:rsid w:val="00C5433C"/>
    <w:rsid w:val="00C548E0"/>
    <w:rsid w:val="00C566A3"/>
    <w:rsid w:val="00C617CE"/>
    <w:rsid w:val="00C6189A"/>
    <w:rsid w:val="00C631F7"/>
    <w:rsid w:val="00C648B1"/>
    <w:rsid w:val="00C673CC"/>
    <w:rsid w:val="00C7037B"/>
    <w:rsid w:val="00C70B8E"/>
    <w:rsid w:val="00C717D2"/>
    <w:rsid w:val="00C72906"/>
    <w:rsid w:val="00C72982"/>
    <w:rsid w:val="00C735E0"/>
    <w:rsid w:val="00C74C58"/>
    <w:rsid w:val="00C74DAA"/>
    <w:rsid w:val="00C75010"/>
    <w:rsid w:val="00C75F6C"/>
    <w:rsid w:val="00C8089E"/>
    <w:rsid w:val="00C808FB"/>
    <w:rsid w:val="00C81FCB"/>
    <w:rsid w:val="00C82BAD"/>
    <w:rsid w:val="00C84C97"/>
    <w:rsid w:val="00C8581D"/>
    <w:rsid w:val="00C876AE"/>
    <w:rsid w:val="00C901D0"/>
    <w:rsid w:val="00C90644"/>
    <w:rsid w:val="00C91474"/>
    <w:rsid w:val="00C92D1A"/>
    <w:rsid w:val="00C940FA"/>
    <w:rsid w:val="00C94418"/>
    <w:rsid w:val="00C965BC"/>
    <w:rsid w:val="00C96D30"/>
    <w:rsid w:val="00C97280"/>
    <w:rsid w:val="00C97CCF"/>
    <w:rsid w:val="00CA0A40"/>
    <w:rsid w:val="00CA1B28"/>
    <w:rsid w:val="00CA1EB5"/>
    <w:rsid w:val="00CA2676"/>
    <w:rsid w:val="00CA2699"/>
    <w:rsid w:val="00CA3AA9"/>
    <w:rsid w:val="00CA57B5"/>
    <w:rsid w:val="00CA67E0"/>
    <w:rsid w:val="00CB0971"/>
    <w:rsid w:val="00CB0A12"/>
    <w:rsid w:val="00CB1358"/>
    <w:rsid w:val="00CB393F"/>
    <w:rsid w:val="00CB6EF4"/>
    <w:rsid w:val="00CB718C"/>
    <w:rsid w:val="00CB76EF"/>
    <w:rsid w:val="00CB7A55"/>
    <w:rsid w:val="00CC0664"/>
    <w:rsid w:val="00CC0905"/>
    <w:rsid w:val="00CC138E"/>
    <w:rsid w:val="00CC1ED2"/>
    <w:rsid w:val="00CC2017"/>
    <w:rsid w:val="00CC3810"/>
    <w:rsid w:val="00CC3DE5"/>
    <w:rsid w:val="00CC5696"/>
    <w:rsid w:val="00CC5AEE"/>
    <w:rsid w:val="00CC70AB"/>
    <w:rsid w:val="00CC7194"/>
    <w:rsid w:val="00CD0592"/>
    <w:rsid w:val="00CD0B89"/>
    <w:rsid w:val="00CD2FE4"/>
    <w:rsid w:val="00CD31EC"/>
    <w:rsid w:val="00CD374C"/>
    <w:rsid w:val="00CD5AD0"/>
    <w:rsid w:val="00CD5B97"/>
    <w:rsid w:val="00CD6AE8"/>
    <w:rsid w:val="00CE404D"/>
    <w:rsid w:val="00CE4889"/>
    <w:rsid w:val="00CF15EE"/>
    <w:rsid w:val="00CF4B1E"/>
    <w:rsid w:val="00CF5A89"/>
    <w:rsid w:val="00CF632C"/>
    <w:rsid w:val="00CF684E"/>
    <w:rsid w:val="00CF6883"/>
    <w:rsid w:val="00CF6D6A"/>
    <w:rsid w:val="00D00F39"/>
    <w:rsid w:val="00D0151F"/>
    <w:rsid w:val="00D02898"/>
    <w:rsid w:val="00D02D88"/>
    <w:rsid w:val="00D02EEB"/>
    <w:rsid w:val="00D04763"/>
    <w:rsid w:val="00D05981"/>
    <w:rsid w:val="00D0797F"/>
    <w:rsid w:val="00D10379"/>
    <w:rsid w:val="00D10C07"/>
    <w:rsid w:val="00D10EF5"/>
    <w:rsid w:val="00D11444"/>
    <w:rsid w:val="00D11A10"/>
    <w:rsid w:val="00D1251E"/>
    <w:rsid w:val="00D128F3"/>
    <w:rsid w:val="00D13842"/>
    <w:rsid w:val="00D1527A"/>
    <w:rsid w:val="00D16011"/>
    <w:rsid w:val="00D1753A"/>
    <w:rsid w:val="00D23629"/>
    <w:rsid w:val="00D253B9"/>
    <w:rsid w:val="00D2576E"/>
    <w:rsid w:val="00D31EEA"/>
    <w:rsid w:val="00D33D0C"/>
    <w:rsid w:val="00D34F99"/>
    <w:rsid w:val="00D3551E"/>
    <w:rsid w:val="00D42432"/>
    <w:rsid w:val="00D43DE9"/>
    <w:rsid w:val="00D4677D"/>
    <w:rsid w:val="00D4686E"/>
    <w:rsid w:val="00D46DA0"/>
    <w:rsid w:val="00D504D9"/>
    <w:rsid w:val="00D51F0B"/>
    <w:rsid w:val="00D521B2"/>
    <w:rsid w:val="00D5443F"/>
    <w:rsid w:val="00D56386"/>
    <w:rsid w:val="00D568E8"/>
    <w:rsid w:val="00D575E2"/>
    <w:rsid w:val="00D60CA2"/>
    <w:rsid w:val="00D62ADE"/>
    <w:rsid w:val="00D673D7"/>
    <w:rsid w:val="00D70C3E"/>
    <w:rsid w:val="00D711E2"/>
    <w:rsid w:val="00D7195B"/>
    <w:rsid w:val="00D75270"/>
    <w:rsid w:val="00D759BB"/>
    <w:rsid w:val="00D76D5D"/>
    <w:rsid w:val="00D76ED5"/>
    <w:rsid w:val="00D81E4F"/>
    <w:rsid w:val="00D84670"/>
    <w:rsid w:val="00D86AAE"/>
    <w:rsid w:val="00D87D02"/>
    <w:rsid w:val="00D90CE4"/>
    <w:rsid w:val="00D90FC3"/>
    <w:rsid w:val="00D9278C"/>
    <w:rsid w:val="00D927C4"/>
    <w:rsid w:val="00D94C5E"/>
    <w:rsid w:val="00DA0596"/>
    <w:rsid w:val="00DA0FAF"/>
    <w:rsid w:val="00DA1276"/>
    <w:rsid w:val="00DA3CE1"/>
    <w:rsid w:val="00DA3E8D"/>
    <w:rsid w:val="00DA439B"/>
    <w:rsid w:val="00DA5E9F"/>
    <w:rsid w:val="00DA6668"/>
    <w:rsid w:val="00DA7861"/>
    <w:rsid w:val="00DB069B"/>
    <w:rsid w:val="00DB0A5C"/>
    <w:rsid w:val="00DB1758"/>
    <w:rsid w:val="00DB1822"/>
    <w:rsid w:val="00DB192F"/>
    <w:rsid w:val="00DB1B8C"/>
    <w:rsid w:val="00DB4FA2"/>
    <w:rsid w:val="00DB55E2"/>
    <w:rsid w:val="00DB61A0"/>
    <w:rsid w:val="00DB6938"/>
    <w:rsid w:val="00DB777C"/>
    <w:rsid w:val="00DB7C8D"/>
    <w:rsid w:val="00DC0196"/>
    <w:rsid w:val="00DC1D03"/>
    <w:rsid w:val="00DC21B8"/>
    <w:rsid w:val="00DC53CC"/>
    <w:rsid w:val="00DC54E6"/>
    <w:rsid w:val="00DC78F6"/>
    <w:rsid w:val="00DD0ECC"/>
    <w:rsid w:val="00DD0FCF"/>
    <w:rsid w:val="00DD2229"/>
    <w:rsid w:val="00DD262A"/>
    <w:rsid w:val="00DD42BF"/>
    <w:rsid w:val="00DD5479"/>
    <w:rsid w:val="00DD7C5A"/>
    <w:rsid w:val="00DD7D5C"/>
    <w:rsid w:val="00DE0771"/>
    <w:rsid w:val="00DE3E5F"/>
    <w:rsid w:val="00DE408C"/>
    <w:rsid w:val="00DE500B"/>
    <w:rsid w:val="00DE5322"/>
    <w:rsid w:val="00DE583C"/>
    <w:rsid w:val="00DE643F"/>
    <w:rsid w:val="00DE6824"/>
    <w:rsid w:val="00DE6DF5"/>
    <w:rsid w:val="00DE73E1"/>
    <w:rsid w:val="00DE78DD"/>
    <w:rsid w:val="00DF177C"/>
    <w:rsid w:val="00DF2D06"/>
    <w:rsid w:val="00DF2E4D"/>
    <w:rsid w:val="00DF30B5"/>
    <w:rsid w:val="00DF37D4"/>
    <w:rsid w:val="00DF5551"/>
    <w:rsid w:val="00DF61C4"/>
    <w:rsid w:val="00E00531"/>
    <w:rsid w:val="00E00B3D"/>
    <w:rsid w:val="00E013D4"/>
    <w:rsid w:val="00E04A4C"/>
    <w:rsid w:val="00E1079D"/>
    <w:rsid w:val="00E10DA8"/>
    <w:rsid w:val="00E13572"/>
    <w:rsid w:val="00E14A4F"/>
    <w:rsid w:val="00E152EA"/>
    <w:rsid w:val="00E15E1A"/>
    <w:rsid w:val="00E1731D"/>
    <w:rsid w:val="00E177D4"/>
    <w:rsid w:val="00E22AFB"/>
    <w:rsid w:val="00E2364C"/>
    <w:rsid w:val="00E24E20"/>
    <w:rsid w:val="00E2582D"/>
    <w:rsid w:val="00E25F9F"/>
    <w:rsid w:val="00E267B8"/>
    <w:rsid w:val="00E27833"/>
    <w:rsid w:val="00E314F3"/>
    <w:rsid w:val="00E35AAE"/>
    <w:rsid w:val="00E35AD2"/>
    <w:rsid w:val="00E37A4E"/>
    <w:rsid w:val="00E40051"/>
    <w:rsid w:val="00E42CA6"/>
    <w:rsid w:val="00E44DC6"/>
    <w:rsid w:val="00E44F77"/>
    <w:rsid w:val="00E45324"/>
    <w:rsid w:val="00E50353"/>
    <w:rsid w:val="00E53BCE"/>
    <w:rsid w:val="00E5511F"/>
    <w:rsid w:val="00E55216"/>
    <w:rsid w:val="00E57FDA"/>
    <w:rsid w:val="00E6097D"/>
    <w:rsid w:val="00E60EE7"/>
    <w:rsid w:val="00E61160"/>
    <w:rsid w:val="00E61279"/>
    <w:rsid w:val="00E62EB4"/>
    <w:rsid w:val="00E636D8"/>
    <w:rsid w:val="00E64D3F"/>
    <w:rsid w:val="00E65061"/>
    <w:rsid w:val="00E66D70"/>
    <w:rsid w:val="00E67938"/>
    <w:rsid w:val="00E7193C"/>
    <w:rsid w:val="00E75021"/>
    <w:rsid w:val="00E77DF3"/>
    <w:rsid w:val="00E80540"/>
    <w:rsid w:val="00E81F27"/>
    <w:rsid w:val="00E82C38"/>
    <w:rsid w:val="00E83259"/>
    <w:rsid w:val="00E842D3"/>
    <w:rsid w:val="00E90644"/>
    <w:rsid w:val="00E91806"/>
    <w:rsid w:val="00E91A44"/>
    <w:rsid w:val="00E94BBC"/>
    <w:rsid w:val="00E95AA5"/>
    <w:rsid w:val="00E9643D"/>
    <w:rsid w:val="00EA0406"/>
    <w:rsid w:val="00EA140C"/>
    <w:rsid w:val="00EA48FB"/>
    <w:rsid w:val="00EA5667"/>
    <w:rsid w:val="00EA5E21"/>
    <w:rsid w:val="00EA603C"/>
    <w:rsid w:val="00EA6855"/>
    <w:rsid w:val="00EA746F"/>
    <w:rsid w:val="00EA7877"/>
    <w:rsid w:val="00EB0E77"/>
    <w:rsid w:val="00EB47E8"/>
    <w:rsid w:val="00EB6182"/>
    <w:rsid w:val="00EB6A8E"/>
    <w:rsid w:val="00EC25C7"/>
    <w:rsid w:val="00EC353A"/>
    <w:rsid w:val="00EC4428"/>
    <w:rsid w:val="00EC4C15"/>
    <w:rsid w:val="00EC550A"/>
    <w:rsid w:val="00EC62AD"/>
    <w:rsid w:val="00EC7D2B"/>
    <w:rsid w:val="00ED064A"/>
    <w:rsid w:val="00ED1484"/>
    <w:rsid w:val="00ED1C9D"/>
    <w:rsid w:val="00ED2930"/>
    <w:rsid w:val="00ED2EF1"/>
    <w:rsid w:val="00ED57B6"/>
    <w:rsid w:val="00ED5C0B"/>
    <w:rsid w:val="00ED6D03"/>
    <w:rsid w:val="00ED6F14"/>
    <w:rsid w:val="00ED7162"/>
    <w:rsid w:val="00EE13C1"/>
    <w:rsid w:val="00EE2198"/>
    <w:rsid w:val="00EE219F"/>
    <w:rsid w:val="00EE2E9C"/>
    <w:rsid w:val="00EE2F71"/>
    <w:rsid w:val="00EE6ADF"/>
    <w:rsid w:val="00EE6AFC"/>
    <w:rsid w:val="00EF1AC7"/>
    <w:rsid w:val="00EF1C55"/>
    <w:rsid w:val="00EF2016"/>
    <w:rsid w:val="00EF7664"/>
    <w:rsid w:val="00EF7CBF"/>
    <w:rsid w:val="00F00516"/>
    <w:rsid w:val="00F0280E"/>
    <w:rsid w:val="00F02F62"/>
    <w:rsid w:val="00F03DE8"/>
    <w:rsid w:val="00F04A8B"/>
    <w:rsid w:val="00F07493"/>
    <w:rsid w:val="00F11743"/>
    <w:rsid w:val="00F1372C"/>
    <w:rsid w:val="00F14D9C"/>
    <w:rsid w:val="00F179D3"/>
    <w:rsid w:val="00F224C1"/>
    <w:rsid w:val="00F22789"/>
    <w:rsid w:val="00F23112"/>
    <w:rsid w:val="00F23C7B"/>
    <w:rsid w:val="00F249BD"/>
    <w:rsid w:val="00F26421"/>
    <w:rsid w:val="00F302B2"/>
    <w:rsid w:val="00F303BB"/>
    <w:rsid w:val="00F306EF"/>
    <w:rsid w:val="00F306F1"/>
    <w:rsid w:val="00F30D8C"/>
    <w:rsid w:val="00F3156B"/>
    <w:rsid w:val="00F35123"/>
    <w:rsid w:val="00F359C9"/>
    <w:rsid w:val="00F35ED3"/>
    <w:rsid w:val="00F3641A"/>
    <w:rsid w:val="00F4127F"/>
    <w:rsid w:val="00F4251C"/>
    <w:rsid w:val="00F427A5"/>
    <w:rsid w:val="00F42C62"/>
    <w:rsid w:val="00F454BB"/>
    <w:rsid w:val="00F45DFD"/>
    <w:rsid w:val="00F46092"/>
    <w:rsid w:val="00F47484"/>
    <w:rsid w:val="00F47D74"/>
    <w:rsid w:val="00F50E07"/>
    <w:rsid w:val="00F51C0D"/>
    <w:rsid w:val="00F51C40"/>
    <w:rsid w:val="00F53369"/>
    <w:rsid w:val="00F55269"/>
    <w:rsid w:val="00F57218"/>
    <w:rsid w:val="00F57A53"/>
    <w:rsid w:val="00F60D0D"/>
    <w:rsid w:val="00F60D2B"/>
    <w:rsid w:val="00F649A1"/>
    <w:rsid w:val="00F67279"/>
    <w:rsid w:val="00F701CD"/>
    <w:rsid w:val="00F71B20"/>
    <w:rsid w:val="00F71D89"/>
    <w:rsid w:val="00F71E0D"/>
    <w:rsid w:val="00F72DB3"/>
    <w:rsid w:val="00F75B6E"/>
    <w:rsid w:val="00F75CC0"/>
    <w:rsid w:val="00F80A6C"/>
    <w:rsid w:val="00F80E28"/>
    <w:rsid w:val="00F81008"/>
    <w:rsid w:val="00F8147F"/>
    <w:rsid w:val="00F81899"/>
    <w:rsid w:val="00F81F70"/>
    <w:rsid w:val="00F82CAE"/>
    <w:rsid w:val="00F850E8"/>
    <w:rsid w:val="00F8658C"/>
    <w:rsid w:val="00F86911"/>
    <w:rsid w:val="00F8730A"/>
    <w:rsid w:val="00F90285"/>
    <w:rsid w:val="00F910EB"/>
    <w:rsid w:val="00F91824"/>
    <w:rsid w:val="00F91CB9"/>
    <w:rsid w:val="00F91FA0"/>
    <w:rsid w:val="00F92008"/>
    <w:rsid w:val="00F93647"/>
    <w:rsid w:val="00F957E8"/>
    <w:rsid w:val="00F9595E"/>
    <w:rsid w:val="00F96E6C"/>
    <w:rsid w:val="00F97437"/>
    <w:rsid w:val="00FA0B7F"/>
    <w:rsid w:val="00FA36C0"/>
    <w:rsid w:val="00FA54B4"/>
    <w:rsid w:val="00FA6541"/>
    <w:rsid w:val="00FA6634"/>
    <w:rsid w:val="00FB081C"/>
    <w:rsid w:val="00FB2E24"/>
    <w:rsid w:val="00FB5044"/>
    <w:rsid w:val="00FB58F8"/>
    <w:rsid w:val="00FB6BB9"/>
    <w:rsid w:val="00FB7264"/>
    <w:rsid w:val="00FB769D"/>
    <w:rsid w:val="00FC2211"/>
    <w:rsid w:val="00FC364F"/>
    <w:rsid w:val="00FC4EE8"/>
    <w:rsid w:val="00FC6766"/>
    <w:rsid w:val="00FC782E"/>
    <w:rsid w:val="00FC7C5A"/>
    <w:rsid w:val="00FC7E5A"/>
    <w:rsid w:val="00FD03F2"/>
    <w:rsid w:val="00FD1A10"/>
    <w:rsid w:val="00FD2209"/>
    <w:rsid w:val="00FD25A0"/>
    <w:rsid w:val="00FD3BE5"/>
    <w:rsid w:val="00FD4BB1"/>
    <w:rsid w:val="00FD632B"/>
    <w:rsid w:val="00FD6767"/>
    <w:rsid w:val="00FE0306"/>
    <w:rsid w:val="00FE1C8E"/>
    <w:rsid w:val="00FE1DFF"/>
    <w:rsid w:val="00FE4777"/>
    <w:rsid w:val="00FE4E11"/>
    <w:rsid w:val="00FE5D5C"/>
    <w:rsid w:val="00FF0130"/>
    <w:rsid w:val="00FF1411"/>
    <w:rsid w:val="00FF15B5"/>
    <w:rsid w:val="00FF548F"/>
    <w:rsid w:val="00FF6803"/>
    <w:rsid w:val="00FF6A02"/>
    <w:rsid w:val="00FF6E79"/>
    <w:rsid w:val="00FF7A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F8147F"/>
    <w:rPr>
      <w:sz w:val="24"/>
      <w:szCs w:val="24"/>
    </w:rPr>
  </w:style>
  <w:style w:type="paragraph" w:styleId="1">
    <w:name w:val="heading 1"/>
    <w:aliases w:val="Head 1,????????? 1"/>
    <w:basedOn w:val="a"/>
    <w:next w:val="a"/>
    <w:qFormat/>
    <w:rsid w:val="00B05B34"/>
    <w:pPr>
      <w:keepNext/>
      <w:spacing w:line="360" w:lineRule="auto"/>
      <w:ind w:firstLine="709"/>
      <w:jc w:val="both"/>
      <w:outlineLvl w:val="0"/>
    </w:pPr>
    <w:rPr>
      <w:b/>
      <w:szCs w:val="28"/>
    </w:rPr>
  </w:style>
  <w:style w:type="paragraph" w:styleId="2">
    <w:name w:val="heading 2"/>
    <w:basedOn w:val="a"/>
    <w:next w:val="a"/>
    <w:qFormat/>
    <w:rsid w:val="00B05B34"/>
    <w:pPr>
      <w:keepNext/>
      <w:outlineLvl w:val="1"/>
    </w:pPr>
    <w:rPr>
      <w:bCs/>
      <w:sz w:val="28"/>
      <w:szCs w:val="28"/>
    </w:rPr>
  </w:style>
  <w:style w:type="paragraph" w:styleId="3">
    <w:name w:val="heading 3"/>
    <w:basedOn w:val="a"/>
    <w:next w:val="a"/>
    <w:qFormat/>
    <w:rsid w:val="00B05B34"/>
    <w:pPr>
      <w:keepNext/>
      <w:jc w:val="right"/>
      <w:outlineLvl w:val="2"/>
    </w:pPr>
    <w:rPr>
      <w:sz w:val="28"/>
      <w:szCs w:val="28"/>
    </w:rPr>
  </w:style>
  <w:style w:type="paragraph" w:styleId="4">
    <w:name w:val="heading 4"/>
    <w:basedOn w:val="a"/>
    <w:next w:val="a"/>
    <w:qFormat/>
    <w:rsid w:val="00B05B34"/>
    <w:pPr>
      <w:keepNext/>
      <w:jc w:val="center"/>
      <w:outlineLvl w:val="3"/>
    </w:pPr>
    <w:rPr>
      <w:sz w:val="22"/>
      <w:u w:val="single"/>
    </w:rPr>
  </w:style>
  <w:style w:type="paragraph" w:styleId="5">
    <w:name w:val="heading 5"/>
    <w:basedOn w:val="a"/>
    <w:next w:val="a"/>
    <w:qFormat/>
    <w:rsid w:val="00B05B34"/>
    <w:pPr>
      <w:keepNext/>
      <w:jc w:val="center"/>
      <w:outlineLvl w:val="4"/>
    </w:pPr>
    <w:rPr>
      <w:b/>
      <w:bCs/>
      <w:sz w:val="22"/>
    </w:rPr>
  </w:style>
  <w:style w:type="paragraph" w:styleId="6">
    <w:name w:val="heading 6"/>
    <w:basedOn w:val="a"/>
    <w:next w:val="a"/>
    <w:qFormat/>
    <w:rsid w:val="00B05B34"/>
    <w:pPr>
      <w:keepNext/>
      <w:spacing w:line="360" w:lineRule="auto"/>
      <w:outlineLvl w:val="5"/>
    </w:pPr>
    <w:rPr>
      <w:b/>
      <w:bCs/>
      <w:sz w:val="28"/>
      <w:szCs w:val="28"/>
    </w:rPr>
  </w:style>
  <w:style w:type="paragraph" w:styleId="7">
    <w:name w:val="heading 7"/>
    <w:basedOn w:val="a"/>
    <w:next w:val="a"/>
    <w:qFormat/>
    <w:rsid w:val="00B05B34"/>
    <w:pPr>
      <w:keepNext/>
      <w:jc w:val="center"/>
      <w:outlineLvl w:val="6"/>
    </w:pPr>
    <w:rPr>
      <w:b/>
      <w:bCs/>
    </w:rPr>
  </w:style>
  <w:style w:type="paragraph" w:styleId="8">
    <w:name w:val="heading 8"/>
    <w:basedOn w:val="a"/>
    <w:next w:val="a"/>
    <w:qFormat/>
    <w:rsid w:val="00B05B34"/>
    <w:pPr>
      <w:keepNext/>
      <w:jc w:val="both"/>
      <w:outlineLvl w:val="7"/>
    </w:pPr>
    <w:rPr>
      <w:b/>
      <w:bCs/>
    </w:rPr>
  </w:style>
  <w:style w:type="paragraph" w:styleId="9">
    <w:name w:val="heading 9"/>
    <w:basedOn w:val="a"/>
    <w:next w:val="a"/>
    <w:qFormat/>
    <w:rsid w:val="00B05B34"/>
    <w:pPr>
      <w:keepNext/>
      <w:jc w:val="center"/>
      <w:outlineLvl w:val="8"/>
    </w:pPr>
    <w:rPr>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B05B34"/>
    <w:pPr>
      <w:ind w:firstLine="709"/>
      <w:jc w:val="both"/>
    </w:pPr>
    <w:rPr>
      <w:szCs w:val="20"/>
    </w:rPr>
  </w:style>
  <w:style w:type="paragraph" w:customStyle="1" w:styleId="210">
    <w:name w:val="Основной текст с отступом 21"/>
    <w:basedOn w:val="a"/>
    <w:rsid w:val="00B05B34"/>
    <w:pPr>
      <w:ind w:firstLine="540"/>
      <w:jc w:val="both"/>
    </w:pPr>
    <w:rPr>
      <w:szCs w:val="20"/>
    </w:rPr>
  </w:style>
  <w:style w:type="paragraph" w:styleId="30">
    <w:name w:val="Body Text Indent 3"/>
    <w:basedOn w:val="a"/>
    <w:rsid w:val="00B05B34"/>
    <w:pPr>
      <w:ind w:firstLine="708"/>
      <w:jc w:val="right"/>
    </w:pPr>
  </w:style>
  <w:style w:type="paragraph" w:styleId="20">
    <w:name w:val="Body Text Indent 2"/>
    <w:basedOn w:val="a"/>
    <w:link w:val="22"/>
    <w:rsid w:val="00B05B34"/>
    <w:pPr>
      <w:ind w:firstLine="540"/>
    </w:pPr>
  </w:style>
  <w:style w:type="paragraph" w:styleId="a3">
    <w:name w:val="Body Text Indent"/>
    <w:aliases w:val="Основной текст 1,Мой Заголовок 1,Нумерованный список !!,Надин стиль,Основной текст с отступом Знак Знак,Основной текст с отступом Знак Знак Знак,Основной текст без отступа,Список сложный,Body Text Indent"/>
    <w:basedOn w:val="a"/>
    <w:rsid w:val="00B05B34"/>
    <w:pPr>
      <w:suppressAutoHyphens/>
      <w:autoSpaceDE w:val="0"/>
      <w:autoSpaceDN w:val="0"/>
      <w:adjustRightInd w:val="0"/>
      <w:ind w:right="21" w:firstLine="540"/>
      <w:jc w:val="both"/>
    </w:pPr>
    <w:rPr>
      <w:szCs w:val="20"/>
    </w:rPr>
  </w:style>
  <w:style w:type="paragraph" w:styleId="a4">
    <w:name w:val="Body Text"/>
    <w:aliases w:val="bt"/>
    <w:basedOn w:val="a"/>
    <w:rsid w:val="00B05B34"/>
    <w:pPr>
      <w:suppressAutoHyphens/>
      <w:autoSpaceDE w:val="0"/>
      <w:autoSpaceDN w:val="0"/>
      <w:adjustRightInd w:val="0"/>
      <w:ind w:right="21"/>
      <w:jc w:val="both"/>
    </w:pPr>
    <w:rPr>
      <w:szCs w:val="20"/>
    </w:rPr>
  </w:style>
  <w:style w:type="paragraph" w:customStyle="1" w:styleId="ConsCell">
    <w:name w:val="ConsCell"/>
    <w:rsid w:val="00B05B34"/>
    <w:pPr>
      <w:widowControl w:val="0"/>
      <w:autoSpaceDE w:val="0"/>
      <w:autoSpaceDN w:val="0"/>
      <w:adjustRightInd w:val="0"/>
      <w:ind w:right="19772"/>
    </w:pPr>
    <w:rPr>
      <w:rFonts w:ascii="Arial" w:hAnsi="Arial" w:cs="Arial"/>
      <w:sz w:val="16"/>
      <w:szCs w:val="16"/>
    </w:rPr>
  </w:style>
  <w:style w:type="paragraph" w:styleId="23">
    <w:name w:val="Body Text 2"/>
    <w:aliases w:val="Основной текст сноска под таблицу"/>
    <w:basedOn w:val="a"/>
    <w:rsid w:val="00B05B34"/>
    <w:pPr>
      <w:jc w:val="both"/>
    </w:pPr>
  </w:style>
  <w:style w:type="paragraph" w:styleId="a5">
    <w:name w:val="footer"/>
    <w:basedOn w:val="a"/>
    <w:link w:val="a6"/>
    <w:uiPriority w:val="99"/>
    <w:rsid w:val="00B05B34"/>
    <w:pPr>
      <w:tabs>
        <w:tab w:val="center" w:pos="4677"/>
        <w:tab w:val="right" w:pos="9355"/>
      </w:tabs>
    </w:pPr>
  </w:style>
  <w:style w:type="paragraph" w:styleId="a7">
    <w:name w:val="header"/>
    <w:basedOn w:val="a"/>
    <w:rsid w:val="00B05B34"/>
    <w:pPr>
      <w:tabs>
        <w:tab w:val="center" w:pos="4677"/>
        <w:tab w:val="right" w:pos="9355"/>
      </w:tabs>
    </w:pPr>
  </w:style>
  <w:style w:type="paragraph" w:customStyle="1" w:styleId="ConsNormal">
    <w:name w:val="ConsNormal"/>
    <w:rsid w:val="00B05B34"/>
    <w:pPr>
      <w:widowControl w:val="0"/>
      <w:autoSpaceDE w:val="0"/>
      <w:autoSpaceDN w:val="0"/>
      <w:adjustRightInd w:val="0"/>
      <w:ind w:right="19772" w:firstLine="720"/>
    </w:pPr>
    <w:rPr>
      <w:rFonts w:ascii="Arial" w:hAnsi="Arial" w:cs="Arial"/>
    </w:rPr>
  </w:style>
  <w:style w:type="paragraph" w:styleId="31">
    <w:name w:val="Body Text 3"/>
    <w:basedOn w:val="a"/>
    <w:rsid w:val="00B05B34"/>
    <w:pPr>
      <w:jc w:val="center"/>
    </w:pPr>
  </w:style>
  <w:style w:type="paragraph" w:styleId="a8">
    <w:name w:val="Title"/>
    <w:basedOn w:val="a"/>
    <w:qFormat/>
    <w:rsid w:val="00B05B34"/>
    <w:pPr>
      <w:jc w:val="center"/>
    </w:pPr>
    <w:rPr>
      <w:b/>
      <w:sz w:val="28"/>
      <w:szCs w:val="28"/>
    </w:rPr>
  </w:style>
  <w:style w:type="character" w:styleId="a9">
    <w:name w:val="page number"/>
    <w:basedOn w:val="a0"/>
    <w:rsid w:val="00B05B34"/>
  </w:style>
  <w:style w:type="paragraph" w:styleId="24">
    <w:name w:val="List 2"/>
    <w:basedOn w:val="a"/>
    <w:rsid w:val="00B05B34"/>
    <w:pPr>
      <w:ind w:left="566" w:hanging="283"/>
    </w:pPr>
    <w:rPr>
      <w:sz w:val="20"/>
      <w:szCs w:val="20"/>
    </w:rPr>
  </w:style>
  <w:style w:type="paragraph" w:styleId="25">
    <w:name w:val="List Bullet 2"/>
    <w:basedOn w:val="a"/>
    <w:autoRedefine/>
    <w:rsid w:val="00B05B34"/>
    <w:pPr>
      <w:ind w:left="566" w:hanging="283"/>
    </w:pPr>
    <w:rPr>
      <w:sz w:val="20"/>
      <w:szCs w:val="20"/>
    </w:rPr>
  </w:style>
  <w:style w:type="paragraph" w:styleId="aa">
    <w:name w:val="List"/>
    <w:basedOn w:val="a"/>
    <w:rsid w:val="00B05B34"/>
    <w:pPr>
      <w:ind w:left="283" w:hanging="283"/>
    </w:pPr>
    <w:rPr>
      <w:sz w:val="20"/>
      <w:szCs w:val="20"/>
    </w:rPr>
  </w:style>
  <w:style w:type="paragraph" w:styleId="ab">
    <w:name w:val="Block Text"/>
    <w:basedOn w:val="a"/>
    <w:rsid w:val="00B05B34"/>
    <w:pPr>
      <w:ind w:left="-108" w:right="-108" w:firstLine="108"/>
    </w:pPr>
    <w:rPr>
      <w:sz w:val="22"/>
    </w:rPr>
  </w:style>
  <w:style w:type="character" w:styleId="ac">
    <w:name w:val="annotation reference"/>
    <w:basedOn w:val="a0"/>
    <w:semiHidden/>
    <w:rsid w:val="0090227F"/>
    <w:rPr>
      <w:sz w:val="16"/>
      <w:szCs w:val="16"/>
    </w:rPr>
  </w:style>
  <w:style w:type="paragraph" w:styleId="ad">
    <w:name w:val="annotation text"/>
    <w:basedOn w:val="a"/>
    <w:semiHidden/>
    <w:rsid w:val="0090227F"/>
    <w:rPr>
      <w:sz w:val="20"/>
      <w:szCs w:val="20"/>
    </w:rPr>
  </w:style>
  <w:style w:type="paragraph" w:styleId="ae">
    <w:name w:val="annotation subject"/>
    <w:basedOn w:val="ad"/>
    <w:next w:val="ad"/>
    <w:semiHidden/>
    <w:rsid w:val="0090227F"/>
    <w:rPr>
      <w:b/>
      <w:bCs/>
    </w:rPr>
  </w:style>
  <w:style w:type="paragraph" w:styleId="af">
    <w:name w:val="Balloon Text"/>
    <w:basedOn w:val="a"/>
    <w:semiHidden/>
    <w:rsid w:val="0090227F"/>
    <w:rPr>
      <w:rFonts w:ascii="Tahoma" w:hAnsi="Tahoma" w:cs="Tahoma"/>
      <w:sz w:val="16"/>
      <w:szCs w:val="16"/>
    </w:rPr>
  </w:style>
  <w:style w:type="table" w:styleId="af0">
    <w:name w:val="Table Grid"/>
    <w:basedOn w:val="a1"/>
    <w:rsid w:val="00D568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47">
    <w:name w:val="xl47"/>
    <w:basedOn w:val="a"/>
    <w:rsid w:val="00F91824"/>
    <w:pPr>
      <w:spacing w:before="100" w:beforeAutospacing="1" w:after="100" w:afterAutospacing="1"/>
      <w:jc w:val="center"/>
      <w:textAlignment w:val="center"/>
    </w:pPr>
  </w:style>
  <w:style w:type="paragraph" w:customStyle="1" w:styleId="af1">
    <w:name w:val="Таблицы (моноширинный)"/>
    <w:basedOn w:val="a"/>
    <w:next w:val="a"/>
    <w:uiPriority w:val="99"/>
    <w:rsid w:val="00B734CC"/>
    <w:pPr>
      <w:widowControl w:val="0"/>
      <w:autoSpaceDE w:val="0"/>
      <w:autoSpaceDN w:val="0"/>
      <w:adjustRightInd w:val="0"/>
      <w:jc w:val="both"/>
    </w:pPr>
    <w:rPr>
      <w:rFonts w:ascii="Courier New" w:hAnsi="Courier New" w:cs="Courier New"/>
      <w:sz w:val="20"/>
      <w:szCs w:val="20"/>
    </w:rPr>
  </w:style>
  <w:style w:type="paragraph" w:styleId="af2">
    <w:name w:val="List Paragraph"/>
    <w:basedOn w:val="a"/>
    <w:uiPriority w:val="34"/>
    <w:qFormat/>
    <w:rsid w:val="00F03DE8"/>
    <w:pPr>
      <w:ind w:left="720"/>
      <w:contextualSpacing/>
    </w:pPr>
  </w:style>
  <w:style w:type="character" w:customStyle="1" w:styleId="af3">
    <w:name w:val="Цветовое выделение"/>
    <w:uiPriority w:val="99"/>
    <w:rsid w:val="00E25F9F"/>
    <w:rPr>
      <w:b/>
      <w:bCs/>
      <w:color w:val="000080"/>
    </w:rPr>
  </w:style>
  <w:style w:type="paragraph" w:customStyle="1" w:styleId="af4">
    <w:name w:val="Нормальный (таблица)"/>
    <w:basedOn w:val="a"/>
    <w:next w:val="a"/>
    <w:uiPriority w:val="99"/>
    <w:rsid w:val="00E25F9F"/>
    <w:pPr>
      <w:widowControl w:val="0"/>
      <w:autoSpaceDE w:val="0"/>
      <w:autoSpaceDN w:val="0"/>
      <w:adjustRightInd w:val="0"/>
      <w:jc w:val="both"/>
    </w:pPr>
    <w:rPr>
      <w:rFonts w:ascii="Arial" w:hAnsi="Arial" w:cs="Arial"/>
    </w:rPr>
  </w:style>
  <w:style w:type="paragraph" w:customStyle="1" w:styleId="32">
    <w:name w:val="заголовок 3"/>
    <w:basedOn w:val="a"/>
    <w:next w:val="a"/>
    <w:rsid w:val="0011107B"/>
    <w:pPr>
      <w:keepNext/>
      <w:autoSpaceDE w:val="0"/>
      <w:autoSpaceDN w:val="0"/>
      <w:ind w:firstLine="540"/>
      <w:jc w:val="center"/>
      <w:outlineLvl w:val="2"/>
    </w:pPr>
    <w:rPr>
      <w:b/>
      <w:bCs/>
      <w:sz w:val="28"/>
      <w:szCs w:val="28"/>
    </w:rPr>
  </w:style>
  <w:style w:type="paragraph" w:styleId="af5">
    <w:name w:val="TOC Heading"/>
    <w:basedOn w:val="1"/>
    <w:next w:val="a"/>
    <w:uiPriority w:val="39"/>
    <w:qFormat/>
    <w:rsid w:val="0011107B"/>
    <w:pPr>
      <w:keepLines/>
      <w:spacing w:before="480" w:line="276" w:lineRule="auto"/>
      <w:ind w:firstLine="0"/>
      <w:jc w:val="left"/>
      <w:outlineLvl w:val="9"/>
    </w:pPr>
    <w:rPr>
      <w:rFonts w:ascii="Cambria" w:hAnsi="Cambria"/>
      <w:bCs/>
      <w:color w:val="365F91"/>
      <w:sz w:val="28"/>
      <w:lang w:eastAsia="en-US"/>
    </w:rPr>
  </w:style>
  <w:style w:type="paragraph" w:styleId="10">
    <w:name w:val="toc 1"/>
    <w:basedOn w:val="a"/>
    <w:next w:val="a"/>
    <w:autoRedefine/>
    <w:uiPriority w:val="39"/>
    <w:rsid w:val="0003674D"/>
    <w:pPr>
      <w:tabs>
        <w:tab w:val="left" w:pos="720"/>
        <w:tab w:val="right" w:leader="dot" w:pos="10064"/>
      </w:tabs>
      <w:ind w:left="284"/>
      <w:jc w:val="both"/>
    </w:pPr>
    <w:rPr>
      <w:i/>
      <w:noProof/>
    </w:rPr>
  </w:style>
  <w:style w:type="paragraph" w:styleId="26">
    <w:name w:val="toc 2"/>
    <w:basedOn w:val="a"/>
    <w:next w:val="a"/>
    <w:autoRedefine/>
    <w:uiPriority w:val="39"/>
    <w:rsid w:val="00372BC6"/>
    <w:pPr>
      <w:tabs>
        <w:tab w:val="right" w:leader="dot" w:pos="10064"/>
      </w:tabs>
      <w:ind w:left="284"/>
      <w:jc w:val="both"/>
    </w:pPr>
  </w:style>
  <w:style w:type="paragraph" w:styleId="33">
    <w:name w:val="toc 3"/>
    <w:basedOn w:val="a"/>
    <w:next w:val="a"/>
    <w:autoRedefine/>
    <w:uiPriority w:val="39"/>
    <w:rsid w:val="00537257"/>
    <w:pPr>
      <w:tabs>
        <w:tab w:val="right" w:leader="dot" w:pos="10064"/>
      </w:tabs>
      <w:ind w:left="284"/>
      <w:jc w:val="both"/>
    </w:pPr>
    <w:rPr>
      <w:i/>
      <w:noProof/>
    </w:rPr>
  </w:style>
  <w:style w:type="character" w:styleId="af6">
    <w:name w:val="Hyperlink"/>
    <w:basedOn w:val="a0"/>
    <w:uiPriority w:val="99"/>
    <w:unhideWhenUsed/>
    <w:rsid w:val="0011107B"/>
    <w:rPr>
      <w:color w:val="0000FF"/>
      <w:u w:val="single"/>
    </w:rPr>
  </w:style>
  <w:style w:type="paragraph" w:customStyle="1" w:styleId="af7">
    <w:name w:val="Табл._заг"/>
    <w:rsid w:val="00232D81"/>
    <w:pPr>
      <w:autoSpaceDE w:val="0"/>
      <w:autoSpaceDN w:val="0"/>
      <w:adjustRightInd w:val="0"/>
      <w:jc w:val="center"/>
    </w:pPr>
    <w:rPr>
      <w:b/>
      <w:bCs/>
    </w:rPr>
  </w:style>
  <w:style w:type="paragraph" w:styleId="af8">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Table_Footnote_last,Table_Footnote_last Знак Знак Знак"/>
    <w:basedOn w:val="a"/>
    <w:link w:val="af9"/>
    <w:rsid w:val="00FF6E79"/>
    <w:rPr>
      <w:sz w:val="20"/>
      <w:szCs w:val="20"/>
    </w:rPr>
  </w:style>
  <w:style w:type="character" w:customStyle="1" w:styleId="af9">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Table_Footnote_last Знак"/>
    <w:basedOn w:val="a0"/>
    <w:link w:val="af8"/>
    <w:rsid w:val="00FF6E79"/>
  </w:style>
  <w:style w:type="paragraph" w:customStyle="1" w:styleId="ConsPlusNormal">
    <w:name w:val="ConsPlusNormal"/>
    <w:rsid w:val="00AF1CF2"/>
    <w:pPr>
      <w:widowControl w:val="0"/>
      <w:autoSpaceDE w:val="0"/>
      <w:autoSpaceDN w:val="0"/>
      <w:adjustRightInd w:val="0"/>
      <w:ind w:firstLine="720"/>
    </w:pPr>
    <w:rPr>
      <w:rFonts w:ascii="Arial" w:hAnsi="Arial" w:cs="Arial"/>
    </w:rPr>
  </w:style>
  <w:style w:type="paragraph" w:customStyle="1" w:styleId="afa">
    <w:name w:val="Знак"/>
    <w:basedOn w:val="a"/>
    <w:rsid w:val="00AB2A42"/>
    <w:rPr>
      <w:rFonts w:ascii="Verdana" w:hAnsi="Verdana" w:cs="Verdana"/>
      <w:sz w:val="20"/>
      <w:szCs w:val="20"/>
      <w:lang w:val="en-US" w:eastAsia="en-US"/>
    </w:rPr>
  </w:style>
  <w:style w:type="paragraph" w:styleId="afb">
    <w:name w:val="Subtitle"/>
    <w:basedOn w:val="a"/>
    <w:link w:val="afc"/>
    <w:qFormat/>
    <w:rsid w:val="00AB2A42"/>
    <w:pPr>
      <w:jc w:val="center"/>
    </w:pPr>
    <w:rPr>
      <w:sz w:val="28"/>
      <w:szCs w:val="20"/>
    </w:rPr>
  </w:style>
  <w:style w:type="character" w:customStyle="1" w:styleId="afc">
    <w:name w:val="Подзаголовок Знак"/>
    <w:basedOn w:val="a0"/>
    <w:link w:val="afb"/>
    <w:rsid w:val="00AB2A42"/>
    <w:rPr>
      <w:sz w:val="28"/>
    </w:rPr>
  </w:style>
  <w:style w:type="paragraph" w:customStyle="1" w:styleId="e2">
    <w:name w:val="eсновной текст 2"/>
    <w:basedOn w:val="a"/>
    <w:rsid w:val="00AB2A42"/>
    <w:pPr>
      <w:widowControl w:val="0"/>
      <w:ind w:firstLine="284"/>
      <w:jc w:val="both"/>
    </w:pPr>
    <w:rPr>
      <w:sz w:val="28"/>
      <w:szCs w:val="20"/>
    </w:rPr>
  </w:style>
  <w:style w:type="paragraph" w:customStyle="1" w:styleId="afd">
    <w:name w:val="Название таблиц"/>
    <w:basedOn w:val="a"/>
    <w:rsid w:val="00AB2A42"/>
    <w:pPr>
      <w:ind w:firstLine="709"/>
      <w:jc w:val="center"/>
    </w:pPr>
    <w:rPr>
      <w:b/>
      <w:bCs/>
      <w:iCs/>
      <w:sz w:val="26"/>
      <w:szCs w:val="20"/>
    </w:rPr>
  </w:style>
  <w:style w:type="paragraph" w:customStyle="1" w:styleId="ConsPlusTitle">
    <w:name w:val="ConsPlusTitle"/>
    <w:rsid w:val="00AB2A42"/>
    <w:pPr>
      <w:widowControl w:val="0"/>
      <w:autoSpaceDE w:val="0"/>
      <w:autoSpaceDN w:val="0"/>
      <w:adjustRightInd w:val="0"/>
    </w:pPr>
    <w:rPr>
      <w:rFonts w:ascii="Arial" w:hAnsi="Arial" w:cs="Arial"/>
      <w:b/>
      <w:bCs/>
    </w:rPr>
  </w:style>
  <w:style w:type="character" w:customStyle="1" w:styleId="27">
    <w:name w:val="Знак Знак2"/>
    <w:basedOn w:val="a0"/>
    <w:rsid w:val="00AB2A42"/>
    <w:rPr>
      <w:b/>
      <w:bCs/>
      <w:lang w:val="ru-RU" w:eastAsia="ru-RU" w:bidi="ar-SA"/>
    </w:rPr>
  </w:style>
  <w:style w:type="paragraph" w:customStyle="1" w:styleId="11">
    <w:name w:val="Основной текст1"/>
    <w:basedOn w:val="a"/>
    <w:rsid w:val="00AB2A42"/>
    <w:pPr>
      <w:jc w:val="center"/>
    </w:pPr>
    <w:rPr>
      <w:b/>
      <w:sz w:val="28"/>
      <w:szCs w:val="20"/>
    </w:rPr>
  </w:style>
  <w:style w:type="paragraph" w:customStyle="1" w:styleId="12">
    <w:name w:val="Обычный1"/>
    <w:rsid w:val="00AB2A42"/>
    <w:pPr>
      <w:spacing w:before="100" w:after="100"/>
    </w:pPr>
    <w:rPr>
      <w:snapToGrid w:val="0"/>
      <w:sz w:val="24"/>
    </w:rPr>
  </w:style>
  <w:style w:type="character" w:customStyle="1" w:styleId="Normal">
    <w:name w:val="Normal Знак"/>
    <w:basedOn w:val="a0"/>
    <w:rsid w:val="00AB2A42"/>
    <w:rPr>
      <w:snapToGrid w:val="0"/>
      <w:sz w:val="24"/>
      <w:lang w:val="ru-RU" w:eastAsia="ru-RU" w:bidi="ar-SA"/>
    </w:rPr>
  </w:style>
  <w:style w:type="paragraph" w:customStyle="1" w:styleId="310">
    <w:name w:val="Основной текст 31"/>
    <w:basedOn w:val="a"/>
    <w:rsid w:val="00AB2A42"/>
    <w:pPr>
      <w:widowControl w:val="0"/>
      <w:jc w:val="center"/>
    </w:pPr>
    <w:rPr>
      <w:sz w:val="28"/>
      <w:szCs w:val="20"/>
    </w:rPr>
  </w:style>
  <w:style w:type="paragraph" w:styleId="afe">
    <w:name w:val="List Bullet"/>
    <w:basedOn w:val="a"/>
    <w:autoRedefine/>
    <w:rsid w:val="00AB2A42"/>
    <w:pPr>
      <w:tabs>
        <w:tab w:val="num" w:pos="454"/>
      </w:tabs>
      <w:ind w:left="454" w:hanging="397"/>
    </w:pPr>
    <w:rPr>
      <w:szCs w:val="20"/>
    </w:rPr>
  </w:style>
  <w:style w:type="paragraph" w:styleId="aff">
    <w:name w:val="Normal (Web)"/>
    <w:basedOn w:val="a"/>
    <w:rsid w:val="00AB2A42"/>
    <w:pPr>
      <w:spacing w:before="100" w:beforeAutospacing="1" w:after="100" w:afterAutospacing="1"/>
    </w:pPr>
  </w:style>
  <w:style w:type="character" w:customStyle="1" w:styleId="13">
    <w:name w:val="Знак Знак1"/>
    <w:basedOn w:val="a0"/>
    <w:rsid w:val="00AB2A42"/>
    <w:rPr>
      <w:sz w:val="24"/>
      <w:szCs w:val="24"/>
      <w:lang w:val="ru-RU" w:eastAsia="ru-RU" w:bidi="ar-SA"/>
    </w:rPr>
  </w:style>
  <w:style w:type="paragraph" w:customStyle="1" w:styleId="aff0">
    <w:name w:val="для таблиц"/>
    <w:basedOn w:val="a"/>
    <w:rsid w:val="00AB2A42"/>
    <w:pPr>
      <w:widowControl w:val="0"/>
      <w:jc w:val="both"/>
    </w:pPr>
    <w:rPr>
      <w:snapToGrid w:val="0"/>
      <w:szCs w:val="20"/>
    </w:rPr>
  </w:style>
  <w:style w:type="paragraph" w:styleId="aff1">
    <w:name w:val="Plain Text"/>
    <w:basedOn w:val="a"/>
    <w:link w:val="aff2"/>
    <w:uiPriority w:val="99"/>
    <w:rsid w:val="00AB2A42"/>
    <w:rPr>
      <w:rFonts w:ascii="Courier New" w:hAnsi="Courier New" w:cs="Courier New"/>
      <w:sz w:val="20"/>
      <w:szCs w:val="20"/>
    </w:rPr>
  </w:style>
  <w:style w:type="character" w:customStyle="1" w:styleId="aff2">
    <w:name w:val="Текст Знак"/>
    <w:basedOn w:val="a0"/>
    <w:link w:val="aff1"/>
    <w:uiPriority w:val="99"/>
    <w:rsid w:val="00AB2A42"/>
    <w:rPr>
      <w:rFonts w:ascii="Courier New" w:hAnsi="Courier New" w:cs="Courier New"/>
    </w:rPr>
  </w:style>
  <w:style w:type="paragraph" w:customStyle="1" w:styleId="ConsNonformat">
    <w:name w:val="ConsNonformat"/>
    <w:rsid w:val="00AB2A42"/>
    <w:pPr>
      <w:widowControl w:val="0"/>
      <w:autoSpaceDE w:val="0"/>
      <w:autoSpaceDN w:val="0"/>
      <w:adjustRightInd w:val="0"/>
      <w:ind w:right="19772"/>
    </w:pPr>
    <w:rPr>
      <w:rFonts w:ascii="Courier New" w:hAnsi="Courier New" w:cs="Courier New"/>
    </w:rPr>
  </w:style>
  <w:style w:type="paragraph" w:customStyle="1" w:styleId="aff3">
    <w:name w:val="нормативка"/>
    <w:basedOn w:val="a"/>
    <w:rsid w:val="00AB2A42"/>
    <w:pPr>
      <w:spacing w:before="60"/>
      <w:ind w:firstLine="720"/>
      <w:jc w:val="both"/>
    </w:pPr>
    <w:rPr>
      <w:sz w:val="28"/>
      <w:szCs w:val="20"/>
    </w:rPr>
  </w:style>
  <w:style w:type="paragraph" w:customStyle="1" w:styleId="aff4">
    <w:name w:val="текст письма"/>
    <w:basedOn w:val="a"/>
    <w:rsid w:val="00AB2A42"/>
    <w:pPr>
      <w:spacing w:line="360" w:lineRule="auto"/>
    </w:pPr>
    <w:rPr>
      <w:szCs w:val="20"/>
    </w:rPr>
  </w:style>
  <w:style w:type="paragraph" w:customStyle="1" w:styleId="28">
    <w:name w:val="????????? 2"/>
    <w:basedOn w:val="aff5"/>
    <w:next w:val="aff5"/>
    <w:rsid w:val="00AB2A42"/>
    <w:pPr>
      <w:keepNext/>
      <w:jc w:val="center"/>
    </w:pPr>
    <w:rPr>
      <w:b/>
      <w:sz w:val="24"/>
    </w:rPr>
  </w:style>
  <w:style w:type="paragraph" w:customStyle="1" w:styleId="aff5">
    <w:name w:val="???????"/>
    <w:rsid w:val="00AB2A42"/>
  </w:style>
  <w:style w:type="paragraph" w:customStyle="1" w:styleId="14">
    <w:name w:val="Текст1"/>
    <w:basedOn w:val="a"/>
    <w:rsid w:val="00AB2A42"/>
    <w:rPr>
      <w:rFonts w:ascii="Courier New" w:hAnsi="Courier New"/>
      <w:sz w:val="20"/>
      <w:szCs w:val="20"/>
      <w:lang w:val="en-US"/>
    </w:rPr>
  </w:style>
  <w:style w:type="paragraph" w:customStyle="1" w:styleId="3e">
    <w:name w:val="загол3e"/>
    <w:basedOn w:val="a"/>
    <w:next w:val="a"/>
    <w:rsid w:val="00AB2A42"/>
    <w:pPr>
      <w:keepNext/>
      <w:widowControl w:val="0"/>
      <w:jc w:val="center"/>
    </w:pPr>
    <w:rPr>
      <w:b/>
      <w:sz w:val="28"/>
      <w:szCs w:val="20"/>
    </w:rPr>
  </w:style>
  <w:style w:type="paragraph" w:customStyle="1" w:styleId="aff6">
    <w:name w:val="лист"/>
    <w:basedOn w:val="a"/>
    <w:rsid w:val="00AB2A42"/>
    <w:pPr>
      <w:ind w:firstLine="720"/>
      <w:jc w:val="both"/>
    </w:pPr>
    <w:rPr>
      <w:szCs w:val="20"/>
    </w:rPr>
  </w:style>
  <w:style w:type="paragraph" w:customStyle="1" w:styleId="15">
    <w:name w:val="1Главный"/>
    <w:basedOn w:val="a"/>
    <w:rsid w:val="00AB2A42"/>
    <w:pPr>
      <w:spacing w:after="120"/>
      <w:ind w:firstLine="709"/>
      <w:jc w:val="both"/>
    </w:pPr>
    <w:rPr>
      <w:sz w:val="28"/>
      <w:szCs w:val="28"/>
    </w:rPr>
  </w:style>
  <w:style w:type="paragraph" w:customStyle="1" w:styleId="16">
    <w:name w:val="1Тема"/>
    <w:basedOn w:val="a"/>
    <w:rsid w:val="00AB2A42"/>
    <w:pPr>
      <w:spacing w:after="120"/>
    </w:pPr>
    <w:rPr>
      <w:rFonts w:ascii="Georgia" w:hAnsi="Georgia"/>
      <w:b/>
      <w:bCs/>
    </w:rPr>
  </w:style>
  <w:style w:type="paragraph" w:customStyle="1" w:styleId="1Aeaaiue">
    <w:name w:val="1Aeaaiue"/>
    <w:basedOn w:val="a"/>
    <w:rsid w:val="00AB2A42"/>
    <w:pPr>
      <w:overflowPunct w:val="0"/>
      <w:autoSpaceDE w:val="0"/>
      <w:autoSpaceDN w:val="0"/>
      <w:adjustRightInd w:val="0"/>
      <w:spacing w:after="120"/>
      <w:ind w:firstLine="709"/>
      <w:jc w:val="both"/>
      <w:textAlignment w:val="baseline"/>
    </w:pPr>
    <w:rPr>
      <w:sz w:val="28"/>
      <w:szCs w:val="20"/>
    </w:rPr>
  </w:style>
  <w:style w:type="paragraph" w:customStyle="1" w:styleId="ConsPlusCell">
    <w:name w:val="ConsPlusCell"/>
    <w:rsid w:val="00AB2A42"/>
    <w:pPr>
      <w:widowControl w:val="0"/>
      <w:autoSpaceDE w:val="0"/>
      <w:autoSpaceDN w:val="0"/>
      <w:adjustRightInd w:val="0"/>
    </w:pPr>
    <w:rPr>
      <w:rFonts w:ascii="Arial" w:hAnsi="Arial" w:cs="Arial"/>
    </w:rPr>
  </w:style>
  <w:style w:type="paragraph" w:customStyle="1" w:styleId="BodyText24">
    <w:name w:val="Body Text 24"/>
    <w:basedOn w:val="a"/>
    <w:rsid w:val="00AB2A42"/>
    <w:pPr>
      <w:widowControl w:val="0"/>
      <w:spacing w:before="120" w:line="336" w:lineRule="auto"/>
      <w:ind w:firstLine="720"/>
      <w:jc w:val="both"/>
    </w:pPr>
    <w:rPr>
      <w:sz w:val="28"/>
      <w:szCs w:val="20"/>
    </w:rPr>
  </w:style>
  <w:style w:type="paragraph" w:styleId="aff7">
    <w:name w:val="caption"/>
    <w:basedOn w:val="a"/>
    <w:next w:val="a"/>
    <w:qFormat/>
    <w:rsid w:val="00AB2A42"/>
    <w:pPr>
      <w:ind w:firstLine="709"/>
      <w:jc w:val="both"/>
    </w:pPr>
    <w:rPr>
      <w:sz w:val="28"/>
      <w:szCs w:val="20"/>
    </w:rPr>
  </w:style>
  <w:style w:type="paragraph" w:styleId="50">
    <w:name w:val="toc 5"/>
    <w:basedOn w:val="a"/>
    <w:next w:val="a"/>
    <w:autoRedefine/>
    <w:uiPriority w:val="39"/>
    <w:rsid w:val="00AB2A42"/>
    <w:pPr>
      <w:ind w:left="960"/>
    </w:pPr>
  </w:style>
  <w:style w:type="paragraph" w:styleId="40">
    <w:name w:val="toc 4"/>
    <w:basedOn w:val="a"/>
    <w:next w:val="a"/>
    <w:autoRedefine/>
    <w:uiPriority w:val="39"/>
    <w:rsid w:val="00AB2A42"/>
    <w:pPr>
      <w:ind w:left="720"/>
    </w:pPr>
  </w:style>
  <w:style w:type="character" w:customStyle="1" w:styleId="gen1">
    <w:name w:val="gen1"/>
    <w:basedOn w:val="a0"/>
    <w:rsid w:val="00AB2A42"/>
    <w:rPr>
      <w:color w:val="000000"/>
      <w:sz w:val="24"/>
      <w:szCs w:val="24"/>
    </w:rPr>
  </w:style>
  <w:style w:type="paragraph" w:customStyle="1" w:styleId="220">
    <w:name w:val="Основной текст 22"/>
    <w:basedOn w:val="a"/>
    <w:rsid w:val="00AB2A42"/>
    <w:pPr>
      <w:widowControl w:val="0"/>
      <w:ind w:firstLine="709"/>
    </w:pPr>
    <w:rPr>
      <w:snapToGrid w:val="0"/>
      <w:sz w:val="20"/>
    </w:rPr>
  </w:style>
  <w:style w:type="paragraph" w:customStyle="1" w:styleId="aff8">
    <w:name w:val="Заг_осн. тест"/>
    <w:basedOn w:val="a"/>
    <w:autoRedefine/>
    <w:rsid w:val="00AB2A42"/>
    <w:pPr>
      <w:ind w:firstLine="709"/>
      <w:jc w:val="both"/>
    </w:pPr>
    <w:rPr>
      <w:color w:val="000000"/>
    </w:rPr>
  </w:style>
  <w:style w:type="paragraph" w:customStyle="1" w:styleId="17">
    <w:name w:val="Подзаголовок1"/>
    <w:basedOn w:val="a"/>
    <w:rsid w:val="00AB2A42"/>
    <w:pPr>
      <w:widowControl w:val="0"/>
      <w:spacing w:line="360" w:lineRule="auto"/>
      <w:jc w:val="center"/>
    </w:pPr>
    <w:rPr>
      <w:rFonts w:ascii="Arial" w:hAnsi="Arial"/>
      <w:b/>
      <w:snapToGrid w:val="0"/>
      <w:sz w:val="28"/>
      <w:szCs w:val="20"/>
    </w:rPr>
  </w:style>
  <w:style w:type="paragraph" w:customStyle="1" w:styleId="ConsPlusNonformat">
    <w:name w:val="ConsPlusNonformat"/>
    <w:rsid w:val="00AB2A42"/>
    <w:pPr>
      <w:widowControl w:val="0"/>
      <w:autoSpaceDE w:val="0"/>
      <w:autoSpaceDN w:val="0"/>
      <w:adjustRightInd w:val="0"/>
    </w:pPr>
    <w:rPr>
      <w:rFonts w:ascii="Courier New" w:hAnsi="Courier New" w:cs="Courier New"/>
    </w:rPr>
  </w:style>
  <w:style w:type="paragraph" w:customStyle="1" w:styleId="aff9">
    <w:name w:val="Таблица"/>
    <w:basedOn w:val="a"/>
    <w:rsid w:val="00AB2A42"/>
    <w:pPr>
      <w:widowControl w:val="0"/>
      <w:spacing w:line="264" w:lineRule="auto"/>
      <w:jc w:val="both"/>
    </w:pPr>
  </w:style>
  <w:style w:type="paragraph" w:customStyle="1" w:styleId="xl84">
    <w:name w:val="xl84"/>
    <w:basedOn w:val="a"/>
    <w:autoRedefine/>
    <w:rsid w:val="00AB2A42"/>
    <w:pPr>
      <w:ind w:firstLine="26"/>
      <w:jc w:val="center"/>
    </w:pPr>
    <w:rPr>
      <w:snapToGrid w:val="0"/>
      <w:sz w:val="28"/>
    </w:rPr>
  </w:style>
  <w:style w:type="paragraph" w:customStyle="1" w:styleId="BodyText22">
    <w:name w:val="Body Text 22"/>
    <w:basedOn w:val="a"/>
    <w:rsid w:val="00AB2A42"/>
    <w:rPr>
      <w:sz w:val="28"/>
    </w:rPr>
  </w:style>
  <w:style w:type="paragraph" w:customStyle="1" w:styleId="18">
    <w:name w:val="Обычный (веб)1"/>
    <w:basedOn w:val="a"/>
    <w:rsid w:val="00AB2A42"/>
    <w:pPr>
      <w:spacing w:before="100" w:after="100"/>
    </w:pPr>
  </w:style>
  <w:style w:type="paragraph" w:customStyle="1" w:styleId="110">
    <w:name w:val="Заголовок 11"/>
    <w:basedOn w:val="a"/>
    <w:next w:val="a"/>
    <w:rsid w:val="00AB2A42"/>
    <w:pPr>
      <w:keepNext/>
      <w:jc w:val="center"/>
      <w:outlineLvl w:val="0"/>
    </w:pPr>
    <w:rPr>
      <w:szCs w:val="20"/>
      <w:lang w:val="en-US"/>
    </w:rPr>
  </w:style>
  <w:style w:type="paragraph" w:customStyle="1" w:styleId="211">
    <w:name w:val="Заголовок 21"/>
    <w:basedOn w:val="a"/>
    <w:next w:val="a"/>
    <w:rsid w:val="00AB2A42"/>
    <w:pPr>
      <w:keepNext/>
      <w:jc w:val="right"/>
      <w:outlineLvl w:val="1"/>
    </w:pPr>
    <w:rPr>
      <w:sz w:val="28"/>
      <w:szCs w:val="20"/>
    </w:rPr>
  </w:style>
  <w:style w:type="character" w:customStyle="1" w:styleId="affa">
    <w:name w:val="Основной текст с отступом Знак"/>
    <w:basedOn w:val="a0"/>
    <w:rsid w:val="00AB2A42"/>
    <w:rPr>
      <w:sz w:val="24"/>
      <w:szCs w:val="24"/>
      <w:lang w:val="ru-RU" w:eastAsia="ru-RU" w:bidi="ar-SA"/>
    </w:rPr>
  </w:style>
  <w:style w:type="paragraph" w:customStyle="1" w:styleId="affb">
    <w:name w:val="шапка"/>
    <w:basedOn w:val="a"/>
    <w:rsid w:val="00AB2A42"/>
    <w:pPr>
      <w:autoSpaceDE w:val="0"/>
      <w:autoSpaceDN w:val="0"/>
      <w:spacing w:before="40" w:after="80"/>
    </w:pPr>
    <w:rPr>
      <w:rFonts w:ascii="Arial" w:hAnsi="Arial" w:cs="Arial"/>
      <w:sz w:val="22"/>
      <w:szCs w:val="22"/>
    </w:rPr>
  </w:style>
  <w:style w:type="paragraph" w:customStyle="1" w:styleId="affc">
    <w:name w:val="табл"/>
    <w:basedOn w:val="a"/>
    <w:rsid w:val="00AB2A42"/>
    <w:pPr>
      <w:autoSpaceDE w:val="0"/>
      <w:autoSpaceDN w:val="0"/>
      <w:spacing w:before="20" w:after="40"/>
    </w:pPr>
    <w:rPr>
      <w:rFonts w:ascii="Arial" w:hAnsi="Arial" w:cs="Arial"/>
      <w:sz w:val="22"/>
      <w:szCs w:val="22"/>
    </w:rPr>
  </w:style>
  <w:style w:type="paragraph" w:customStyle="1" w:styleId="affd">
    <w:name w:val="#Таблица текст"/>
    <w:basedOn w:val="a"/>
    <w:rsid w:val="00AB2A42"/>
    <w:rPr>
      <w:sz w:val="20"/>
      <w:szCs w:val="20"/>
    </w:rPr>
  </w:style>
  <w:style w:type="paragraph" w:customStyle="1" w:styleId="affe">
    <w:name w:val="#Таблица названия столбцов"/>
    <w:basedOn w:val="a"/>
    <w:rsid w:val="00AB2A42"/>
    <w:pPr>
      <w:jc w:val="center"/>
    </w:pPr>
    <w:rPr>
      <w:b/>
      <w:sz w:val="20"/>
      <w:szCs w:val="20"/>
    </w:rPr>
  </w:style>
  <w:style w:type="paragraph" w:customStyle="1" w:styleId="afff">
    <w:name w:val="#Таблица цифры"/>
    <w:basedOn w:val="a"/>
    <w:rsid w:val="00AB2A42"/>
    <w:pPr>
      <w:jc w:val="center"/>
    </w:pPr>
    <w:rPr>
      <w:sz w:val="20"/>
      <w:szCs w:val="20"/>
    </w:rPr>
  </w:style>
  <w:style w:type="paragraph" w:customStyle="1" w:styleId="afff0">
    <w:name w:val="Источник последний абзац"/>
    <w:basedOn w:val="a"/>
    <w:rsid w:val="00AB2A42"/>
    <w:pPr>
      <w:keepLines/>
      <w:spacing w:before="60" w:after="120"/>
      <w:jc w:val="both"/>
    </w:pPr>
    <w:rPr>
      <w:sz w:val="18"/>
      <w:szCs w:val="20"/>
    </w:rPr>
  </w:style>
  <w:style w:type="paragraph" w:customStyle="1" w:styleId="BodyText21">
    <w:name w:val="Body Text 21"/>
    <w:basedOn w:val="a"/>
    <w:rsid w:val="00AB2A42"/>
    <w:pPr>
      <w:widowControl w:val="0"/>
      <w:ind w:firstLine="720"/>
      <w:jc w:val="both"/>
    </w:pPr>
    <w:rPr>
      <w:sz w:val="28"/>
    </w:rPr>
  </w:style>
  <w:style w:type="paragraph" w:customStyle="1" w:styleId="Iniiaiieoaeno2">
    <w:name w:val="Iniiaiie oaeno 2"/>
    <w:basedOn w:val="a"/>
    <w:rsid w:val="00AB2A42"/>
    <w:pPr>
      <w:widowControl w:val="0"/>
      <w:ind w:firstLine="709"/>
      <w:jc w:val="both"/>
    </w:pPr>
    <w:rPr>
      <w:snapToGrid w:val="0"/>
      <w:sz w:val="28"/>
      <w:szCs w:val="20"/>
    </w:rPr>
  </w:style>
  <w:style w:type="paragraph" w:customStyle="1" w:styleId="19">
    <w:name w:val="заголовок 1"/>
    <w:basedOn w:val="a"/>
    <w:next w:val="a"/>
    <w:rsid w:val="00AB2A42"/>
    <w:pPr>
      <w:keepNext/>
      <w:jc w:val="center"/>
    </w:pPr>
    <w:rPr>
      <w:sz w:val="28"/>
    </w:rPr>
  </w:style>
  <w:style w:type="paragraph" w:customStyle="1" w:styleId="xl63">
    <w:name w:val="xl63"/>
    <w:basedOn w:val="a"/>
    <w:rsid w:val="00AB2A42"/>
    <w:pPr>
      <w:pBdr>
        <w:left w:val="single" w:sz="6" w:space="0" w:color="auto"/>
        <w:right w:val="single" w:sz="6" w:space="0" w:color="auto"/>
      </w:pBdr>
      <w:spacing w:before="100" w:after="100"/>
      <w:jc w:val="center"/>
    </w:pPr>
    <w:rPr>
      <w:rFonts w:ascii="Bookman Old Style" w:hAnsi="Bookman Old Style"/>
      <w:b/>
    </w:rPr>
  </w:style>
  <w:style w:type="paragraph" w:customStyle="1" w:styleId="311">
    <w:name w:val="Основной текст с отступом 31"/>
    <w:basedOn w:val="a"/>
    <w:rsid w:val="00AB2A42"/>
    <w:pPr>
      <w:ind w:firstLine="709"/>
      <w:jc w:val="both"/>
    </w:pPr>
  </w:style>
  <w:style w:type="paragraph" w:customStyle="1" w:styleId="afff1">
    <w:name w:val="Схема"/>
    <w:basedOn w:val="aff0"/>
    <w:rsid w:val="00AB2A42"/>
    <w:rPr>
      <w:sz w:val="20"/>
    </w:rPr>
  </w:style>
  <w:style w:type="paragraph" w:customStyle="1" w:styleId="afff2">
    <w:name w:val="МОН"/>
    <w:basedOn w:val="a"/>
    <w:rsid w:val="00AB2A42"/>
    <w:pPr>
      <w:spacing w:line="360" w:lineRule="auto"/>
      <w:ind w:firstLine="709"/>
      <w:jc w:val="both"/>
    </w:pPr>
    <w:rPr>
      <w:sz w:val="28"/>
    </w:rPr>
  </w:style>
  <w:style w:type="paragraph" w:customStyle="1" w:styleId="51">
    <w:name w:val="заголовок 5"/>
    <w:basedOn w:val="a"/>
    <w:next w:val="a"/>
    <w:rsid w:val="00AB2A42"/>
    <w:pPr>
      <w:keepNext/>
      <w:autoSpaceDE w:val="0"/>
      <w:autoSpaceDN w:val="0"/>
      <w:ind w:firstLine="709"/>
      <w:jc w:val="both"/>
      <w:outlineLvl w:val="4"/>
    </w:pPr>
    <w:rPr>
      <w:sz w:val="27"/>
      <w:szCs w:val="27"/>
      <w:u w:val="single"/>
    </w:rPr>
  </w:style>
  <w:style w:type="paragraph" w:customStyle="1" w:styleId="60">
    <w:name w:val="заголовок 6"/>
    <w:basedOn w:val="a"/>
    <w:next w:val="a"/>
    <w:rsid w:val="00AB2A42"/>
    <w:pPr>
      <w:keepNext/>
      <w:autoSpaceDE w:val="0"/>
      <w:autoSpaceDN w:val="0"/>
      <w:ind w:firstLine="709"/>
      <w:outlineLvl w:val="5"/>
    </w:pPr>
    <w:rPr>
      <w:b/>
      <w:bCs/>
      <w:sz w:val="28"/>
      <w:szCs w:val="28"/>
    </w:rPr>
  </w:style>
  <w:style w:type="paragraph" w:customStyle="1" w:styleId="afff3">
    <w:name w:val="Текст документа"/>
    <w:basedOn w:val="a"/>
    <w:rsid w:val="00AB2A42"/>
    <w:pPr>
      <w:spacing w:line="360" w:lineRule="auto"/>
      <w:ind w:firstLine="720"/>
      <w:jc w:val="both"/>
    </w:pPr>
  </w:style>
  <w:style w:type="paragraph" w:styleId="afff4">
    <w:name w:val="Normal Indent"/>
    <w:basedOn w:val="a"/>
    <w:rsid w:val="00AB2A42"/>
    <w:pPr>
      <w:ind w:left="708"/>
    </w:pPr>
  </w:style>
  <w:style w:type="paragraph" w:customStyle="1" w:styleId="1a">
    <w:name w:val="Знак1"/>
    <w:basedOn w:val="a"/>
    <w:rsid w:val="00AB2A42"/>
    <w:rPr>
      <w:rFonts w:ascii="Verdana" w:hAnsi="Verdana" w:cs="Verdana"/>
      <w:sz w:val="20"/>
      <w:szCs w:val="20"/>
      <w:lang w:val="en-US" w:eastAsia="en-US"/>
    </w:rPr>
  </w:style>
  <w:style w:type="paragraph" w:customStyle="1" w:styleId="afff5">
    <w:name w:val="Знак Знак Знак Знак"/>
    <w:basedOn w:val="a"/>
    <w:rsid w:val="00AB2A42"/>
    <w:rPr>
      <w:rFonts w:ascii="Verdana" w:hAnsi="Verdana" w:cs="Verdana"/>
      <w:sz w:val="20"/>
      <w:szCs w:val="20"/>
      <w:lang w:val="en-US" w:eastAsia="en-US"/>
    </w:rPr>
  </w:style>
  <w:style w:type="paragraph" w:customStyle="1" w:styleId="29">
    <w:name w:val="Основной текст2"/>
    <w:rsid w:val="00AB2A42"/>
    <w:pPr>
      <w:spacing w:line="220" w:lineRule="atLeast"/>
      <w:ind w:firstLine="283"/>
      <w:jc w:val="both"/>
    </w:pPr>
    <w:rPr>
      <w:rFonts w:ascii="Journal" w:hAnsi="Journal"/>
      <w:snapToGrid w:val="0"/>
    </w:rPr>
  </w:style>
  <w:style w:type="character" w:styleId="afff6">
    <w:name w:val="Strong"/>
    <w:basedOn w:val="a0"/>
    <w:uiPriority w:val="22"/>
    <w:qFormat/>
    <w:rsid w:val="00AB2A42"/>
    <w:rPr>
      <w:b/>
      <w:bCs/>
    </w:rPr>
  </w:style>
  <w:style w:type="character" w:customStyle="1" w:styleId="afff7">
    <w:name w:val="Знак Знак"/>
    <w:basedOn w:val="a0"/>
    <w:rsid w:val="00AB2A42"/>
    <w:rPr>
      <w:b/>
      <w:kern w:val="24"/>
      <w:sz w:val="24"/>
      <w:szCs w:val="24"/>
      <w:lang w:val="ru-RU" w:eastAsia="ru-RU" w:bidi="ar-SA"/>
    </w:rPr>
  </w:style>
  <w:style w:type="paragraph" w:customStyle="1" w:styleId="1b">
    <w:name w:val="Знак1 Знак Знак Знак"/>
    <w:basedOn w:val="a"/>
    <w:rsid w:val="00AB2A42"/>
    <w:rPr>
      <w:rFonts w:ascii="Verdana" w:hAnsi="Verdana" w:cs="Verdana"/>
      <w:sz w:val="20"/>
      <w:szCs w:val="20"/>
      <w:lang w:val="en-US" w:eastAsia="en-US"/>
    </w:rPr>
  </w:style>
  <w:style w:type="paragraph" w:customStyle="1" w:styleId="1c">
    <w:name w:val="Знак Знак Знак Знак1"/>
    <w:basedOn w:val="a"/>
    <w:rsid w:val="00AB2A42"/>
    <w:rPr>
      <w:rFonts w:ascii="Verdana" w:hAnsi="Verdana" w:cs="Verdana"/>
      <w:sz w:val="20"/>
      <w:szCs w:val="20"/>
      <w:lang w:val="en-US" w:eastAsia="en-US"/>
    </w:rPr>
  </w:style>
  <w:style w:type="paragraph" w:customStyle="1" w:styleId="120">
    <w:name w:val="Обычный 12"/>
    <w:basedOn w:val="a"/>
    <w:rsid w:val="00AB2A42"/>
    <w:pPr>
      <w:spacing w:line="360" w:lineRule="auto"/>
      <w:ind w:firstLine="720"/>
      <w:jc w:val="both"/>
    </w:pPr>
    <w:rPr>
      <w:szCs w:val="20"/>
    </w:rPr>
  </w:style>
  <w:style w:type="paragraph" w:customStyle="1" w:styleId="afff8">
    <w:name w:val="Источник основной"/>
    <w:basedOn w:val="a"/>
    <w:rsid w:val="00AB2A42"/>
    <w:pPr>
      <w:keepLines/>
      <w:spacing w:before="60"/>
      <w:jc w:val="both"/>
    </w:pPr>
    <w:rPr>
      <w:sz w:val="18"/>
      <w:szCs w:val="20"/>
    </w:rPr>
  </w:style>
  <w:style w:type="paragraph" w:customStyle="1" w:styleId="2a">
    <w:name w:val="Знак2"/>
    <w:basedOn w:val="a"/>
    <w:rsid w:val="00AB2A42"/>
    <w:rPr>
      <w:rFonts w:ascii="Verdana" w:hAnsi="Verdana" w:cs="Verdana"/>
      <w:sz w:val="20"/>
      <w:szCs w:val="20"/>
      <w:lang w:val="en-US" w:eastAsia="en-US"/>
    </w:rPr>
  </w:style>
  <w:style w:type="paragraph" w:customStyle="1" w:styleId="-">
    <w:name w:val="- Список"/>
    <w:basedOn w:val="a"/>
    <w:rsid w:val="00AB2A42"/>
    <w:pPr>
      <w:tabs>
        <w:tab w:val="left" w:pos="2964"/>
        <w:tab w:val="right" w:pos="8208"/>
      </w:tabs>
      <w:adjustRightInd w:val="0"/>
      <w:spacing w:after="120" w:line="288" w:lineRule="auto"/>
      <w:ind w:left="2964" w:hanging="398"/>
      <w:jc w:val="both"/>
      <w:textAlignment w:val="baseline"/>
    </w:pPr>
    <w:rPr>
      <w:rFonts w:ascii="Georgia" w:hAnsi="Georgia"/>
      <w:sz w:val="22"/>
      <w:szCs w:val="20"/>
    </w:rPr>
  </w:style>
  <w:style w:type="paragraph" w:customStyle="1" w:styleId="111">
    <w:name w:val="Обычный11"/>
    <w:rsid w:val="00AB2A42"/>
    <w:pPr>
      <w:widowControl w:val="0"/>
    </w:pPr>
  </w:style>
  <w:style w:type="paragraph" w:customStyle="1" w:styleId="afff9">
    <w:name w:val="список маркерный"/>
    <w:basedOn w:val="a"/>
    <w:next w:val="a4"/>
    <w:rsid w:val="00AB2A42"/>
    <w:pPr>
      <w:tabs>
        <w:tab w:val="num" w:pos="720"/>
      </w:tabs>
      <w:ind w:left="720" w:hanging="360"/>
      <w:jc w:val="both"/>
    </w:pPr>
    <w:rPr>
      <w:sz w:val="28"/>
      <w:szCs w:val="28"/>
    </w:rPr>
  </w:style>
  <w:style w:type="paragraph" w:customStyle="1" w:styleId="130">
    <w:name w:val="Стиль13"/>
    <w:basedOn w:val="a"/>
    <w:rsid w:val="00AB2A42"/>
    <w:pPr>
      <w:ind w:firstLine="720"/>
      <w:jc w:val="both"/>
    </w:pPr>
    <w:rPr>
      <w:sz w:val="28"/>
      <w:szCs w:val="20"/>
    </w:rPr>
  </w:style>
  <w:style w:type="paragraph" w:customStyle="1" w:styleId="afffa">
    <w:name w:val="Знак Знак Знак Знак Знак Знак Знак"/>
    <w:basedOn w:val="a"/>
    <w:rsid w:val="00AB2A42"/>
    <w:rPr>
      <w:rFonts w:ascii="Verdana" w:hAnsi="Verdana" w:cs="Verdana"/>
      <w:sz w:val="20"/>
      <w:szCs w:val="20"/>
      <w:lang w:val="en-US" w:eastAsia="en-US"/>
    </w:rPr>
  </w:style>
  <w:style w:type="paragraph" w:customStyle="1" w:styleId="bodytext">
    <w:name w:val="bodytext"/>
    <w:basedOn w:val="a"/>
    <w:rsid w:val="00AB2A42"/>
    <w:pPr>
      <w:spacing w:before="100" w:beforeAutospacing="1" w:after="100" w:afterAutospacing="1"/>
    </w:pPr>
    <w:rPr>
      <w:rFonts w:ascii="Arial" w:hAnsi="Arial" w:cs="Arial"/>
    </w:rPr>
  </w:style>
  <w:style w:type="paragraph" w:customStyle="1" w:styleId="afffb">
    <w:name w:val="Знак Знак Знак Знак Знак Знак"/>
    <w:basedOn w:val="a"/>
    <w:rsid w:val="00AB2A42"/>
    <w:rPr>
      <w:rFonts w:ascii="Verdana" w:hAnsi="Verdana" w:cs="Verdana"/>
      <w:sz w:val="20"/>
      <w:szCs w:val="20"/>
      <w:lang w:val="en-US" w:eastAsia="en-US"/>
    </w:rPr>
  </w:style>
  <w:style w:type="paragraph" w:customStyle="1" w:styleId="standartnyjjhtml">
    <w:name w:val="standartnyjjhtml"/>
    <w:basedOn w:val="a"/>
    <w:rsid w:val="00AB2A42"/>
    <w:rPr>
      <w:rFonts w:ascii="Courier New CYR" w:hAnsi="Courier New CYR"/>
      <w:sz w:val="20"/>
      <w:szCs w:val="20"/>
    </w:rPr>
  </w:style>
  <w:style w:type="character" w:styleId="afffc">
    <w:name w:val="FollowedHyperlink"/>
    <w:basedOn w:val="a0"/>
    <w:rsid w:val="00AB2A42"/>
    <w:rPr>
      <w:color w:val="800080"/>
      <w:u w:val="single"/>
    </w:rPr>
  </w:style>
  <w:style w:type="paragraph" w:styleId="61">
    <w:name w:val="toc 6"/>
    <w:basedOn w:val="a"/>
    <w:next w:val="a"/>
    <w:autoRedefine/>
    <w:uiPriority w:val="39"/>
    <w:rsid w:val="00AB2A42"/>
    <w:pPr>
      <w:ind w:left="1200"/>
    </w:pPr>
  </w:style>
  <w:style w:type="paragraph" w:styleId="70">
    <w:name w:val="toc 7"/>
    <w:basedOn w:val="a"/>
    <w:next w:val="a"/>
    <w:autoRedefine/>
    <w:uiPriority w:val="39"/>
    <w:rsid w:val="00AB2A42"/>
    <w:pPr>
      <w:ind w:left="1440"/>
    </w:pPr>
  </w:style>
  <w:style w:type="paragraph" w:styleId="80">
    <w:name w:val="toc 8"/>
    <w:basedOn w:val="a"/>
    <w:next w:val="a"/>
    <w:autoRedefine/>
    <w:uiPriority w:val="39"/>
    <w:rsid w:val="00AB2A42"/>
    <w:pPr>
      <w:ind w:left="1680"/>
    </w:pPr>
  </w:style>
  <w:style w:type="paragraph" w:styleId="90">
    <w:name w:val="toc 9"/>
    <w:basedOn w:val="a"/>
    <w:next w:val="a"/>
    <w:autoRedefine/>
    <w:uiPriority w:val="39"/>
    <w:rsid w:val="00AB2A42"/>
    <w:pPr>
      <w:ind w:left="1920"/>
    </w:pPr>
  </w:style>
  <w:style w:type="character" w:customStyle="1" w:styleId="22">
    <w:name w:val="Основной текст с отступом 2 Знак"/>
    <w:basedOn w:val="a0"/>
    <w:link w:val="20"/>
    <w:rsid w:val="004A71B3"/>
    <w:rPr>
      <w:sz w:val="24"/>
      <w:szCs w:val="24"/>
    </w:rPr>
  </w:style>
  <w:style w:type="character" w:customStyle="1" w:styleId="2b">
    <w:name w:val="Основной текст (2)_"/>
    <w:basedOn w:val="a0"/>
    <w:link w:val="2c"/>
    <w:rsid w:val="001F0DA4"/>
    <w:rPr>
      <w:sz w:val="28"/>
      <w:szCs w:val="28"/>
      <w:shd w:val="clear" w:color="auto" w:fill="FFFFFF"/>
    </w:rPr>
  </w:style>
  <w:style w:type="paragraph" w:customStyle="1" w:styleId="2c">
    <w:name w:val="Основной текст (2)"/>
    <w:basedOn w:val="a"/>
    <w:link w:val="2b"/>
    <w:rsid w:val="001F0DA4"/>
    <w:pPr>
      <w:widowControl w:val="0"/>
      <w:shd w:val="clear" w:color="auto" w:fill="FFFFFF"/>
      <w:spacing w:line="322" w:lineRule="exact"/>
      <w:ind w:hanging="400"/>
      <w:jc w:val="center"/>
    </w:pPr>
    <w:rPr>
      <w:sz w:val="28"/>
      <w:szCs w:val="28"/>
    </w:rPr>
  </w:style>
  <w:style w:type="character" w:customStyle="1" w:styleId="1d">
    <w:name w:val="Заголовок №1_"/>
    <w:basedOn w:val="a0"/>
    <w:link w:val="1e"/>
    <w:rsid w:val="00763D5A"/>
    <w:rPr>
      <w:b/>
      <w:bCs/>
      <w:sz w:val="28"/>
      <w:szCs w:val="28"/>
      <w:shd w:val="clear" w:color="auto" w:fill="FFFFFF"/>
    </w:rPr>
  </w:style>
  <w:style w:type="paragraph" w:customStyle="1" w:styleId="1e">
    <w:name w:val="Заголовок №1"/>
    <w:basedOn w:val="a"/>
    <w:link w:val="1d"/>
    <w:rsid w:val="00763D5A"/>
    <w:pPr>
      <w:widowControl w:val="0"/>
      <w:shd w:val="clear" w:color="auto" w:fill="FFFFFF"/>
      <w:spacing w:before="320" w:after="320" w:line="326" w:lineRule="exact"/>
      <w:ind w:hanging="400"/>
      <w:jc w:val="both"/>
      <w:outlineLvl w:val="0"/>
    </w:pPr>
    <w:rPr>
      <w:b/>
      <w:bCs/>
      <w:sz w:val="28"/>
      <w:szCs w:val="28"/>
    </w:rPr>
  </w:style>
  <w:style w:type="character" w:customStyle="1" w:styleId="a6">
    <w:name w:val="Нижний колонтитул Знак"/>
    <w:basedOn w:val="a0"/>
    <w:link w:val="a5"/>
    <w:uiPriority w:val="99"/>
    <w:rsid w:val="00EE2198"/>
    <w:rPr>
      <w:sz w:val="24"/>
      <w:szCs w:val="24"/>
    </w:rPr>
  </w:style>
  <w:style w:type="paragraph" w:customStyle="1" w:styleId="1f">
    <w:name w:val="Абзац списка1"/>
    <w:basedOn w:val="a"/>
    <w:rsid w:val="00A741CD"/>
    <w:pPr>
      <w:ind w:left="720"/>
      <w:contextualSpacing/>
    </w:pPr>
  </w:style>
  <w:style w:type="paragraph" w:customStyle="1" w:styleId="afffd">
    <w:name w:val="Прижатый влево"/>
    <w:basedOn w:val="a"/>
    <w:next w:val="a"/>
    <w:uiPriority w:val="99"/>
    <w:rsid w:val="0032193D"/>
    <w:pPr>
      <w:autoSpaceDE w:val="0"/>
      <w:autoSpaceDN w:val="0"/>
      <w:adjustRightInd w:val="0"/>
    </w:pPr>
    <w:rPr>
      <w:rFonts w:ascii="Arial" w:hAnsi="Arial" w:cs="Arial"/>
    </w:rPr>
  </w:style>
  <w:style w:type="paragraph" w:customStyle="1" w:styleId="xl99">
    <w:name w:val="xl99"/>
    <w:basedOn w:val="a"/>
    <w:rsid w:val="004D385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16313">
      <w:bodyDiv w:val="1"/>
      <w:marLeft w:val="0"/>
      <w:marRight w:val="0"/>
      <w:marTop w:val="0"/>
      <w:marBottom w:val="0"/>
      <w:divBdr>
        <w:top w:val="none" w:sz="0" w:space="0" w:color="auto"/>
        <w:left w:val="none" w:sz="0" w:space="0" w:color="auto"/>
        <w:bottom w:val="none" w:sz="0" w:space="0" w:color="auto"/>
        <w:right w:val="none" w:sz="0" w:space="0" w:color="auto"/>
      </w:divBdr>
    </w:div>
    <w:div w:id="304239810">
      <w:bodyDiv w:val="1"/>
      <w:marLeft w:val="0"/>
      <w:marRight w:val="0"/>
      <w:marTop w:val="0"/>
      <w:marBottom w:val="0"/>
      <w:divBdr>
        <w:top w:val="none" w:sz="0" w:space="0" w:color="auto"/>
        <w:left w:val="none" w:sz="0" w:space="0" w:color="auto"/>
        <w:bottom w:val="none" w:sz="0" w:space="0" w:color="auto"/>
        <w:right w:val="none" w:sz="0" w:space="0" w:color="auto"/>
      </w:divBdr>
    </w:div>
    <w:div w:id="557857257">
      <w:bodyDiv w:val="1"/>
      <w:marLeft w:val="0"/>
      <w:marRight w:val="0"/>
      <w:marTop w:val="0"/>
      <w:marBottom w:val="0"/>
      <w:divBdr>
        <w:top w:val="none" w:sz="0" w:space="0" w:color="auto"/>
        <w:left w:val="none" w:sz="0" w:space="0" w:color="auto"/>
        <w:bottom w:val="none" w:sz="0" w:space="0" w:color="auto"/>
        <w:right w:val="none" w:sz="0" w:space="0" w:color="auto"/>
      </w:divBdr>
    </w:div>
    <w:div w:id="564679682">
      <w:bodyDiv w:val="1"/>
      <w:marLeft w:val="0"/>
      <w:marRight w:val="0"/>
      <w:marTop w:val="0"/>
      <w:marBottom w:val="0"/>
      <w:divBdr>
        <w:top w:val="none" w:sz="0" w:space="0" w:color="auto"/>
        <w:left w:val="none" w:sz="0" w:space="0" w:color="auto"/>
        <w:bottom w:val="none" w:sz="0" w:space="0" w:color="auto"/>
        <w:right w:val="none" w:sz="0" w:space="0" w:color="auto"/>
      </w:divBdr>
    </w:div>
    <w:div w:id="768042471">
      <w:bodyDiv w:val="1"/>
      <w:marLeft w:val="0"/>
      <w:marRight w:val="0"/>
      <w:marTop w:val="0"/>
      <w:marBottom w:val="0"/>
      <w:divBdr>
        <w:top w:val="none" w:sz="0" w:space="0" w:color="auto"/>
        <w:left w:val="none" w:sz="0" w:space="0" w:color="auto"/>
        <w:bottom w:val="none" w:sz="0" w:space="0" w:color="auto"/>
        <w:right w:val="none" w:sz="0" w:space="0" w:color="auto"/>
      </w:divBdr>
    </w:div>
    <w:div w:id="1364555852">
      <w:bodyDiv w:val="1"/>
      <w:marLeft w:val="0"/>
      <w:marRight w:val="0"/>
      <w:marTop w:val="0"/>
      <w:marBottom w:val="0"/>
      <w:divBdr>
        <w:top w:val="none" w:sz="0" w:space="0" w:color="auto"/>
        <w:left w:val="none" w:sz="0" w:space="0" w:color="auto"/>
        <w:bottom w:val="none" w:sz="0" w:space="0" w:color="auto"/>
        <w:right w:val="none" w:sz="0" w:space="0" w:color="auto"/>
      </w:divBdr>
    </w:div>
    <w:div w:id="1817330075">
      <w:bodyDiv w:val="1"/>
      <w:marLeft w:val="0"/>
      <w:marRight w:val="0"/>
      <w:marTop w:val="0"/>
      <w:marBottom w:val="0"/>
      <w:divBdr>
        <w:top w:val="none" w:sz="0" w:space="0" w:color="auto"/>
        <w:left w:val="none" w:sz="0" w:space="0" w:color="auto"/>
        <w:bottom w:val="none" w:sz="0" w:space="0" w:color="auto"/>
        <w:right w:val="none" w:sz="0" w:space="0" w:color="auto"/>
      </w:divBdr>
    </w:div>
    <w:div w:id="209571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773</TotalTime>
  <Pages>30</Pages>
  <Words>13381</Words>
  <Characters>76272</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АДМИНИСТРАЦИЯ МАМСКО-ЧУЙСКОГО РАЙОНА</vt:lpstr>
    </vt:vector>
  </TitlesOfParts>
  <Company>SPecialiST RePack</Company>
  <LinksUpToDate>false</LinksUpToDate>
  <CharactersWithSpaces>89475</CharactersWithSpaces>
  <SharedDoc>false</SharedDoc>
  <HLinks>
    <vt:vector size="42" baseType="variant">
      <vt:variant>
        <vt:i4>1507388</vt:i4>
      </vt:variant>
      <vt:variant>
        <vt:i4>95</vt:i4>
      </vt:variant>
      <vt:variant>
        <vt:i4>0</vt:i4>
      </vt:variant>
      <vt:variant>
        <vt:i4>5</vt:i4>
      </vt:variant>
      <vt:variant>
        <vt:lpwstr/>
      </vt:variant>
      <vt:variant>
        <vt:lpwstr>_Toc438424231</vt:lpwstr>
      </vt:variant>
      <vt:variant>
        <vt:i4>1376316</vt:i4>
      </vt:variant>
      <vt:variant>
        <vt:i4>83</vt:i4>
      </vt:variant>
      <vt:variant>
        <vt:i4>0</vt:i4>
      </vt:variant>
      <vt:variant>
        <vt:i4>5</vt:i4>
      </vt:variant>
      <vt:variant>
        <vt:lpwstr/>
      </vt:variant>
      <vt:variant>
        <vt:lpwstr>_Toc438424211</vt:lpwstr>
      </vt:variant>
      <vt:variant>
        <vt:i4>1376316</vt:i4>
      </vt:variant>
      <vt:variant>
        <vt:i4>80</vt:i4>
      </vt:variant>
      <vt:variant>
        <vt:i4>0</vt:i4>
      </vt:variant>
      <vt:variant>
        <vt:i4>5</vt:i4>
      </vt:variant>
      <vt:variant>
        <vt:lpwstr/>
      </vt:variant>
      <vt:variant>
        <vt:lpwstr>_Toc438424212</vt:lpwstr>
      </vt:variant>
      <vt:variant>
        <vt:i4>1900607</vt:i4>
      </vt:variant>
      <vt:variant>
        <vt:i4>53</vt:i4>
      </vt:variant>
      <vt:variant>
        <vt:i4>0</vt:i4>
      </vt:variant>
      <vt:variant>
        <vt:i4>5</vt:i4>
      </vt:variant>
      <vt:variant>
        <vt:lpwstr/>
      </vt:variant>
      <vt:variant>
        <vt:lpwstr>_Toc438424194</vt:lpwstr>
      </vt:variant>
      <vt:variant>
        <vt:i4>1835071</vt:i4>
      </vt:variant>
      <vt:variant>
        <vt:i4>14</vt:i4>
      </vt:variant>
      <vt:variant>
        <vt:i4>0</vt:i4>
      </vt:variant>
      <vt:variant>
        <vt:i4>5</vt:i4>
      </vt:variant>
      <vt:variant>
        <vt:lpwstr/>
      </vt:variant>
      <vt:variant>
        <vt:lpwstr>_Toc438424183</vt:lpwstr>
      </vt:variant>
      <vt:variant>
        <vt:i4>1835071</vt:i4>
      </vt:variant>
      <vt:variant>
        <vt:i4>8</vt:i4>
      </vt:variant>
      <vt:variant>
        <vt:i4>0</vt:i4>
      </vt:variant>
      <vt:variant>
        <vt:i4>5</vt:i4>
      </vt:variant>
      <vt:variant>
        <vt:lpwstr/>
      </vt:variant>
      <vt:variant>
        <vt:lpwstr>_Toc438424181</vt:lpwstr>
      </vt:variant>
      <vt:variant>
        <vt:i4>1835071</vt:i4>
      </vt:variant>
      <vt:variant>
        <vt:i4>2</vt:i4>
      </vt:variant>
      <vt:variant>
        <vt:i4>0</vt:i4>
      </vt:variant>
      <vt:variant>
        <vt:i4>5</vt:i4>
      </vt:variant>
      <vt:variant>
        <vt:lpwstr/>
      </vt:variant>
      <vt:variant>
        <vt:lpwstr>_Toc438424180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МАМСКО-ЧУЙСКОГО РАЙОНА</dc:title>
  <dc:creator>User</dc:creator>
  <cp:lastModifiedBy>Виолетта</cp:lastModifiedBy>
  <cp:revision>17</cp:revision>
  <cp:lastPrinted>2018-12-27T04:03:00Z</cp:lastPrinted>
  <dcterms:created xsi:type="dcterms:W3CDTF">2018-12-17T03:14:00Z</dcterms:created>
  <dcterms:modified xsi:type="dcterms:W3CDTF">2019-01-24T03:28:00Z</dcterms:modified>
</cp:coreProperties>
</file>