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A" w:rsidRPr="00DB68C8" w:rsidRDefault="00421070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22</w:t>
      </w:r>
      <w:r w:rsidR="00F02C2F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05</w:t>
      </w:r>
      <w:r w:rsidR="00F02C2F">
        <w:rPr>
          <w:rFonts w:ascii="Arial" w:hAnsi="Arial" w:cs="Arial"/>
          <w:color w:val="000000"/>
          <w:sz w:val="32"/>
          <w:szCs w:val="32"/>
        </w:rPr>
        <w:t>.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20</w:t>
      </w:r>
      <w:r w:rsidR="002A7C31">
        <w:rPr>
          <w:rFonts w:ascii="Arial" w:hAnsi="Arial" w:cs="Arial"/>
          <w:color w:val="000000"/>
          <w:sz w:val="32"/>
          <w:szCs w:val="32"/>
        </w:rPr>
        <w:t>20</w:t>
      </w:r>
      <w:r w:rsidR="00B928BA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B928B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105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928BA" w:rsidRPr="00DB68C8" w:rsidRDefault="00B928BA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B928BA" w:rsidRPr="00DB68C8" w:rsidRDefault="00B928BA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МАМСКОЕ</w:t>
      </w:r>
      <w:r w:rsidRPr="00DB68C8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B928BA" w:rsidRPr="00DB68C8" w:rsidRDefault="002A7C31" w:rsidP="00B928BA">
      <w:pPr>
        <w:pStyle w:val="a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ДУМА</w:t>
      </w:r>
    </w:p>
    <w:p w:rsidR="00B928BA" w:rsidRDefault="002A7C31" w:rsidP="00B928BA">
      <w:pPr>
        <w:pStyle w:val="a8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РЕШЕНИЕ</w:t>
      </w:r>
      <w:r w:rsidR="00B928BA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21070" w:rsidRPr="00421070" w:rsidRDefault="00421070" w:rsidP="00B928BA">
      <w:pPr>
        <w:pStyle w:val="a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928BA" w:rsidRPr="00AC1C93" w:rsidRDefault="00B928BA" w:rsidP="00B928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1C93">
        <w:rPr>
          <w:rFonts w:ascii="Arial" w:hAnsi="Arial" w:cs="Arial"/>
          <w:b/>
          <w:sz w:val="32"/>
          <w:szCs w:val="32"/>
        </w:rPr>
        <w:t>О</w:t>
      </w:r>
      <w:r w:rsidR="002A7C31" w:rsidRPr="00AC1C93">
        <w:rPr>
          <w:rFonts w:ascii="Arial" w:hAnsi="Arial" w:cs="Arial"/>
          <w:b/>
          <w:sz w:val="32"/>
          <w:szCs w:val="32"/>
        </w:rPr>
        <w:t xml:space="preserve"> </w:t>
      </w:r>
      <w:r w:rsidR="00AC1C93">
        <w:rPr>
          <w:rFonts w:ascii="Arial" w:hAnsi="Arial" w:cs="Arial"/>
          <w:b/>
          <w:sz w:val="32"/>
          <w:szCs w:val="32"/>
        </w:rPr>
        <w:t xml:space="preserve">ВНЕСЕНИИ ИЗМЕНЕНИЙ В МЕСТНЫЕ НОРМАТИВЫ ГРАДОСТРОИТЕЛЬНОГО ПРОЕКТИРОВАНИЯ МАМСКОГО ГОРОДСКОГО ПОСЕЛЕНИЯ МАМСКО-ЧУЙСКОГО РАЙОНА ИРКУТСКОЙ ОБЛАСТИ, УТВЕРЖДЕННЫЕ РЕШЕНИЕМ ДУМЫ МАМСКОГО ГОРОДСКОГО ПОСЕЛЕНИЯ ОТ 26 ИЮЛЯ 2016 года №30 </w:t>
      </w:r>
    </w:p>
    <w:p w:rsidR="00AC1C93" w:rsidRDefault="00AC1C93" w:rsidP="00CA56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928BA" w:rsidRPr="00A52A1A" w:rsidRDefault="00B928BA" w:rsidP="00CA564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52A1A">
        <w:rPr>
          <w:rFonts w:ascii="Arial" w:hAnsi="Arial" w:cs="Arial"/>
        </w:rPr>
        <w:t xml:space="preserve">В целях </w:t>
      </w:r>
      <w:r w:rsidR="00CA5640">
        <w:rPr>
          <w:rFonts w:ascii="Arial" w:hAnsi="Arial" w:cs="Arial"/>
        </w:rPr>
        <w:t xml:space="preserve">приведения местных нормативов градостроительного проектирования Мамского городского поселения Мамско-Чуйского района Иркутской области в соответствие с действующим законодательством Российской Федерации, руководствуясь </w:t>
      </w:r>
      <w:r w:rsidR="00CA5640" w:rsidRPr="00A004B9">
        <w:rPr>
          <w:rFonts w:ascii="Arial" w:hAnsi="Arial" w:cs="Arial"/>
        </w:rPr>
        <w:t xml:space="preserve">статьями 29.1, 29.2, 29.4 Градостроительного кодекса Российской Федерации, </w:t>
      </w:r>
      <w:hyperlink r:id="rId6" w:history="1">
        <w:r w:rsidR="00A004B9" w:rsidRPr="00A004B9">
          <w:rPr>
            <w:rStyle w:val="a3"/>
            <w:rFonts w:ascii="Arial" w:hAnsi="Arial" w:cs="Arial"/>
            <w:color w:val="auto"/>
            <w:spacing w:val="2"/>
            <w:u w:val="none"/>
          </w:rPr>
          <w:t>Федераль</w:t>
        </w:r>
        <w:bookmarkStart w:id="0" w:name="_GoBack"/>
        <w:bookmarkEnd w:id="0"/>
        <w:r w:rsidR="00A004B9" w:rsidRPr="00A004B9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ным законом от 27 декабря 2018 года N538-ФЗ </w:t>
        </w:r>
        <w:r w:rsidR="00A004B9">
          <w:rPr>
            <w:rStyle w:val="a3"/>
            <w:rFonts w:ascii="Arial" w:hAnsi="Arial" w:cs="Arial"/>
            <w:color w:val="auto"/>
            <w:spacing w:val="2"/>
            <w:u w:val="none"/>
          </w:rPr>
          <w:t>«</w:t>
        </w:r>
        <w:r w:rsidR="00A004B9" w:rsidRPr="00A004B9">
          <w:rPr>
            <w:rStyle w:val="a3"/>
            <w:rFonts w:ascii="Arial" w:hAnsi="Arial" w:cs="Arial"/>
            <w:color w:val="auto"/>
            <w:spacing w:val="2"/>
            <w:u w:val="none"/>
          </w:rPr>
  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</w:t>
        </w:r>
        <w:proofErr w:type="gramEnd"/>
        <w:r w:rsidR="00A004B9" w:rsidRPr="00A004B9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 обеспечением сохранения лесов на землях лесного фонда и землях иных категорий</w:t>
        </w:r>
        <w:r w:rsidR="00A004B9">
          <w:rPr>
            <w:rStyle w:val="a3"/>
            <w:rFonts w:ascii="Arial" w:hAnsi="Arial" w:cs="Arial"/>
            <w:color w:val="auto"/>
            <w:spacing w:val="2"/>
            <w:u w:val="none"/>
          </w:rPr>
          <w:t>»</w:t>
        </w:r>
      </w:hyperlink>
      <w:r w:rsidR="00A004B9">
        <w:rPr>
          <w:rStyle w:val="a3"/>
          <w:rFonts w:ascii="Arial" w:hAnsi="Arial" w:cs="Arial"/>
          <w:color w:val="auto"/>
          <w:spacing w:val="2"/>
          <w:u w:val="none"/>
        </w:rPr>
        <w:t xml:space="preserve">, </w:t>
      </w:r>
      <w:r w:rsidR="00CA5640" w:rsidRPr="00A004B9">
        <w:rPr>
          <w:rFonts w:ascii="Arial" w:hAnsi="Arial" w:cs="Arial"/>
        </w:rPr>
        <w:t>статьей 14 Федерального закона Российской Федерации от 06 октября 2003 года №131-</w:t>
      </w:r>
      <w:r w:rsidR="00CA5640" w:rsidRPr="00FE7FCB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FE7FCB" w:rsidRPr="00FE7FCB">
        <w:rPr>
          <w:rFonts w:ascii="Arial" w:hAnsi="Arial" w:cs="Arial"/>
          <w:bCs/>
        </w:rPr>
        <w:t xml:space="preserve">Межгосударственным стандартом ГОСТ 33150-2014 «Дороги автомобильные общего пользования. Проектирование пешеходных и велосипедных дорожек. Общие требования», </w:t>
      </w:r>
      <w:r w:rsidR="00CA5640" w:rsidRPr="00FE7FCB">
        <w:rPr>
          <w:rFonts w:ascii="Arial" w:hAnsi="Arial" w:cs="Arial"/>
        </w:rPr>
        <w:t xml:space="preserve">статьей 24 Устава Мамского муниципального образования, Дума </w:t>
      </w:r>
      <w:r w:rsidRPr="00FE7FCB">
        <w:rPr>
          <w:rFonts w:ascii="Arial" w:hAnsi="Arial" w:cs="Arial"/>
        </w:rPr>
        <w:t xml:space="preserve">Мамского городского поселения: </w:t>
      </w: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928BA" w:rsidRPr="00AC1C93" w:rsidRDefault="00CA5640" w:rsidP="00B928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0"/>
          <w:szCs w:val="30"/>
        </w:rPr>
      </w:pPr>
      <w:r w:rsidRPr="00AC1C93">
        <w:rPr>
          <w:rFonts w:ascii="Arial" w:eastAsia="Times New Roman" w:hAnsi="Arial" w:cs="Arial"/>
          <w:b/>
          <w:spacing w:val="30"/>
          <w:sz w:val="30"/>
          <w:szCs w:val="30"/>
        </w:rPr>
        <w:t>РЕШИЛА</w:t>
      </w:r>
      <w:r w:rsidR="00B928BA" w:rsidRPr="00AC1C93">
        <w:rPr>
          <w:rFonts w:ascii="Arial" w:eastAsia="Times New Roman" w:hAnsi="Arial" w:cs="Arial"/>
          <w:b/>
          <w:spacing w:val="30"/>
          <w:sz w:val="30"/>
          <w:szCs w:val="30"/>
        </w:rPr>
        <w:t>:</w:t>
      </w:r>
    </w:p>
    <w:p w:rsidR="00B928BA" w:rsidRPr="0043049F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28BA" w:rsidRPr="000117DA" w:rsidRDefault="00B928BA" w:rsidP="00B9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117D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</w:t>
      </w:r>
      <w:r w:rsidR="00CA5640" w:rsidRPr="000117D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Внести </w:t>
      </w:r>
      <w:r w:rsidR="00AD71DD" w:rsidRPr="000117D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местные нормативы градостроительного проектирования Мамского городского поселения Мамско-Чуйского района Иркутской области, утвержденные решением Думы Мамского городского поселения от 26 июля 2016 года №30</w:t>
      </w:r>
      <w:r w:rsidR="00CF291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AD71DD" w:rsidRPr="000117D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следующие изменения:</w:t>
      </w:r>
    </w:p>
    <w:p w:rsidR="00A004B9" w:rsidRPr="000117DA" w:rsidRDefault="00A004B9" w:rsidP="00A004B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 w:rsidRPr="000117DA">
        <w:rPr>
          <w:rFonts w:ascii="Arial" w:hAnsi="Arial" w:cs="Arial"/>
          <w:spacing w:val="2"/>
        </w:rPr>
        <w:t xml:space="preserve">1) в разделе </w:t>
      </w:r>
      <w:r w:rsidR="006B5D88" w:rsidRPr="000117DA">
        <w:rPr>
          <w:rFonts w:ascii="Arial" w:hAnsi="Arial" w:cs="Arial"/>
          <w:spacing w:val="2"/>
        </w:rPr>
        <w:t>2 части 2.4</w:t>
      </w:r>
      <w:r w:rsidR="00D772E4">
        <w:rPr>
          <w:rFonts w:ascii="Arial" w:hAnsi="Arial" w:cs="Arial"/>
          <w:spacing w:val="2"/>
        </w:rPr>
        <w:t>.</w:t>
      </w:r>
      <w:r w:rsidRPr="000117DA">
        <w:rPr>
          <w:rFonts w:ascii="Arial" w:hAnsi="Arial" w:cs="Arial"/>
          <w:spacing w:val="2"/>
        </w:rPr>
        <w:t>:</w:t>
      </w:r>
    </w:p>
    <w:p w:rsidR="00A004B9" w:rsidRPr="000117DA" w:rsidRDefault="00A004B9" w:rsidP="00A004B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 w:rsidRPr="000117DA">
        <w:rPr>
          <w:rFonts w:ascii="Arial" w:hAnsi="Arial" w:cs="Arial"/>
          <w:spacing w:val="2"/>
        </w:rPr>
        <w:t>а) в пункт</w:t>
      </w:r>
      <w:r w:rsidR="00A655E9" w:rsidRPr="000117DA">
        <w:rPr>
          <w:rFonts w:ascii="Arial" w:hAnsi="Arial" w:cs="Arial"/>
          <w:spacing w:val="2"/>
        </w:rPr>
        <w:t>е</w:t>
      </w:r>
      <w:r w:rsidRPr="000117DA">
        <w:rPr>
          <w:rFonts w:ascii="Arial" w:hAnsi="Arial" w:cs="Arial"/>
          <w:spacing w:val="2"/>
        </w:rPr>
        <w:t xml:space="preserve"> </w:t>
      </w:r>
      <w:r w:rsidR="00A655E9" w:rsidRPr="000117DA">
        <w:rPr>
          <w:rFonts w:ascii="Arial" w:hAnsi="Arial" w:cs="Arial"/>
          <w:spacing w:val="2"/>
        </w:rPr>
        <w:t>2.4.1</w:t>
      </w:r>
      <w:r w:rsidR="00D772E4">
        <w:rPr>
          <w:rFonts w:ascii="Arial" w:hAnsi="Arial" w:cs="Arial"/>
          <w:spacing w:val="2"/>
        </w:rPr>
        <w:t>.</w:t>
      </w:r>
      <w:r w:rsidR="00A655E9" w:rsidRPr="000117DA">
        <w:rPr>
          <w:rFonts w:ascii="Arial" w:hAnsi="Arial" w:cs="Arial"/>
          <w:spacing w:val="2"/>
        </w:rPr>
        <w:t xml:space="preserve"> </w:t>
      </w:r>
      <w:r w:rsidRPr="000117DA">
        <w:rPr>
          <w:rFonts w:ascii="Arial" w:hAnsi="Arial" w:cs="Arial"/>
          <w:spacing w:val="2"/>
        </w:rPr>
        <w:t xml:space="preserve">слова </w:t>
      </w:r>
      <w:r w:rsidR="006B5D88" w:rsidRPr="000117DA">
        <w:rPr>
          <w:rFonts w:ascii="Arial" w:hAnsi="Arial" w:cs="Arial"/>
          <w:spacing w:val="2"/>
        </w:rPr>
        <w:t>«</w:t>
      </w:r>
      <w:r w:rsidR="00A655E9" w:rsidRPr="000117DA">
        <w:rPr>
          <w:rFonts w:ascii="Arial" w:hAnsi="Arial" w:cs="Arial"/>
          <w:spacing w:val="2"/>
        </w:rPr>
        <w:t>лесопарки</w:t>
      </w:r>
      <w:r w:rsidR="006B5D88" w:rsidRPr="000117DA">
        <w:rPr>
          <w:rFonts w:ascii="Arial" w:hAnsi="Arial" w:cs="Arial"/>
          <w:spacing w:val="2"/>
        </w:rPr>
        <w:t>»</w:t>
      </w:r>
      <w:r w:rsidRPr="000117DA">
        <w:rPr>
          <w:rFonts w:ascii="Arial" w:hAnsi="Arial" w:cs="Arial"/>
          <w:spacing w:val="2"/>
        </w:rPr>
        <w:t xml:space="preserve"> </w:t>
      </w:r>
      <w:r w:rsidR="00A655E9" w:rsidRPr="000117DA">
        <w:rPr>
          <w:rFonts w:ascii="Arial" w:hAnsi="Arial" w:cs="Arial"/>
          <w:spacing w:val="2"/>
        </w:rPr>
        <w:t>заменить словами «городские леса»</w:t>
      </w:r>
      <w:r w:rsidRPr="000117DA">
        <w:rPr>
          <w:rFonts w:ascii="Arial" w:hAnsi="Arial" w:cs="Arial"/>
          <w:spacing w:val="2"/>
        </w:rPr>
        <w:t>;</w:t>
      </w:r>
    </w:p>
    <w:p w:rsidR="0005043F" w:rsidRDefault="00B103BE" w:rsidP="00B103B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2) </w:t>
      </w:r>
      <w:r w:rsidRPr="000117DA">
        <w:rPr>
          <w:rFonts w:ascii="Arial" w:hAnsi="Arial" w:cs="Arial"/>
          <w:spacing w:val="2"/>
        </w:rPr>
        <w:t xml:space="preserve">в разделе </w:t>
      </w:r>
      <w:r>
        <w:rPr>
          <w:rFonts w:ascii="Arial" w:hAnsi="Arial" w:cs="Arial"/>
          <w:spacing w:val="2"/>
        </w:rPr>
        <w:t>3</w:t>
      </w:r>
      <w:r w:rsidR="0005043F">
        <w:rPr>
          <w:rFonts w:ascii="Arial" w:hAnsi="Arial" w:cs="Arial"/>
          <w:spacing w:val="2"/>
        </w:rPr>
        <w:t xml:space="preserve"> части 3.4.:</w:t>
      </w:r>
    </w:p>
    <w:p w:rsidR="0005043F" w:rsidRDefault="0005043F" w:rsidP="0005043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а) в пункте 3.4.3.1. </w:t>
      </w:r>
      <w:r w:rsidRPr="000117DA">
        <w:rPr>
          <w:rFonts w:ascii="Arial" w:hAnsi="Arial" w:cs="Arial"/>
          <w:spacing w:val="2"/>
        </w:rPr>
        <w:t>в таблиц</w:t>
      </w:r>
      <w:r>
        <w:rPr>
          <w:rFonts w:ascii="Arial" w:hAnsi="Arial" w:cs="Arial"/>
          <w:spacing w:val="2"/>
        </w:rPr>
        <w:t>е</w:t>
      </w:r>
      <w:r w:rsidRPr="000117DA">
        <w:rPr>
          <w:rFonts w:ascii="Arial" w:hAnsi="Arial" w:cs="Arial"/>
          <w:spacing w:val="2"/>
        </w:rPr>
        <w:t xml:space="preserve"> 2</w:t>
      </w:r>
      <w:r>
        <w:rPr>
          <w:rFonts w:ascii="Arial" w:hAnsi="Arial" w:cs="Arial"/>
          <w:spacing w:val="2"/>
        </w:rPr>
        <w:t xml:space="preserve">0 </w:t>
      </w:r>
      <w:r w:rsidRPr="000117DA">
        <w:rPr>
          <w:rFonts w:ascii="Arial" w:hAnsi="Arial" w:cs="Arial"/>
          <w:spacing w:val="2"/>
        </w:rPr>
        <w:t>строке «парковые дороги» слова «и лесопарков» исключить;</w:t>
      </w:r>
    </w:p>
    <w:p w:rsidR="00B103BE" w:rsidRDefault="0005043F" w:rsidP="00B103B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б)</w:t>
      </w:r>
      <w:r w:rsidR="00B103BE" w:rsidRPr="000117DA">
        <w:rPr>
          <w:rFonts w:ascii="Arial" w:hAnsi="Arial" w:cs="Arial"/>
          <w:spacing w:val="2"/>
        </w:rPr>
        <w:t xml:space="preserve"> част</w:t>
      </w:r>
      <w:r w:rsidR="00B103BE">
        <w:rPr>
          <w:rFonts w:ascii="Arial" w:hAnsi="Arial" w:cs="Arial"/>
          <w:spacing w:val="2"/>
        </w:rPr>
        <w:t>ь</w:t>
      </w:r>
      <w:r w:rsidR="00B103BE" w:rsidRPr="000117DA">
        <w:rPr>
          <w:rFonts w:ascii="Arial" w:hAnsi="Arial" w:cs="Arial"/>
          <w:spacing w:val="2"/>
        </w:rPr>
        <w:t xml:space="preserve"> </w:t>
      </w:r>
      <w:r w:rsidR="00B103BE">
        <w:rPr>
          <w:rFonts w:ascii="Arial" w:hAnsi="Arial" w:cs="Arial"/>
          <w:spacing w:val="2"/>
        </w:rPr>
        <w:t>3</w:t>
      </w:r>
      <w:r w:rsidR="00B103BE" w:rsidRPr="000117DA">
        <w:rPr>
          <w:rFonts w:ascii="Arial" w:hAnsi="Arial" w:cs="Arial"/>
          <w:spacing w:val="2"/>
        </w:rPr>
        <w:t>.4</w:t>
      </w:r>
      <w:r w:rsidR="00D772E4">
        <w:rPr>
          <w:rFonts w:ascii="Arial" w:hAnsi="Arial" w:cs="Arial"/>
          <w:spacing w:val="2"/>
        </w:rPr>
        <w:t>.</w:t>
      </w:r>
      <w:r w:rsidR="00B103BE">
        <w:rPr>
          <w:rFonts w:ascii="Arial" w:hAnsi="Arial" w:cs="Arial"/>
          <w:spacing w:val="2"/>
        </w:rPr>
        <w:t xml:space="preserve"> дополнить пунктом 3.4.5</w:t>
      </w:r>
      <w:r w:rsidR="00D772E4">
        <w:rPr>
          <w:rFonts w:ascii="Arial" w:hAnsi="Arial" w:cs="Arial"/>
          <w:spacing w:val="2"/>
        </w:rPr>
        <w:t>.</w:t>
      </w:r>
      <w:r w:rsidR="00B103BE">
        <w:rPr>
          <w:rFonts w:ascii="Arial" w:hAnsi="Arial" w:cs="Arial"/>
          <w:spacing w:val="2"/>
        </w:rPr>
        <w:t xml:space="preserve"> следующего содержания</w:t>
      </w:r>
      <w:r w:rsidR="00B103BE" w:rsidRPr="000117DA">
        <w:rPr>
          <w:rFonts w:ascii="Arial" w:hAnsi="Arial" w:cs="Arial"/>
          <w:spacing w:val="2"/>
        </w:rPr>
        <w:t>:</w:t>
      </w:r>
    </w:p>
    <w:p w:rsidR="00B103BE" w:rsidRDefault="00B103BE" w:rsidP="00B103B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«3.4.5. </w:t>
      </w:r>
      <w:r w:rsidR="0005043F">
        <w:rPr>
          <w:rFonts w:ascii="Arial" w:hAnsi="Arial" w:cs="Arial"/>
          <w:spacing w:val="2"/>
        </w:rPr>
        <w:t>Проектирование в</w:t>
      </w:r>
      <w:r>
        <w:rPr>
          <w:rFonts w:ascii="Arial" w:hAnsi="Arial" w:cs="Arial"/>
          <w:spacing w:val="2"/>
        </w:rPr>
        <w:t>елосипедны</w:t>
      </w:r>
      <w:r w:rsidR="0005043F">
        <w:rPr>
          <w:rFonts w:ascii="Arial" w:hAnsi="Arial" w:cs="Arial"/>
          <w:spacing w:val="2"/>
        </w:rPr>
        <w:t>х</w:t>
      </w:r>
      <w:r>
        <w:rPr>
          <w:rFonts w:ascii="Arial" w:hAnsi="Arial" w:cs="Arial"/>
          <w:spacing w:val="2"/>
        </w:rPr>
        <w:t xml:space="preserve"> дорож</w:t>
      </w:r>
      <w:r w:rsidR="0005043F">
        <w:rPr>
          <w:rFonts w:ascii="Arial" w:hAnsi="Arial" w:cs="Arial"/>
          <w:spacing w:val="2"/>
        </w:rPr>
        <w:t>е</w:t>
      </w:r>
      <w:r>
        <w:rPr>
          <w:rFonts w:ascii="Arial" w:hAnsi="Arial" w:cs="Arial"/>
          <w:spacing w:val="2"/>
        </w:rPr>
        <w:t>к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61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bookmarkEnd w:id="1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lastRenderedPageBreak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1B7BB8">
        <w:rPr>
          <w:rFonts w:ascii="Arial" w:hAnsi="Arial" w:cs="Arial"/>
          <w:sz w:val="24"/>
          <w:szCs w:val="24"/>
        </w:rPr>
        <w:t>двухполосные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- при возможности по обеим сторонам дороги.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62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Велосипедные и </w:t>
      </w:r>
      <w:proofErr w:type="spellStart"/>
      <w:r w:rsidRPr="001B7BB8">
        <w:rPr>
          <w:rFonts w:ascii="Arial" w:hAnsi="Arial" w:cs="Arial"/>
          <w:sz w:val="24"/>
          <w:szCs w:val="24"/>
        </w:rPr>
        <w:t>велопешеходные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rFonts w:ascii="Arial" w:hAnsi="Arial" w:cs="Arial"/>
          <w:sz w:val="24"/>
          <w:szCs w:val="24"/>
        </w:rPr>
        <w:t>2</w:t>
      </w:r>
      <w:r w:rsidRPr="001B7B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 w:rsidRPr="001B7BB8">
        <w:rPr>
          <w:rFonts w:ascii="Arial" w:hAnsi="Arial" w:cs="Arial"/>
          <w:sz w:val="24"/>
          <w:szCs w:val="24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1B7BB8">
        <w:rPr>
          <w:rFonts w:ascii="Arial" w:hAnsi="Arial" w:cs="Arial"/>
          <w:sz w:val="24"/>
          <w:szCs w:val="24"/>
        </w:rPr>
        <w:t>сут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(до 150 авт./ч).</w:t>
      </w:r>
    </w:p>
    <w:bookmarkEnd w:id="2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 xml:space="preserve">Таблица </w:t>
      </w:r>
      <w:r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>3</w:t>
      </w:r>
      <w:r>
        <w:rPr>
          <w:rFonts w:ascii="Arial" w:hAnsi="Arial" w:cs="Arial"/>
          <w:b/>
          <w:bCs/>
          <w:color w:val="26282F"/>
          <w:sz w:val="24"/>
          <w:szCs w:val="24"/>
        </w:rPr>
        <w:t>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1134"/>
        <w:gridCol w:w="822"/>
        <w:gridCol w:w="837"/>
        <w:gridCol w:w="893"/>
      </w:tblGrid>
      <w:tr w:rsidR="00700716" w:rsidRPr="001B7BB8" w:rsidTr="00CF291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До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1200</w:t>
            </w:r>
          </w:p>
        </w:tc>
      </w:tr>
      <w:tr w:rsidR="00700716" w:rsidRPr="001B7BB8" w:rsidTr="00CF291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Расчетная интенсивность движения велосипедистов, вел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</w:tbl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63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Геометрические параметры велосипедных дорожек представлены в таблице </w:t>
      </w:r>
      <w:r>
        <w:rPr>
          <w:rFonts w:ascii="Arial" w:hAnsi="Arial" w:cs="Arial"/>
          <w:sz w:val="24"/>
          <w:szCs w:val="24"/>
        </w:rPr>
        <w:t>23.2</w:t>
      </w:r>
      <w:r w:rsidRPr="001B7BB8">
        <w:rPr>
          <w:rFonts w:ascii="Arial" w:hAnsi="Arial" w:cs="Arial"/>
          <w:sz w:val="24"/>
          <w:szCs w:val="24"/>
        </w:rPr>
        <w:t>.</w:t>
      </w:r>
    </w:p>
    <w:bookmarkEnd w:id="3"/>
    <w:p w:rsidR="00700716" w:rsidRPr="001B7BB8" w:rsidRDefault="00700716" w:rsidP="00CF291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                       </w:t>
      </w:r>
      <w:r w:rsidR="00CF2915"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</w:t>
      </w: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 xml:space="preserve">Таблица </w:t>
      </w:r>
      <w:r>
        <w:rPr>
          <w:rFonts w:ascii="Arial" w:hAnsi="Arial" w:cs="Arial"/>
          <w:b/>
          <w:bCs/>
          <w:color w:val="26282F"/>
          <w:sz w:val="24"/>
          <w:szCs w:val="24"/>
        </w:rPr>
        <w:t>23.2</w:t>
      </w: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60"/>
        <w:gridCol w:w="1960"/>
      </w:tblGrid>
      <w:tr w:rsidR="00700716" w:rsidRPr="001B7BB8" w:rsidTr="00CF2915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Нормируемый параметр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Минимальные значения</w:t>
            </w:r>
          </w:p>
        </w:tc>
      </w:tr>
      <w:tr w:rsidR="00700716" w:rsidRPr="001B7BB8" w:rsidTr="00CF2915"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при новом строительстве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в стесненных условиях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км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/ч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Ширина проезжей части для движения,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, не менее: однополосного одностороннего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C1C93">
              <w:rPr>
                <w:rFonts w:ascii="Courier New" w:hAnsi="Courier New" w:cs="Courier New"/>
                <w:sz w:val="24"/>
                <w:szCs w:val="24"/>
              </w:rPr>
              <w:t>двухполосного</w:t>
            </w:r>
            <w:proofErr w:type="spellEnd"/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 одностороннего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C1C93">
              <w:rPr>
                <w:rFonts w:ascii="Courier New" w:hAnsi="Courier New" w:cs="Courier New"/>
                <w:sz w:val="24"/>
                <w:szCs w:val="24"/>
              </w:rPr>
              <w:t>двухполосного</w:t>
            </w:r>
            <w:proofErr w:type="spellEnd"/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 со встречным движением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1,0 - 1,5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1,75 - 2,5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2,50 - 3,6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0,75 - 1,0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1,50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2,00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Ширина </w:t>
            </w:r>
            <w:proofErr w:type="spellStart"/>
            <w:r w:rsidRPr="00AC1C93">
              <w:rPr>
                <w:rFonts w:ascii="Courier New" w:hAnsi="Courier New" w:cs="Courier New"/>
                <w:sz w:val="24"/>
                <w:szCs w:val="24"/>
              </w:rPr>
              <w:t>велопешеходной</w:t>
            </w:r>
            <w:proofErr w:type="spellEnd"/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 дорожки,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Ширина полосы для велосипедистов,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1,5 - 6,0</w:t>
            </w:r>
            <w:hyperlink w:anchor="sub_111" w:history="1">
              <w:r w:rsidRPr="00AC1C93">
                <w:rPr>
                  <w:rFonts w:ascii="Courier New" w:hAnsi="Courier New" w:cs="Courier New"/>
                  <w:sz w:val="24"/>
                  <w:szCs w:val="24"/>
                </w:rPr>
                <w:t>(1)</w:t>
              </w:r>
            </w:hyperlink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1,5 - 3,0</w:t>
            </w:r>
            <w:hyperlink w:anchor="sub_112" w:history="1">
              <w:r w:rsidRPr="00AC1C93">
                <w:rPr>
                  <w:rFonts w:ascii="Courier New" w:hAnsi="Courier New" w:cs="Courier New"/>
                  <w:sz w:val="24"/>
                  <w:szCs w:val="24"/>
                </w:rPr>
                <w:t>(3)</w:t>
              </w:r>
            </w:hyperlink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1,5 - 3,25</w:t>
            </w:r>
            <w:hyperlink w:anchor="sub_112" w:history="1">
              <w:r w:rsidRPr="00AC1C93">
                <w:rPr>
                  <w:rFonts w:ascii="Courier New" w:hAnsi="Courier New" w:cs="Courier New"/>
                  <w:sz w:val="24"/>
                  <w:szCs w:val="24"/>
                </w:rPr>
                <w:t>(2)</w:t>
              </w:r>
            </w:hyperlink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1,5 - 2,0</w:t>
            </w:r>
            <w:hyperlink w:anchor="sub_114" w:history="1">
              <w:r w:rsidRPr="00AC1C93">
                <w:rPr>
                  <w:rFonts w:ascii="Courier New" w:hAnsi="Courier New" w:cs="Courier New"/>
                  <w:sz w:val="24"/>
                  <w:szCs w:val="24"/>
                </w:rPr>
                <w:t>(4)</w:t>
              </w:r>
            </w:hyperlink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0,90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при отсутствии виража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при устройстве виража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30 - 50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Наименьший радиус вертикальных кривых,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выпуклых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вогнутых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Наибольший продольный уклон, </w:t>
            </w:r>
            <w:r w:rsidRPr="00AC1C93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161FE" wp14:editId="0C49167B">
                  <wp:extent cx="238760" cy="2146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в равнинной местности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lastRenderedPageBreak/>
              <w:t>в горной местности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40 - 60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50 - 70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Поперечный уклон проезжей части, </w:t>
            </w:r>
            <w:r w:rsidRPr="00AC1C93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BF181" wp14:editId="74FCCE6E">
                  <wp:extent cx="238760" cy="2146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15 - 20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Уклон виража, </w:t>
            </w:r>
            <w:r w:rsidRPr="00AC1C93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45DF8" wp14:editId="0C25B5C9">
                  <wp:extent cx="238760" cy="2146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C93">
              <w:rPr>
                <w:rFonts w:ascii="Courier New" w:hAnsi="Courier New" w:cs="Courier New"/>
                <w:sz w:val="24"/>
                <w:szCs w:val="24"/>
              </w:rPr>
              <w:t>, при радиусе: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5 - 10 м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10 - 20 м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20 - 50 м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50 - 100 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более 30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более 20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более 15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15 - 20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Габарит по высоте,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2,50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2,25</w:t>
            </w:r>
          </w:p>
        </w:tc>
      </w:tr>
      <w:tr w:rsidR="00700716" w:rsidRPr="001B7BB8" w:rsidTr="00CF291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Минимальное расстояние до бокового препятствия,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0,50</w:t>
            </w:r>
          </w:p>
        </w:tc>
      </w:tr>
      <w:tr w:rsidR="00700716" w:rsidRPr="001B7BB8" w:rsidTr="00CF2915">
        <w:tc>
          <w:tcPr>
            <w:tcW w:w="9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4" w:name="sub_111"/>
            <w:r w:rsidRPr="00AC1C93">
              <w:rPr>
                <w:rFonts w:ascii="Courier New" w:hAnsi="Courier New" w:cs="Courier New"/>
                <w:sz w:val="24"/>
                <w:szCs w:val="24"/>
              </w:rPr>
              <w:t>(1) Ширина пешеходной дорожки 1,5 м, велосипедной - 2,5 м.</w:t>
            </w:r>
            <w:bookmarkEnd w:id="4"/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5" w:name="sub_112"/>
            <w:r w:rsidRPr="00AC1C93">
              <w:rPr>
                <w:rFonts w:ascii="Courier New" w:hAnsi="Courier New" w:cs="Courier New"/>
                <w:sz w:val="24"/>
                <w:szCs w:val="24"/>
              </w:rPr>
              <w:t>(2) Ширина пешеходной дорожки 1,5 м, велосипедной - 1,75 м.</w:t>
            </w:r>
            <w:bookmarkEnd w:id="5"/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6" w:name="sub_113"/>
            <w:r w:rsidRPr="00AC1C93">
              <w:rPr>
                <w:rFonts w:ascii="Courier New" w:hAnsi="Courier New" w:cs="Courier New"/>
                <w:sz w:val="24"/>
                <w:szCs w:val="24"/>
              </w:rPr>
              <w:t>(3) При интенсивности движения не более 30 вел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ч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 и 15 пеш./ч.</w:t>
            </w:r>
            <w:bookmarkEnd w:id="6"/>
          </w:p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7" w:name="sub_114"/>
            <w:r w:rsidRPr="00AC1C93">
              <w:rPr>
                <w:rFonts w:ascii="Courier New" w:hAnsi="Courier New" w:cs="Courier New"/>
                <w:sz w:val="24"/>
                <w:szCs w:val="24"/>
              </w:rPr>
              <w:t>(4) При интенсивности движения не более 30 вел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ч</w:t>
            </w:r>
            <w:proofErr w:type="gramEnd"/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 и 50 пеш./ч.</w:t>
            </w:r>
            <w:bookmarkEnd w:id="7"/>
          </w:p>
        </w:tc>
      </w:tr>
    </w:tbl>
    <w:p w:rsidR="0089793B" w:rsidRDefault="0089793B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4"/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</w:t>
      </w:r>
      <w:r w:rsidRPr="001B7BB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bookmarkEnd w:id="8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>Наименьшее расстояние от края велосипедной дорожки должно составлять: до кромки проезжей части дорог, деревьев - 0,75 м; до тротуаров - 0,5 м; до стоянок автомобилей и остановок общественного транспорта - 1,5 м.</w:t>
      </w:r>
    </w:p>
    <w:p w:rsidR="00CF2915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65"/>
      <w:r>
        <w:rPr>
          <w:rFonts w:ascii="Arial" w:hAnsi="Arial" w:cs="Arial"/>
          <w:sz w:val="24"/>
          <w:szCs w:val="24"/>
        </w:rPr>
        <w:t>3.4.5.</w:t>
      </w:r>
      <w:r w:rsidRPr="001B7BB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rFonts w:ascii="Arial" w:hAnsi="Arial" w:cs="Arial"/>
          <w:sz w:val="24"/>
          <w:szCs w:val="24"/>
        </w:rPr>
        <w:t>23.3</w:t>
      </w:r>
      <w:r w:rsidRPr="001B7BB8">
        <w:rPr>
          <w:rFonts w:ascii="Arial" w:hAnsi="Arial" w:cs="Arial"/>
          <w:sz w:val="24"/>
          <w:szCs w:val="24"/>
        </w:rPr>
        <w:t>.</w:t>
      </w:r>
    </w:p>
    <w:bookmarkEnd w:id="9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 xml:space="preserve">Таблица </w:t>
      </w:r>
      <w:r>
        <w:rPr>
          <w:rFonts w:ascii="Arial" w:hAnsi="Arial" w:cs="Arial"/>
          <w:b/>
          <w:bCs/>
          <w:color w:val="26282F"/>
          <w:sz w:val="24"/>
          <w:szCs w:val="24"/>
        </w:rPr>
        <w:t>23.3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134"/>
        <w:gridCol w:w="992"/>
        <w:gridCol w:w="993"/>
      </w:tblGrid>
      <w:tr w:rsidR="00CF2915" w:rsidRPr="001B7BB8" w:rsidTr="00CF291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Численность населения, тыс. 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Св.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500 - 250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250 - 100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100 - 50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50 - 25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25 - 10</w:t>
            </w:r>
          </w:p>
        </w:tc>
      </w:tr>
      <w:tr w:rsidR="00CF2915" w:rsidRPr="001B7BB8" w:rsidTr="00CF291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 xml:space="preserve">Длина велосипедной дорожки, </w:t>
            </w:r>
            <w:proofErr w:type="gramStart"/>
            <w:r w:rsidRPr="00AC1C93">
              <w:rPr>
                <w:rFonts w:ascii="Courier New" w:hAnsi="Courier New" w:cs="Courier New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15 - 10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10 - 8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8 - 6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6 - 3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AC1C93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1C93">
              <w:rPr>
                <w:rFonts w:ascii="Courier New" w:hAnsi="Courier New" w:cs="Courier New"/>
                <w:sz w:val="24"/>
                <w:szCs w:val="24"/>
              </w:rPr>
              <w:t>3 - 1</w:t>
            </w:r>
          </w:p>
        </w:tc>
      </w:tr>
    </w:tbl>
    <w:p w:rsidR="0089793B" w:rsidRDefault="0089793B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6"/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 м. В стесненных условиях допускается разделительная полоса шириной 1,0 м, возвышающаяся над проезжей частью не менее чем на 0,15 м, с окаймлением бордюром или установкой барьерного или парапетного ограждения.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67"/>
      <w:bookmarkEnd w:id="10"/>
      <w:r>
        <w:rPr>
          <w:rFonts w:ascii="Arial" w:hAnsi="Arial" w:cs="Arial"/>
          <w:sz w:val="24"/>
          <w:szCs w:val="24"/>
        </w:rPr>
        <w:t>3.4.5.</w:t>
      </w:r>
      <w:r w:rsidRPr="001B7BB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При устройстве пересечения автомобильных дорог и велосипедных дорожек требуется обеспечить безопасное расстояние видимости (таблица </w:t>
      </w:r>
      <w:r>
        <w:rPr>
          <w:rFonts w:ascii="Arial" w:hAnsi="Arial" w:cs="Arial"/>
          <w:sz w:val="24"/>
          <w:szCs w:val="24"/>
        </w:rPr>
        <w:t>23.4</w:t>
      </w:r>
      <w:r w:rsidRPr="001B7BB8">
        <w:rPr>
          <w:rFonts w:ascii="Arial" w:hAnsi="Arial" w:cs="Arial"/>
          <w:sz w:val="24"/>
          <w:szCs w:val="24"/>
        </w:rPr>
        <w:t>). При расчетных скоростях автотранспортных средств более 80 км/ч и при интенсивности велосипедного движения не менее 50 вел</w:t>
      </w:r>
      <w:proofErr w:type="gramStart"/>
      <w:r w:rsidRPr="001B7BB8">
        <w:rPr>
          <w:rFonts w:ascii="Arial" w:hAnsi="Arial" w:cs="Arial"/>
          <w:sz w:val="24"/>
          <w:szCs w:val="24"/>
        </w:rPr>
        <w:t>.</w:t>
      </w:r>
      <w:proofErr w:type="gramEnd"/>
      <w:r w:rsidRPr="001B7BB8">
        <w:rPr>
          <w:rFonts w:ascii="Arial" w:hAnsi="Arial" w:cs="Arial"/>
          <w:sz w:val="24"/>
          <w:szCs w:val="24"/>
        </w:rPr>
        <w:t>/</w:t>
      </w:r>
      <w:proofErr w:type="gramStart"/>
      <w:r w:rsidRPr="001B7BB8">
        <w:rPr>
          <w:rFonts w:ascii="Arial" w:hAnsi="Arial" w:cs="Arial"/>
          <w:sz w:val="24"/>
          <w:szCs w:val="24"/>
        </w:rPr>
        <w:t>ч</w:t>
      </w:r>
      <w:proofErr w:type="gramEnd"/>
      <w:r w:rsidRPr="001B7BB8">
        <w:rPr>
          <w:rFonts w:ascii="Arial" w:hAnsi="Arial" w:cs="Arial"/>
          <w:sz w:val="24"/>
          <w:szCs w:val="24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bookmarkEnd w:id="11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1B7BB8">
        <w:rPr>
          <w:rFonts w:ascii="Arial" w:hAnsi="Arial" w:cs="Arial"/>
          <w:sz w:val="24"/>
          <w:szCs w:val="24"/>
        </w:rPr>
        <w:t>ч</w:t>
      </w:r>
      <w:proofErr w:type="gramEnd"/>
      <w:r w:rsidRPr="001B7BB8">
        <w:rPr>
          <w:rFonts w:ascii="Arial" w:hAnsi="Arial" w:cs="Arial"/>
          <w:sz w:val="24"/>
          <w:szCs w:val="24"/>
        </w:rPr>
        <w:t xml:space="preserve"> не допускается.</w:t>
      </w:r>
    </w:p>
    <w:p w:rsidR="00421070" w:rsidRDefault="00700716" w:rsidP="00CF291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21070" w:rsidRDefault="00421070" w:rsidP="00CF291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00716" w:rsidRPr="001B7BB8" w:rsidRDefault="00700716" w:rsidP="00CF291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        </w:t>
      </w:r>
      <w:r w:rsidRPr="001B7BB8">
        <w:rPr>
          <w:rFonts w:ascii="Arial" w:hAnsi="Arial" w:cs="Arial"/>
          <w:b/>
          <w:bCs/>
          <w:color w:val="26282F"/>
          <w:sz w:val="24"/>
          <w:szCs w:val="24"/>
        </w:rPr>
        <w:t xml:space="preserve">Таблица </w:t>
      </w:r>
      <w:r>
        <w:rPr>
          <w:rFonts w:ascii="Arial" w:hAnsi="Arial" w:cs="Arial"/>
          <w:b/>
          <w:bCs/>
          <w:color w:val="26282F"/>
          <w:sz w:val="24"/>
          <w:szCs w:val="24"/>
        </w:rPr>
        <w:t>23.4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120"/>
        <w:gridCol w:w="2358"/>
      </w:tblGrid>
      <w:tr w:rsidR="00700716" w:rsidRPr="001B7BB8" w:rsidTr="00CF291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1B7BB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 xml:space="preserve">Расстояние видимости приближающегося автомобиля, </w:t>
            </w:r>
            <w:proofErr w:type="gramStart"/>
            <w:r w:rsidRPr="001B7BB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B7BB8">
              <w:rPr>
                <w:rFonts w:ascii="Arial" w:hAnsi="Arial" w:cs="Arial"/>
                <w:sz w:val="24"/>
                <w:szCs w:val="24"/>
              </w:rPr>
              <w:t>, при различных скоростях движения автомобилей, км/ч</w:t>
            </w:r>
          </w:p>
        </w:tc>
      </w:tr>
      <w:tr w:rsidR="00700716" w:rsidRPr="001B7BB8" w:rsidTr="00CF2915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00716" w:rsidRPr="001B7BB8" w:rsidTr="00CF291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00716" w:rsidRPr="001B7BB8" w:rsidTr="00CF291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700716" w:rsidRPr="001B7BB8" w:rsidTr="00CF291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16" w:rsidRPr="001B7BB8" w:rsidRDefault="00700716" w:rsidP="007D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B8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</w:tbl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68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Велосипедные дорожки в зоне пересечений с автомобильной дорогой должны быть освещены на расстоянии не менее 60 м.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69"/>
      <w:bookmarkEnd w:id="12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.9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bookmarkEnd w:id="13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700716" w:rsidRPr="00700716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10"/>
      <w:r>
        <w:rPr>
          <w:rFonts w:ascii="Arial" w:hAnsi="Arial" w:cs="Arial"/>
          <w:sz w:val="24"/>
          <w:szCs w:val="24"/>
        </w:rPr>
        <w:t>3.4.5</w:t>
      </w:r>
      <w:r w:rsidRPr="001B7BB8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</w:t>
      </w:r>
      <w:r w:rsidRPr="001B7B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BB8">
        <w:rPr>
          <w:rFonts w:ascii="Arial" w:hAnsi="Arial" w:cs="Arial"/>
          <w:sz w:val="24"/>
          <w:szCs w:val="24"/>
        </w:rPr>
        <w:t xml:space="preserve">Покрытия велосипедных дорожек следует устраивать из асфальтобетона, </w:t>
      </w:r>
      <w:proofErr w:type="spellStart"/>
      <w:r w:rsidRPr="001B7BB8">
        <w:rPr>
          <w:rFonts w:ascii="Arial" w:hAnsi="Arial" w:cs="Arial"/>
          <w:sz w:val="24"/>
          <w:szCs w:val="24"/>
        </w:rPr>
        <w:t>цементобетона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и каменных материалов, обработанных вяжущими, а при проектировании </w:t>
      </w:r>
      <w:proofErr w:type="spellStart"/>
      <w:r w:rsidRPr="001B7BB8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8" w:history="1">
        <w:r w:rsidRPr="00700716">
          <w:rPr>
            <w:rFonts w:ascii="Arial" w:hAnsi="Arial" w:cs="Arial"/>
            <w:sz w:val="24"/>
            <w:szCs w:val="24"/>
          </w:rPr>
          <w:t>ГОСТ 32753</w:t>
        </w:r>
      </w:hyperlink>
      <w:r w:rsidRPr="00700716">
        <w:rPr>
          <w:rFonts w:ascii="Arial" w:hAnsi="Arial" w:cs="Arial"/>
          <w:sz w:val="24"/>
          <w:szCs w:val="24"/>
        </w:rPr>
        <w:t>.</w:t>
      </w:r>
      <w:proofErr w:type="gramEnd"/>
    </w:p>
    <w:p w:rsidR="00700716" w:rsidRPr="001B7BB8" w:rsidRDefault="00D772E4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611"/>
      <w:bookmarkEnd w:id="14"/>
      <w:r>
        <w:rPr>
          <w:rFonts w:ascii="Arial" w:hAnsi="Arial" w:cs="Arial"/>
          <w:sz w:val="24"/>
          <w:szCs w:val="24"/>
        </w:rPr>
        <w:t>3.4.5</w:t>
      </w:r>
      <w:r w:rsidR="00700716" w:rsidRPr="001B7BB8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>.</w:t>
      </w:r>
      <w:r w:rsidR="00700716" w:rsidRPr="001B7BB8">
        <w:rPr>
          <w:rFonts w:ascii="Arial" w:hAnsi="Arial" w:cs="Arial"/>
          <w:sz w:val="24"/>
          <w:szCs w:val="24"/>
        </w:rPr>
        <w:t xml:space="preserve"> При обустройстве </w:t>
      </w:r>
      <w:proofErr w:type="spellStart"/>
      <w:r w:rsidR="00700716" w:rsidRPr="001B7BB8">
        <w:rPr>
          <w:rFonts w:ascii="Arial" w:hAnsi="Arial" w:cs="Arial"/>
          <w:sz w:val="24"/>
          <w:szCs w:val="24"/>
        </w:rPr>
        <w:t>дождеприемных</w:t>
      </w:r>
      <w:proofErr w:type="spellEnd"/>
      <w:r w:rsidR="00700716" w:rsidRPr="001B7BB8">
        <w:rPr>
          <w:rFonts w:ascii="Arial" w:hAnsi="Arial" w:cs="Arial"/>
          <w:sz w:val="24"/>
          <w:szCs w:val="24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 мм.</w:t>
      </w:r>
    </w:p>
    <w:p w:rsidR="00700716" w:rsidRPr="001B7BB8" w:rsidRDefault="00D772E4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12"/>
      <w:bookmarkEnd w:id="15"/>
      <w:r>
        <w:rPr>
          <w:rFonts w:ascii="Arial" w:hAnsi="Arial" w:cs="Arial"/>
          <w:sz w:val="24"/>
          <w:szCs w:val="24"/>
        </w:rPr>
        <w:t>3.4.5</w:t>
      </w:r>
      <w:r w:rsidR="00700716" w:rsidRPr="001B7BB8">
        <w:rPr>
          <w:rFonts w:ascii="Arial" w:hAnsi="Arial" w:cs="Arial"/>
          <w:sz w:val="24"/>
          <w:szCs w:val="24"/>
        </w:rPr>
        <w:t>.12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700716" w:rsidRPr="001B7BB8" w:rsidRDefault="00D772E4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613"/>
      <w:bookmarkEnd w:id="16"/>
      <w:r>
        <w:rPr>
          <w:rFonts w:ascii="Arial" w:hAnsi="Arial" w:cs="Arial"/>
          <w:sz w:val="24"/>
          <w:szCs w:val="24"/>
        </w:rPr>
        <w:t>3.4.5.</w:t>
      </w:r>
      <w:r w:rsidR="00700716" w:rsidRPr="001B7BB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700716" w:rsidRPr="001B7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716" w:rsidRPr="001B7BB8">
        <w:rPr>
          <w:rFonts w:ascii="Arial" w:hAnsi="Arial" w:cs="Arial"/>
          <w:sz w:val="24"/>
          <w:szCs w:val="24"/>
        </w:rPr>
        <w:t>Велопарковки</w:t>
      </w:r>
      <w:proofErr w:type="spellEnd"/>
      <w:r w:rsidR="00700716" w:rsidRPr="001B7BB8">
        <w:rPr>
          <w:rFonts w:ascii="Arial" w:hAnsi="Arial" w:cs="Arial"/>
          <w:sz w:val="24"/>
          <w:szCs w:val="24"/>
        </w:rPr>
        <w:t xml:space="preserve"> следует устраивать для длительного хранения велосипедов в зоне объектов дорожного сервиса (гостиницы, мотели и др.).</w:t>
      </w:r>
    </w:p>
    <w:bookmarkEnd w:id="17"/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 xml:space="preserve">По степени закрытости </w:t>
      </w:r>
      <w:proofErr w:type="spellStart"/>
      <w:r w:rsidRPr="001B7BB8">
        <w:rPr>
          <w:rFonts w:ascii="Arial" w:hAnsi="Arial" w:cs="Arial"/>
          <w:sz w:val="24"/>
          <w:szCs w:val="24"/>
        </w:rPr>
        <w:t>велопарковки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, как правило, разделяются </w:t>
      </w:r>
      <w:proofErr w:type="gramStart"/>
      <w:r w:rsidRPr="001B7BB8">
        <w:rPr>
          <w:rFonts w:ascii="Arial" w:hAnsi="Arial" w:cs="Arial"/>
          <w:sz w:val="24"/>
          <w:szCs w:val="24"/>
        </w:rPr>
        <w:t>на</w:t>
      </w:r>
      <w:proofErr w:type="gramEnd"/>
      <w:r w:rsidRPr="001B7BB8">
        <w:rPr>
          <w:rFonts w:ascii="Arial" w:hAnsi="Arial" w:cs="Arial"/>
          <w:sz w:val="24"/>
          <w:szCs w:val="24"/>
        </w:rPr>
        <w:t>: открытые, открытые с навесом, закрытые.</w:t>
      </w:r>
    </w:p>
    <w:p w:rsidR="00700716" w:rsidRPr="001B7BB8" w:rsidRDefault="00700716" w:rsidP="00700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7BB8">
        <w:rPr>
          <w:rFonts w:ascii="Arial" w:hAnsi="Arial" w:cs="Arial"/>
          <w:sz w:val="24"/>
          <w:szCs w:val="24"/>
        </w:rPr>
        <w:t xml:space="preserve">Чтобы обеспечить удобство пользования </w:t>
      </w:r>
      <w:proofErr w:type="spellStart"/>
      <w:r w:rsidRPr="001B7BB8">
        <w:rPr>
          <w:rFonts w:ascii="Arial" w:hAnsi="Arial" w:cs="Arial"/>
          <w:sz w:val="24"/>
          <w:szCs w:val="24"/>
        </w:rPr>
        <w:t>велопарковками</w:t>
      </w:r>
      <w:proofErr w:type="spellEnd"/>
      <w:r w:rsidRPr="001B7BB8">
        <w:rPr>
          <w:rFonts w:ascii="Arial" w:hAnsi="Arial" w:cs="Arial"/>
          <w:sz w:val="24"/>
          <w:szCs w:val="24"/>
        </w:rPr>
        <w:t xml:space="preserve"> и исключить помехи для пешеходов, следует соблюдать необходимые расстояния между стойками и другими объектами</w:t>
      </w:r>
      <w:proofErr w:type="gramStart"/>
      <w:r w:rsidR="00D772E4">
        <w:rPr>
          <w:rFonts w:ascii="Arial" w:hAnsi="Arial" w:cs="Arial"/>
          <w:sz w:val="24"/>
          <w:szCs w:val="24"/>
        </w:rPr>
        <w:t>.»</w:t>
      </w:r>
      <w:r w:rsidR="0005043F">
        <w:rPr>
          <w:rFonts w:ascii="Arial" w:hAnsi="Arial" w:cs="Arial"/>
          <w:sz w:val="24"/>
          <w:szCs w:val="24"/>
        </w:rPr>
        <w:t>;</w:t>
      </w:r>
      <w:r w:rsidRPr="001B7BB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B5D88" w:rsidRPr="000117DA" w:rsidRDefault="00D772E4" w:rsidP="006B5D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="006B5D88" w:rsidRPr="000117DA">
        <w:rPr>
          <w:rFonts w:ascii="Arial" w:hAnsi="Arial" w:cs="Arial"/>
          <w:spacing w:val="2"/>
        </w:rPr>
        <w:t>) в разделе 5 части 5.3:</w:t>
      </w:r>
    </w:p>
    <w:p w:rsidR="006B5D88" w:rsidRPr="000117DA" w:rsidRDefault="006B5D88" w:rsidP="006B5D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 w:rsidRPr="000117DA">
        <w:rPr>
          <w:rFonts w:ascii="Arial" w:hAnsi="Arial" w:cs="Arial"/>
          <w:spacing w:val="2"/>
        </w:rPr>
        <w:t>а) в абзаце 7 пункта 5.3.2 слова «лесопарки» исключить</w:t>
      </w:r>
      <w:r w:rsidR="007C70F6" w:rsidRPr="000117DA">
        <w:rPr>
          <w:rFonts w:ascii="Arial" w:hAnsi="Arial" w:cs="Arial"/>
          <w:spacing w:val="2"/>
        </w:rPr>
        <w:t>;</w:t>
      </w:r>
    </w:p>
    <w:p w:rsidR="007C70F6" w:rsidRPr="000117DA" w:rsidRDefault="00D772E4" w:rsidP="007C70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7C70F6" w:rsidRPr="000117DA">
        <w:rPr>
          <w:rFonts w:ascii="Arial" w:hAnsi="Arial" w:cs="Arial"/>
          <w:spacing w:val="2"/>
        </w:rPr>
        <w:t>) в разделе 6 части 6.3:</w:t>
      </w:r>
    </w:p>
    <w:p w:rsidR="007C70F6" w:rsidRPr="000117DA" w:rsidRDefault="007C70F6" w:rsidP="007C70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 w:rsidRPr="000117DA">
        <w:rPr>
          <w:rFonts w:ascii="Arial" w:hAnsi="Arial" w:cs="Arial"/>
          <w:spacing w:val="2"/>
        </w:rPr>
        <w:t>а) в пункте 6.3.6 слова «</w:t>
      </w:r>
      <w:proofErr w:type="spellStart"/>
      <w:r w:rsidRPr="000117DA">
        <w:rPr>
          <w:rFonts w:ascii="Arial" w:hAnsi="Arial" w:cs="Arial"/>
        </w:rPr>
        <w:t>водоохранной</w:t>
      </w:r>
      <w:proofErr w:type="spellEnd"/>
      <w:r w:rsidRPr="000117DA">
        <w:rPr>
          <w:rFonts w:ascii="Arial" w:hAnsi="Arial" w:cs="Arial"/>
        </w:rPr>
        <w:t>, лесопарковой зонах</w:t>
      </w:r>
      <w:r w:rsidRPr="000117DA">
        <w:rPr>
          <w:rFonts w:ascii="Arial" w:hAnsi="Arial" w:cs="Arial"/>
          <w:spacing w:val="2"/>
        </w:rPr>
        <w:t>» заменить словами «</w:t>
      </w:r>
      <w:proofErr w:type="spellStart"/>
      <w:r w:rsidRPr="000117DA">
        <w:rPr>
          <w:rFonts w:ascii="Arial" w:hAnsi="Arial" w:cs="Arial"/>
          <w:spacing w:val="2"/>
        </w:rPr>
        <w:t>водоохра</w:t>
      </w:r>
      <w:r w:rsidR="0005043F">
        <w:rPr>
          <w:rFonts w:ascii="Arial" w:hAnsi="Arial" w:cs="Arial"/>
          <w:spacing w:val="2"/>
        </w:rPr>
        <w:t>н</w:t>
      </w:r>
      <w:r w:rsidRPr="000117DA">
        <w:rPr>
          <w:rFonts w:ascii="Arial" w:hAnsi="Arial" w:cs="Arial"/>
          <w:spacing w:val="2"/>
        </w:rPr>
        <w:t>ной</w:t>
      </w:r>
      <w:proofErr w:type="spellEnd"/>
      <w:r w:rsidRPr="000117DA">
        <w:rPr>
          <w:rFonts w:ascii="Arial" w:hAnsi="Arial" w:cs="Arial"/>
          <w:spacing w:val="2"/>
        </w:rPr>
        <w:t xml:space="preserve"> зоне и городских лесах»;</w:t>
      </w:r>
    </w:p>
    <w:p w:rsidR="007C70F6" w:rsidRPr="000117DA" w:rsidRDefault="00D772E4" w:rsidP="007C70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C70F6" w:rsidRPr="000117DA">
        <w:rPr>
          <w:rFonts w:ascii="Arial" w:hAnsi="Arial" w:cs="Arial"/>
          <w:spacing w:val="2"/>
        </w:rPr>
        <w:t>) в разделе 10 части 10.1:</w:t>
      </w:r>
    </w:p>
    <w:p w:rsidR="007C70F6" w:rsidRPr="000117DA" w:rsidRDefault="007C70F6" w:rsidP="007C70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  <w:r w:rsidRPr="000117DA">
        <w:rPr>
          <w:rFonts w:ascii="Arial" w:hAnsi="Arial" w:cs="Arial"/>
          <w:spacing w:val="2"/>
        </w:rPr>
        <w:t>а) в пункте 10.1.4 слова «лесопарки» исключить;</w:t>
      </w:r>
    </w:p>
    <w:p w:rsidR="00B928BA" w:rsidRPr="0043049F" w:rsidRDefault="00B928BA" w:rsidP="00B928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. Опубликовать настоящее </w:t>
      </w:r>
      <w:r w:rsidR="00D772E4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к районной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Мамский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горняк» «Вертикаль власти»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Мамского 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городского поселения в </w:t>
      </w:r>
      <w:r w:rsidRPr="007463F1">
        <w:rPr>
          <w:rFonts w:ascii="Arial" w:eastAsia="Times New Roman" w:hAnsi="Arial" w:cs="Arial"/>
          <w:color w:val="000000"/>
          <w:sz w:val="24"/>
          <w:szCs w:val="24"/>
        </w:rPr>
        <w:t>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28BA" w:rsidRDefault="00B928BA" w:rsidP="00B928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2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Решение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вступает в силу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</w:t>
      </w:r>
      <w:r w:rsidR="00CF29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 дня </w:t>
      </w:r>
      <w:r w:rsidR="00A222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его официального опубликования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928BA" w:rsidRDefault="00B928BA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B928BA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Председатель Думы</w:t>
      </w: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Шумарин</w:t>
      </w:r>
      <w:proofErr w:type="spellEnd"/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C1C93" w:rsidRDefault="00AC1C93" w:rsidP="00B928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Глава Мамского городского поселения</w:t>
      </w:r>
    </w:p>
    <w:p w:rsidR="00B928BA" w:rsidRDefault="00AC1C93" w:rsidP="00AC1C93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В.Ф.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Шпет</w:t>
      </w:r>
      <w:proofErr w:type="spellEnd"/>
    </w:p>
    <w:sectPr w:rsidR="00B928BA" w:rsidSect="0042107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D80"/>
    <w:multiLevelType w:val="multilevel"/>
    <w:tmpl w:val="B864428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EC71071"/>
    <w:multiLevelType w:val="multilevel"/>
    <w:tmpl w:val="EC4E0EB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A5261"/>
    <w:multiLevelType w:val="multilevel"/>
    <w:tmpl w:val="3EF0057C"/>
    <w:lvl w:ilvl="0">
      <w:start w:val="2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9"/>
    <w:rsid w:val="000117DA"/>
    <w:rsid w:val="000128F8"/>
    <w:rsid w:val="00013BBB"/>
    <w:rsid w:val="00045629"/>
    <w:rsid w:val="00047E63"/>
    <w:rsid w:val="0005043F"/>
    <w:rsid w:val="00135BA4"/>
    <w:rsid w:val="002350FB"/>
    <w:rsid w:val="0026310D"/>
    <w:rsid w:val="00266F02"/>
    <w:rsid w:val="002723C3"/>
    <w:rsid w:val="002A7C31"/>
    <w:rsid w:val="00354B18"/>
    <w:rsid w:val="003F04BB"/>
    <w:rsid w:val="00415D06"/>
    <w:rsid w:val="00421070"/>
    <w:rsid w:val="00443AF2"/>
    <w:rsid w:val="004E2C56"/>
    <w:rsid w:val="00503EC7"/>
    <w:rsid w:val="005C010F"/>
    <w:rsid w:val="005D7F2F"/>
    <w:rsid w:val="00653479"/>
    <w:rsid w:val="006A74E1"/>
    <w:rsid w:val="006B5D88"/>
    <w:rsid w:val="00700716"/>
    <w:rsid w:val="007220E7"/>
    <w:rsid w:val="0077250A"/>
    <w:rsid w:val="007971FC"/>
    <w:rsid w:val="007C70F6"/>
    <w:rsid w:val="00805EB8"/>
    <w:rsid w:val="00846B01"/>
    <w:rsid w:val="0089793B"/>
    <w:rsid w:val="008A478E"/>
    <w:rsid w:val="009229F6"/>
    <w:rsid w:val="0093605F"/>
    <w:rsid w:val="00942A4E"/>
    <w:rsid w:val="00A004B9"/>
    <w:rsid w:val="00A04375"/>
    <w:rsid w:val="00A16DED"/>
    <w:rsid w:val="00A222EA"/>
    <w:rsid w:val="00A27437"/>
    <w:rsid w:val="00A53C48"/>
    <w:rsid w:val="00A655E9"/>
    <w:rsid w:val="00A74D9B"/>
    <w:rsid w:val="00A821AA"/>
    <w:rsid w:val="00A956F1"/>
    <w:rsid w:val="00AB2313"/>
    <w:rsid w:val="00AB49DB"/>
    <w:rsid w:val="00AC1C93"/>
    <w:rsid w:val="00AD71DD"/>
    <w:rsid w:val="00AF49B2"/>
    <w:rsid w:val="00B103BE"/>
    <w:rsid w:val="00B928BA"/>
    <w:rsid w:val="00C1611B"/>
    <w:rsid w:val="00C537CD"/>
    <w:rsid w:val="00CA5640"/>
    <w:rsid w:val="00CF2915"/>
    <w:rsid w:val="00D20BFC"/>
    <w:rsid w:val="00D772E4"/>
    <w:rsid w:val="00D8612B"/>
    <w:rsid w:val="00ED6047"/>
    <w:rsid w:val="00F02C2F"/>
    <w:rsid w:val="00F41D1D"/>
    <w:rsid w:val="00FE7FCB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B18"/>
    <w:pPr>
      <w:ind w:left="720"/>
      <w:contextualSpacing/>
    </w:pPr>
  </w:style>
  <w:style w:type="paragraph" w:customStyle="1" w:styleId="ConsPlusNormal">
    <w:name w:val="ConsPlusNormal"/>
    <w:rsid w:val="0035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354B1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0F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unhideWhenUsed/>
    <w:qFormat/>
    <w:rsid w:val="00B928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90114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4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2020-02-10T06:01:00Z</cp:lastPrinted>
  <dcterms:created xsi:type="dcterms:W3CDTF">2020-05-26T06:45:00Z</dcterms:created>
  <dcterms:modified xsi:type="dcterms:W3CDTF">2020-05-26T06:45:00Z</dcterms:modified>
</cp:coreProperties>
</file>